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6E" w:rsidRDefault="001A6C6E" w:rsidP="001A6C6E">
      <w:pPr>
        <w:keepNext/>
        <w:tabs>
          <w:tab w:val="left" w:pos="850"/>
        </w:tabs>
        <w:spacing w:line="276" w:lineRule="auto"/>
        <w:ind w:left="851" w:hanging="851"/>
        <w:jc w:val="right"/>
        <w:outlineLvl w:val="0"/>
        <w:rPr>
          <w:rFonts w:ascii="Arial Narrow" w:hAnsi="Arial Narrow" w:cs="Arial"/>
          <w:b/>
          <w:bCs/>
          <w:smallCaps/>
          <w:sz w:val="22"/>
          <w:szCs w:val="22"/>
          <w:lang w:eastAsia="en-GB"/>
        </w:rPr>
      </w:pPr>
      <w:r w:rsidRPr="001136E8">
        <w:rPr>
          <w:rFonts w:ascii="Arial Narrow" w:hAnsi="Arial Narrow"/>
          <w:color w:val="000000"/>
          <w:sz w:val="22"/>
          <w:szCs w:val="22"/>
        </w:rPr>
        <w:t>Załącznik nr</w:t>
      </w:r>
      <w:r w:rsidR="00571F97">
        <w:rPr>
          <w:rFonts w:ascii="Arial Narrow" w:hAnsi="Arial Narrow"/>
          <w:color w:val="000000"/>
          <w:sz w:val="22"/>
          <w:szCs w:val="22"/>
        </w:rPr>
        <w:t xml:space="preserve"> 3 </w:t>
      </w:r>
      <w:r w:rsidRPr="001136E8">
        <w:rPr>
          <w:rFonts w:ascii="Arial Narrow" w:hAnsi="Arial Narrow"/>
          <w:color w:val="000000"/>
          <w:sz w:val="22"/>
          <w:szCs w:val="22"/>
        </w:rPr>
        <w:t>do wniosku o dofinansowanie</w:t>
      </w:r>
      <w:r w:rsidRPr="001A6C6E">
        <w:rPr>
          <w:rFonts w:ascii="Arial Narrow" w:hAnsi="Arial Narrow" w:cs="Arial"/>
          <w:b/>
          <w:bCs/>
          <w:smallCaps/>
          <w:sz w:val="22"/>
          <w:szCs w:val="22"/>
          <w:lang w:eastAsia="en-GB"/>
        </w:rPr>
        <w:t xml:space="preserve"> </w:t>
      </w:r>
    </w:p>
    <w:p w:rsidR="001A6C6E" w:rsidRDefault="001A6C6E" w:rsidP="001A6C6E">
      <w:pPr>
        <w:keepNext/>
        <w:tabs>
          <w:tab w:val="left" w:pos="850"/>
        </w:tabs>
        <w:spacing w:line="276" w:lineRule="auto"/>
        <w:ind w:left="851" w:hanging="851"/>
        <w:jc w:val="center"/>
        <w:outlineLvl w:val="0"/>
        <w:rPr>
          <w:rFonts w:ascii="Arial Narrow" w:hAnsi="Arial Narrow" w:cs="Arial"/>
          <w:b/>
          <w:bCs/>
          <w:smallCaps/>
          <w:sz w:val="22"/>
          <w:szCs w:val="22"/>
          <w:lang w:eastAsia="en-GB"/>
        </w:rPr>
      </w:pPr>
    </w:p>
    <w:p w:rsidR="009D51DE" w:rsidRDefault="009D51DE" w:rsidP="001A6C6E">
      <w:pPr>
        <w:keepNext/>
        <w:tabs>
          <w:tab w:val="left" w:pos="850"/>
        </w:tabs>
        <w:spacing w:line="276" w:lineRule="auto"/>
        <w:ind w:left="851" w:hanging="851"/>
        <w:jc w:val="center"/>
        <w:outlineLvl w:val="0"/>
        <w:rPr>
          <w:rFonts w:ascii="Arial Narrow" w:hAnsi="Arial Narrow" w:cs="Arial"/>
          <w:b/>
          <w:bCs/>
          <w:smallCaps/>
          <w:sz w:val="22"/>
          <w:szCs w:val="22"/>
          <w:lang w:eastAsia="en-GB"/>
        </w:rPr>
      </w:pPr>
    </w:p>
    <w:p w:rsidR="007123A6" w:rsidRPr="00A66402" w:rsidRDefault="007123A6" w:rsidP="009D51DE">
      <w:pPr>
        <w:keepNext/>
        <w:tabs>
          <w:tab w:val="left" w:pos="850"/>
        </w:tabs>
        <w:spacing w:after="120" w:line="276" w:lineRule="auto"/>
        <w:ind w:left="851" w:hanging="851"/>
        <w:jc w:val="center"/>
        <w:outlineLvl w:val="0"/>
        <w:rPr>
          <w:rFonts w:ascii="Arial Narrow" w:hAnsi="Arial Narrow" w:cs="Arial"/>
          <w:b/>
          <w:bCs/>
          <w:smallCaps/>
          <w:sz w:val="22"/>
          <w:szCs w:val="22"/>
          <w:lang w:eastAsia="en-GB"/>
        </w:rPr>
      </w:pPr>
      <w:r w:rsidRPr="00A66402">
        <w:rPr>
          <w:rFonts w:ascii="Arial Narrow" w:hAnsi="Arial Narrow" w:cs="Arial"/>
          <w:b/>
          <w:bCs/>
          <w:smallCaps/>
          <w:sz w:val="22"/>
          <w:szCs w:val="22"/>
          <w:lang w:eastAsia="en-GB"/>
        </w:rPr>
        <w:t>analiza zgodności projektu z polityką ochrony środowiska</w:t>
      </w:r>
    </w:p>
    <w:p w:rsidR="007123A6" w:rsidRPr="00A66402" w:rsidRDefault="00867D76" w:rsidP="009D51DE">
      <w:pPr>
        <w:keepNext/>
        <w:tabs>
          <w:tab w:val="left" w:pos="850"/>
        </w:tabs>
        <w:spacing w:after="120" w:line="276" w:lineRule="auto"/>
        <w:ind w:left="850" w:hanging="850"/>
        <w:jc w:val="center"/>
        <w:outlineLvl w:val="0"/>
        <w:rPr>
          <w:rFonts w:ascii="Arial Narrow" w:hAnsi="Arial Narrow" w:cs="Arial"/>
          <w:b/>
          <w:bCs/>
          <w:smallCaps/>
          <w:sz w:val="22"/>
          <w:szCs w:val="22"/>
          <w:lang w:eastAsia="en-GB"/>
        </w:rPr>
      </w:pPr>
      <w:r>
        <w:rPr>
          <w:rFonts w:ascii="Arial Narrow" w:hAnsi="Arial Narrow" w:cs="Arial"/>
          <w:b/>
          <w:bCs/>
          <w:smallCaps/>
          <w:sz w:val="22"/>
          <w:szCs w:val="22"/>
          <w:lang w:eastAsia="en-GB"/>
        </w:rPr>
        <w:t>część i</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5249"/>
        <w:gridCol w:w="992"/>
        <w:gridCol w:w="1039"/>
        <w:gridCol w:w="6474"/>
      </w:tblGrid>
      <w:tr w:rsidR="007123A6" w:rsidRPr="00A66402" w:rsidTr="001635B2">
        <w:trPr>
          <w:cantSplit/>
          <w:trHeight w:val="406"/>
          <w:tblHeader/>
        </w:trPr>
        <w:tc>
          <w:tcPr>
            <w:tcW w:w="671" w:type="dxa"/>
            <w:shd w:val="clear" w:color="auto" w:fill="auto"/>
            <w:vAlign w:val="center"/>
          </w:tcPr>
          <w:p w:rsidR="007123A6" w:rsidRPr="00A66402" w:rsidRDefault="007123A6" w:rsidP="001A6C6E">
            <w:pPr>
              <w:keepNext/>
              <w:tabs>
                <w:tab w:val="left" w:pos="850"/>
              </w:tabs>
              <w:spacing w:line="276" w:lineRule="auto"/>
              <w:jc w:val="center"/>
              <w:outlineLvl w:val="0"/>
              <w:rPr>
                <w:rFonts w:ascii="Arial Narrow" w:hAnsi="Arial Narrow" w:cs="Arial"/>
                <w:b/>
                <w:bCs/>
                <w:smallCaps/>
                <w:sz w:val="22"/>
                <w:szCs w:val="22"/>
                <w:lang w:eastAsia="en-GB"/>
              </w:rPr>
            </w:pPr>
            <w:r w:rsidRPr="00A66402">
              <w:rPr>
                <w:rFonts w:ascii="Arial Narrow" w:hAnsi="Arial Narrow" w:cs="Arial"/>
                <w:b/>
                <w:bCs/>
                <w:smallCaps/>
                <w:sz w:val="22"/>
                <w:szCs w:val="22"/>
                <w:lang w:eastAsia="en-GB"/>
              </w:rPr>
              <w:t>l.p.</w:t>
            </w:r>
          </w:p>
        </w:tc>
        <w:tc>
          <w:tcPr>
            <w:tcW w:w="5249" w:type="dxa"/>
            <w:shd w:val="clear" w:color="auto" w:fill="auto"/>
            <w:vAlign w:val="center"/>
          </w:tcPr>
          <w:p w:rsidR="007123A6" w:rsidRPr="00A66402" w:rsidRDefault="005804E3" w:rsidP="001A6C6E">
            <w:pPr>
              <w:keepNext/>
              <w:tabs>
                <w:tab w:val="left" w:pos="850"/>
              </w:tabs>
              <w:spacing w:line="276" w:lineRule="auto"/>
              <w:jc w:val="center"/>
              <w:outlineLvl w:val="0"/>
              <w:rPr>
                <w:rFonts w:ascii="Arial Narrow" w:hAnsi="Arial Narrow" w:cs="Arial"/>
                <w:b/>
                <w:bCs/>
                <w:smallCaps/>
                <w:sz w:val="22"/>
                <w:szCs w:val="22"/>
                <w:lang w:eastAsia="en-GB"/>
              </w:rPr>
            </w:pPr>
            <w:r>
              <w:rPr>
                <w:rFonts w:ascii="Arial Narrow" w:hAnsi="Arial Narrow" w:cs="Arial"/>
                <w:b/>
                <w:bCs/>
                <w:smallCaps/>
                <w:sz w:val="22"/>
                <w:szCs w:val="22"/>
                <w:lang w:eastAsia="en-GB"/>
              </w:rPr>
              <w:t>zagadnienie</w:t>
            </w:r>
          </w:p>
        </w:tc>
        <w:tc>
          <w:tcPr>
            <w:tcW w:w="992" w:type="dxa"/>
            <w:shd w:val="clear" w:color="auto" w:fill="auto"/>
            <w:vAlign w:val="center"/>
          </w:tcPr>
          <w:p w:rsidR="007123A6" w:rsidRPr="00A66402" w:rsidRDefault="005804E3" w:rsidP="001A6C6E">
            <w:pPr>
              <w:keepNext/>
              <w:tabs>
                <w:tab w:val="left" w:pos="850"/>
              </w:tabs>
              <w:spacing w:line="276" w:lineRule="auto"/>
              <w:jc w:val="center"/>
              <w:outlineLvl w:val="0"/>
              <w:rPr>
                <w:rFonts w:ascii="Arial Narrow" w:hAnsi="Arial Narrow" w:cs="Arial"/>
                <w:b/>
                <w:bCs/>
                <w:smallCaps/>
                <w:sz w:val="22"/>
                <w:szCs w:val="22"/>
                <w:lang w:eastAsia="en-GB"/>
              </w:rPr>
            </w:pPr>
            <w:r>
              <w:rPr>
                <w:rFonts w:ascii="Arial Narrow" w:hAnsi="Arial Narrow" w:cs="Arial"/>
                <w:b/>
                <w:bCs/>
                <w:smallCaps/>
                <w:sz w:val="22"/>
                <w:szCs w:val="22"/>
                <w:lang w:eastAsia="en-GB"/>
              </w:rPr>
              <w:t>tak</w:t>
            </w:r>
          </w:p>
        </w:tc>
        <w:tc>
          <w:tcPr>
            <w:tcW w:w="1039" w:type="dxa"/>
            <w:shd w:val="clear" w:color="auto" w:fill="auto"/>
            <w:vAlign w:val="center"/>
          </w:tcPr>
          <w:p w:rsidR="007123A6" w:rsidRPr="00A66402" w:rsidRDefault="005804E3" w:rsidP="001A6C6E">
            <w:pPr>
              <w:keepNext/>
              <w:tabs>
                <w:tab w:val="left" w:pos="850"/>
              </w:tabs>
              <w:spacing w:line="276" w:lineRule="auto"/>
              <w:jc w:val="center"/>
              <w:outlineLvl w:val="0"/>
              <w:rPr>
                <w:rFonts w:ascii="Arial Narrow" w:hAnsi="Arial Narrow" w:cs="Arial"/>
                <w:b/>
                <w:bCs/>
                <w:smallCaps/>
                <w:sz w:val="22"/>
                <w:szCs w:val="22"/>
                <w:lang w:eastAsia="en-GB"/>
              </w:rPr>
            </w:pPr>
            <w:r>
              <w:rPr>
                <w:rFonts w:ascii="Arial Narrow" w:hAnsi="Arial Narrow" w:cs="Arial"/>
                <w:b/>
                <w:bCs/>
                <w:smallCaps/>
                <w:sz w:val="22"/>
                <w:szCs w:val="22"/>
                <w:lang w:eastAsia="en-GB"/>
              </w:rPr>
              <w:t>nie</w:t>
            </w:r>
          </w:p>
        </w:tc>
        <w:tc>
          <w:tcPr>
            <w:tcW w:w="6474" w:type="dxa"/>
            <w:shd w:val="clear" w:color="auto" w:fill="auto"/>
            <w:vAlign w:val="center"/>
          </w:tcPr>
          <w:p w:rsidR="007123A6" w:rsidRPr="00A66402" w:rsidRDefault="005804E3" w:rsidP="001A6C6E">
            <w:pPr>
              <w:keepNext/>
              <w:tabs>
                <w:tab w:val="left" w:pos="850"/>
              </w:tabs>
              <w:spacing w:line="276" w:lineRule="auto"/>
              <w:jc w:val="center"/>
              <w:outlineLvl w:val="0"/>
              <w:rPr>
                <w:rFonts w:ascii="Arial Narrow" w:hAnsi="Arial Narrow" w:cs="Arial"/>
                <w:b/>
                <w:bCs/>
                <w:smallCaps/>
                <w:sz w:val="22"/>
                <w:szCs w:val="22"/>
                <w:lang w:eastAsia="en-GB"/>
              </w:rPr>
            </w:pPr>
            <w:r>
              <w:rPr>
                <w:rFonts w:ascii="Arial Narrow" w:hAnsi="Arial Narrow" w:cs="Arial"/>
                <w:b/>
                <w:bCs/>
                <w:smallCaps/>
                <w:sz w:val="22"/>
                <w:szCs w:val="22"/>
                <w:lang w:eastAsia="en-GB"/>
              </w:rPr>
              <w:t>wyjaśnienie</w:t>
            </w:r>
          </w:p>
        </w:tc>
      </w:tr>
      <w:tr w:rsidR="009D51DE" w:rsidRPr="00A66402" w:rsidTr="009D51DE">
        <w:trPr>
          <w:cantSplit/>
          <w:trHeight w:val="867"/>
        </w:trPr>
        <w:tc>
          <w:tcPr>
            <w:tcW w:w="671" w:type="dxa"/>
            <w:shd w:val="clear" w:color="auto" w:fill="auto"/>
            <w:vAlign w:val="center"/>
          </w:tcPr>
          <w:p w:rsidR="009D51DE" w:rsidRPr="00A66402" w:rsidRDefault="0050721A" w:rsidP="001A6C6E">
            <w:pPr>
              <w:keepNext/>
              <w:tabs>
                <w:tab w:val="left" w:pos="850"/>
              </w:tabs>
              <w:spacing w:line="276" w:lineRule="auto"/>
              <w:outlineLvl w:val="0"/>
              <w:rPr>
                <w:rFonts w:ascii="Arial Narrow" w:hAnsi="Arial Narrow" w:cs="Arial"/>
                <w:bCs/>
                <w:smallCaps/>
                <w:sz w:val="22"/>
                <w:szCs w:val="22"/>
                <w:lang w:eastAsia="en-GB"/>
              </w:rPr>
            </w:pPr>
            <w:r>
              <w:rPr>
                <w:rFonts w:ascii="Arial Narrow" w:hAnsi="Arial Narrow" w:cs="Arial"/>
                <w:bCs/>
                <w:smallCaps/>
                <w:sz w:val="22"/>
                <w:szCs w:val="22"/>
                <w:lang w:eastAsia="en-GB"/>
              </w:rPr>
              <w:t>1</w:t>
            </w:r>
          </w:p>
        </w:tc>
        <w:tc>
          <w:tcPr>
            <w:tcW w:w="5249" w:type="dxa"/>
            <w:shd w:val="clear" w:color="auto" w:fill="auto"/>
            <w:vAlign w:val="center"/>
          </w:tcPr>
          <w:p w:rsidR="009D51DE" w:rsidRPr="00F63604" w:rsidRDefault="00F00AFA" w:rsidP="00F63604">
            <w:pPr>
              <w:keepNext/>
              <w:tabs>
                <w:tab w:val="left" w:pos="850"/>
              </w:tabs>
              <w:spacing w:line="276" w:lineRule="auto"/>
              <w:jc w:val="both"/>
              <w:outlineLvl w:val="0"/>
              <w:rPr>
                <w:rFonts w:ascii="Arial Narrow" w:hAnsi="Arial Narrow" w:cs="Arial"/>
                <w:sz w:val="22"/>
                <w:szCs w:val="22"/>
              </w:rPr>
            </w:pPr>
            <w:r>
              <w:rPr>
                <w:rFonts w:ascii="Arial Narrow" w:hAnsi="Arial Narrow" w:cs="Arial"/>
                <w:sz w:val="22"/>
                <w:szCs w:val="22"/>
              </w:rPr>
              <w:t>C</w:t>
            </w:r>
            <w:r w:rsidR="009D51DE" w:rsidRPr="00F63604">
              <w:rPr>
                <w:rFonts w:ascii="Arial Narrow" w:hAnsi="Arial Narrow" w:cs="Arial"/>
                <w:sz w:val="22"/>
                <w:szCs w:val="22"/>
              </w:rPr>
              <w:t>zy w ramach projektu realizowane jest  przedsięwzięcie</w:t>
            </w:r>
            <w:r w:rsidR="009D51DE" w:rsidRPr="00F63604">
              <w:rPr>
                <w:rFonts w:ascii="Arial Narrow" w:hAnsi="Arial Narrow"/>
                <w:sz w:val="22"/>
                <w:szCs w:val="22"/>
                <w:vertAlign w:val="superscript"/>
              </w:rPr>
              <w:footnoteReference w:id="1"/>
            </w:r>
            <w:r w:rsidR="009D51DE" w:rsidRPr="00F63604">
              <w:rPr>
                <w:rFonts w:ascii="Arial Narrow" w:hAnsi="Arial Narrow" w:cs="Arial"/>
                <w:sz w:val="22"/>
                <w:szCs w:val="22"/>
                <w:vertAlign w:val="superscript"/>
              </w:rPr>
              <w:t xml:space="preserve"> </w:t>
            </w:r>
            <w:r w:rsidR="009D51DE" w:rsidRPr="00F63604">
              <w:rPr>
                <w:rFonts w:ascii="Arial Narrow" w:hAnsi="Arial Narrow" w:cs="Arial"/>
                <w:sz w:val="22"/>
                <w:szCs w:val="22"/>
              </w:rPr>
              <w:t>wymagające stosowania przepisów ochrony środowiska?</w:t>
            </w:r>
          </w:p>
        </w:tc>
        <w:tc>
          <w:tcPr>
            <w:tcW w:w="992" w:type="dxa"/>
            <w:shd w:val="clear" w:color="auto" w:fill="auto"/>
            <w:vAlign w:val="center"/>
          </w:tcPr>
          <w:p w:rsidR="009D51DE" w:rsidRPr="00A66402" w:rsidRDefault="0023135E" w:rsidP="009D51DE">
            <w:pPr>
              <w:keepNext/>
              <w:tabs>
                <w:tab w:val="left" w:pos="850"/>
              </w:tabs>
              <w:spacing w:line="276" w:lineRule="auto"/>
              <w:ind w:left="851" w:hanging="851"/>
              <w:jc w:val="center"/>
              <w:outlineLvl w:val="0"/>
              <w:rPr>
                <w:rFonts w:ascii="Arial Narrow" w:hAnsi="Arial Narrow" w:cs="Arial"/>
                <w:bCs/>
                <w:smallCaps/>
                <w:sz w:val="22"/>
                <w:szCs w:val="22"/>
                <w:lang w:eastAsia="en-GB"/>
              </w:rPr>
            </w:pPr>
            <w:r>
              <w:rPr>
                <w:rFonts w:ascii="Arial Narrow" w:hAnsi="Arial Narrow" w:cs="Arial"/>
                <w:b/>
                <w:bCs/>
                <w:smallCaps/>
                <w:sz w:val="22"/>
                <w:szCs w:val="22"/>
                <w:lang w:eastAsia="en-GB"/>
              </w:rPr>
              <w:fldChar w:fldCharType="begin">
                <w:ffData>
                  <w:name w:val="Wybór1"/>
                  <w:enabled/>
                  <w:calcOnExit w:val="0"/>
                  <w:checkBox>
                    <w:sizeAuto/>
                    <w:default w:val="0"/>
                  </w:checkBox>
                </w:ffData>
              </w:fldChar>
            </w:r>
            <w:bookmarkStart w:id="0" w:name="Wybór1"/>
            <w:r w:rsidR="009D51DE">
              <w:rPr>
                <w:rFonts w:ascii="Arial Narrow" w:hAnsi="Arial Narrow" w:cs="Arial"/>
                <w:b/>
                <w:bCs/>
                <w:smallCaps/>
                <w:sz w:val="22"/>
                <w:szCs w:val="22"/>
                <w:lang w:eastAsia="en-GB"/>
              </w:rPr>
              <w:instrText xml:space="preserve"> FORMCHECKBOX </w:instrText>
            </w:r>
            <w:r>
              <w:rPr>
                <w:rFonts w:ascii="Arial Narrow" w:hAnsi="Arial Narrow" w:cs="Arial"/>
                <w:b/>
                <w:bCs/>
                <w:smallCaps/>
                <w:sz w:val="22"/>
                <w:szCs w:val="22"/>
                <w:lang w:eastAsia="en-GB"/>
              </w:rPr>
            </w:r>
            <w:r>
              <w:rPr>
                <w:rFonts w:ascii="Arial Narrow" w:hAnsi="Arial Narrow" w:cs="Arial"/>
                <w:b/>
                <w:bCs/>
                <w:smallCaps/>
                <w:sz w:val="22"/>
                <w:szCs w:val="22"/>
                <w:lang w:eastAsia="en-GB"/>
              </w:rPr>
              <w:fldChar w:fldCharType="separate"/>
            </w:r>
            <w:r>
              <w:rPr>
                <w:rFonts w:ascii="Arial Narrow" w:hAnsi="Arial Narrow" w:cs="Arial"/>
                <w:b/>
                <w:bCs/>
                <w:smallCaps/>
                <w:sz w:val="22"/>
                <w:szCs w:val="22"/>
                <w:lang w:eastAsia="en-GB"/>
              </w:rPr>
              <w:fldChar w:fldCharType="end"/>
            </w:r>
            <w:bookmarkEnd w:id="0"/>
          </w:p>
        </w:tc>
        <w:tc>
          <w:tcPr>
            <w:tcW w:w="1039" w:type="dxa"/>
            <w:shd w:val="clear" w:color="auto" w:fill="auto"/>
            <w:vAlign w:val="center"/>
          </w:tcPr>
          <w:p w:rsidR="009D51DE" w:rsidRDefault="0023135E" w:rsidP="009D51DE">
            <w:pPr>
              <w:jc w:val="center"/>
            </w:pPr>
            <w:r w:rsidRPr="000F2427">
              <w:rPr>
                <w:rFonts w:ascii="Arial Narrow" w:hAnsi="Arial Narrow" w:cs="Arial"/>
                <w:b/>
                <w:bCs/>
                <w:smallCaps/>
                <w:sz w:val="22"/>
                <w:szCs w:val="22"/>
                <w:lang w:eastAsia="en-GB"/>
              </w:rPr>
              <w:fldChar w:fldCharType="begin">
                <w:ffData>
                  <w:name w:val="Wybór1"/>
                  <w:enabled/>
                  <w:calcOnExit w:val="0"/>
                  <w:checkBox>
                    <w:sizeAuto/>
                    <w:default w:val="0"/>
                  </w:checkBox>
                </w:ffData>
              </w:fldChar>
            </w:r>
            <w:r w:rsidR="009D51DE" w:rsidRPr="000F2427">
              <w:rPr>
                <w:rFonts w:ascii="Arial Narrow" w:hAnsi="Arial Narrow" w:cs="Arial"/>
                <w:b/>
                <w:bCs/>
                <w:smallCaps/>
                <w:sz w:val="22"/>
                <w:szCs w:val="22"/>
                <w:lang w:eastAsia="en-GB"/>
              </w:rPr>
              <w:instrText xml:space="preserve"> FORMCHECKBOX </w:instrText>
            </w:r>
            <w:r>
              <w:rPr>
                <w:rFonts w:ascii="Arial Narrow" w:hAnsi="Arial Narrow" w:cs="Arial"/>
                <w:b/>
                <w:bCs/>
                <w:smallCaps/>
                <w:sz w:val="22"/>
                <w:szCs w:val="22"/>
                <w:lang w:eastAsia="en-GB"/>
              </w:rPr>
            </w:r>
            <w:r>
              <w:rPr>
                <w:rFonts w:ascii="Arial Narrow" w:hAnsi="Arial Narrow" w:cs="Arial"/>
                <w:b/>
                <w:bCs/>
                <w:smallCaps/>
                <w:sz w:val="22"/>
                <w:szCs w:val="22"/>
                <w:lang w:eastAsia="en-GB"/>
              </w:rPr>
              <w:fldChar w:fldCharType="separate"/>
            </w:r>
            <w:r w:rsidRPr="000F2427">
              <w:rPr>
                <w:rFonts w:ascii="Arial Narrow" w:hAnsi="Arial Narrow" w:cs="Arial"/>
                <w:b/>
                <w:bCs/>
                <w:smallCaps/>
                <w:sz w:val="22"/>
                <w:szCs w:val="22"/>
                <w:lang w:eastAsia="en-GB"/>
              </w:rPr>
              <w:fldChar w:fldCharType="end"/>
            </w:r>
          </w:p>
        </w:tc>
        <w:tc>
          <w:tcPr>
            <w:tcW w:w="6474" w:type="dxa"/>
            <w:shd w:val="clear" w:color="auto" w:fill="auto"/>
            <w:vAlign w:val="center"/>
          </w:tcPr>
          <w:p w:rsidR="009D51DE" w:rsidRPr="0050721A" w:rsidRDefault="00A51888" w:rsidP="001A6C6E">
            <w:pPr>
              <w:keepNext/>
              <w:tabs>
                <w:tab w:val="left" w:pos="850"/>
              </w:tabs>
              <w:spacing w:line="276" w:lineRule="auto"/>
              <w:outlineLvl w:val="0"/>
              <w:rPr>
                <w:rFonts w:ascii="Arial Narrow" w:hAnsi="Arial Narrow" w:cs="Arial"/>
                <w:sz w:val="22"/>
                <w:szCs w:val="22"/>
              </w:rPr>
            </w:pPr>
            <w:r>
              <w:rPr>
                <w:rFonts w:ascii="Arial Narrow" w:hAnsi="Arial Narrow" w:cs="Arial"/>
                <w:sz w:val="22"/>
                <w:szCs w:val="22"/>
              </w:rPr>
              <w:t>J</w:t>
            </w:r>
            <w:r w:rsidR="009D51DE" w:rsidRPr="0050721A">
              <w:rPr>
                <w:rFonts w:ascii="Arial Narrow" w:hAnsi="Arial Narrow" w:cs="Arial"/>
                <w:sz w:val="22"/>
                <w:szCs w:val="22"/>
              </w:rPr>
              <w:t>eżeli TAK, to należy odpowiedzieć na pytania 2–8 w niniejszej tabeli (część I) oraz wypełnić w część II (pkt1, 7 oraz 8) zgodnie z wyjaśnieniami.</w:t>
            </w:r>
          </w:p>
          <w:p w:rsidR="009D51DE" w:rsidRPr="0050721A" w:rsidRDefault="009D51DE" w:rsidP="001A6C6E">
            <w:pPr>
              <w:keepNext/>
              <w:tabs>
                <w:tab w:val="left" w:pos="850"/>
              </w:tabs>
              <w:spacing w:line="276" w:lineRule="auto"/>
              <w:outlineLvl w:val="0"/>
              <w:rPr>
                <w:rFonts w:ascii="Arial Narrow" w:hAnsi="Arial Narrow" w:cs="Arial"/>
                <w:sz w:val="22"/>
                <w:szCs w:val="22"/>
              </w:rPr>
            </w:pPr>
            <w:r w:rsidRPr="0050721A">
              <w:rPr>
                <w:rFonts w:ascii="Arial Narrow" w:hAnsi="Arial Narrow" w:cs="Arial"/>
                <w:sz w:val="22"/>
                <w:szCs w:val="22"/>
              </w:rPr>
              <w:t>Jeżeli NIE, beneficjent nie wypełnia pozostałej części tabeli.</w:t>
            </w:r>
          </w:p>
        </w:tc>
      </w:tr>
      <w:tr w:rsidR="009D51DE" w:rsidRPr="00A66402" w:rsidTr="009D51DE">
        <w:trPr>
          <w:cantSplit/>
          <w:trHeight w:val="822"/>
        </w:trPr>
        <w:tc>
          <w:tcPr>
            <w:tcW w:w="671" w:type="dxa"/>
            <w:shd w:val="clear" w:color="auto" w:fill="auto"/>
            <w:vAlign w:val="center"/>
          </w:tcPr>
          <w:p w:rsidR="009D51DE" w:rsidRPr="00A66402" w:rsidRDefault="009D51DE" w:rsidP="001A6C6E">
            <w:pPr>
              <w:keepNext/>
              <w:tabs>
                <w:tab w:val="left" w:pos="850"/>
              </w:tabs>
              <w:spacing w:line="276" w:lineRule="auto"/>
              <w:outlineLvl w:val="0"/>
              <w:rPr>
                <w:rFonts w:ascii="Arial Narrow" w:hAnsi="Arial Narrow" w:cs="Arial"/>
                <w:bCs/>
                <w:smallCaps/>
                <w:sz w:val="22"/>
                <w:szCs w:val="22"/>
                <w:lang w:eastAsia="en-GB"/>
              </w:rPr>
            </w:pPr>
            <w:r w:rsidRPr="00A66402">
              <w:rPr>
                <w:rFonts w:ascii="Arial Narrow" w:hAnsi="Arial Narrow" w:cs="Arial"/>
                <w:bCs/>
                <w:smallCaps/>
                <w:sz w:val="22"/>
                <w:szCs w:val="22"/>
                <w:lang w:eastAsia="en-GB"/>
              </w:rPr>
              <w:t>2</w:t>
            </w:r>
          </w:p>
        </w:tc>
        <w:tc>
          <w:tcPr>
            <w:tcW w:w="5249" w:type="dxa"/>
            <w:shd w:val="clear" w:color="auto" w:fill="auto"/>
            <w:vAlign w:val="center"/>
          </w:tcPr>
          <w:p w:rsidR="009D51DE" w:rsidRPr="00F63604" w:rsidRDefault="00F00AFA" w:rsidP="00F63604">
            <w:pPr>
              <w:keepNext/>
              <w:tabs>
                <w:tab w:val="left" w:pos="850"/>
              </w:tabs>
              <w:spacing w:line="276" w:lineRule="auto"/>
              <w:jc w:val="both"/>
              <w:outlineLvl w:val="0"/>
              <w:rPr>
                <w:rFonts w:ascii="Arial Narrow" w:hAnsi="Arial Narrow" w:cs="Arial"/>
                <w:sz w:val="22"/>
                <w:szCs w:val="22"/>
              </w:rPr>
            </w:pPr>
            <w:r>
              <w:rPr>
                <w:rFonts w:ascii="Arial Narrow" w:hAnsi="Arial Narrow" w:cs="Arial"/>
                <w:sz w:val="22"/>
                <w:szCs w:val="22"/>
              </w:rPr>
              <w:t>C</w:t>
            </w:r>
            <w:r w:rsidR="009D51DE" w:rsidRPr="00F63604">
              <w:rPr>
                <w:rFonts w:ascii="Arial Narrow" w:hAnsi="Arial Narrow" w:cs="Arial"/>
                <w:sz w:val="22"/>
                <w:szCs w:val="22"/>
              </w:rPr>
              <w:t>zy realizacja projektu wymaga stosowania przepisów  dyrektywy 2001/42/WE parlamentu europejskiego i rady</w:t>
            </w:r>
            <w:r w:rsidR="009D51DE" w:rsidRPr="00F63604">
              <w:rPr>
                <w:rFonts w:ascii="Arial Narrow" w:hAnsi="Arial Narrow" w:cs="Arial"/>
                <w:sz w:val="22"/>
                <w:szCs w:val="22"/>
                <w:vertAlign w:val="superscript"/>
              </w:rPr>
              <w:footnoteReference w:id="2"/>
            </w:r>
            <w:r w:rsidR="009D51DE" w:rsidRPr="00F63604">
              <w:rPr>
                <w:rFonts w:ascii="Arial Narrow" w:hAnsi="Arial Narrow" w:cs="Arial"/>
                <w:sz w:val="22"/>
                <w:szCs w:val="22"/>
                <w:vertAlign w:val="superscript"/>
              </w:rPr>
              <w:t xml:space="preserve">  </w:t>
            </w:r>
            <w:r w:rsidR="009D51DE" w:rsidRPr="00F63604">
              <w:rPr>
                <w:rFonts w:ascii="Arial Narrow" w:hAnsi="Arial Narrow" w:cs="Arial"/>
                <w:sz w:val="22"/>
                <w:szCs w:val="22"/>
              </w:rPr>
              <w:t>(„dyrektywa SOOŚ”)?</w:t>
            </w:r>
          </w:p>
        </w:tc>
        <w:tc>
          <w:tcPr>
            <w:tcW w:w="992" w:type="dxa"/>
            <w:shd w:val="clear" w:color="auto" w:fill="auto"/>
            <w:vAlign w:val="center"/>
          </w:tcPr>
          <w:p w:rsidR="009D51DE" w:rsidRDefault="0023135E" w:rsidP="009D51DE">
            <w:pPr>
              <w:jc w:val="center"/>
            </w:pPr>
            <w:r w:rsidRPr="00DC0770">
              <w:rPr>
                <w:rFonts w:ascii="Arial Narrow" w:hAnsi="Arial Narrow" w:cs="Arial"/>
                <w:b/>
                <w:bCs/>
                <w:smallCaps/>
                <w:sz w:val="22"/>
                <w:szCs w:val="22"/>
                <w:lang w:eastAsia="en-GB"/>
              </w:rPr>
              <w:fldChar w:fldCharType="begin">
                <w:ffData>
                  <w:name w:val="Wybór1"/>
                  <w:enabled/>
                  <w:calcOnExit w:val="0"/>
                  <w:checkBox>
                    <w:sizeAuto/>
                    <w:default w:val="0"/>
                  </w:checkBox>
                </w:ffData>
              </w:fldChar>
            </w:r>
            <w:r w:rsidR="009D51DE" w:rsidRPr="00DC0770">
              <w:rPr>
                <w:rFonts w:ascii="Arial Narrow" w:hAnsi="Arial Narrow" w:cs="Arial"/>
                <w:b/>
                <w:bCs/>
                <w:smallCaps/>
                <w:sz w:val="22"/>
                <w:szCs w:val="22"/>
                <w:lang w:eastAsia="en-GB"/>
              </w:rPr>
              <w:instrText xml:space="preserve"> FORMCHECKBOX </w:instrText>
            </w:r>
            <w:r>
              <w:rPr>
                <w:rFonts w:ascii="Arial Narrow" w:hAnsi="Arial Narrow" w:cs="Arial"/>
                <w:b/>
                <w:bCs/>
                <w:smallCaps/>
                <w:sz w:val="22"/>
                <w:szCs w:val="22"/>
                <w:lang w:eastAsia="en-GB"/>
              </w:rPr>
            </w:r>
            <w:r>
              <w:rPr>
                <w:rFonts w:ascii="Arial Narrow" w:hAnsi="Arial Narrow" w:cs="Arial"/>
                <w:b/>
                <w:bCs/>
                <w:smallCaps/>
                <w:sz w:val="22"/>
                <w:szCs w:val="22"/>
                <w:lang w:eastAsia="en-GB"/>
              </w:rPr>
              <w:fldChar w:fldCharType="separate"/>
            </w:r>
            <w:r w:rsidRPr="00DC0770">
              <w:rPr>
                <w:rFonts w:ascii="Arial Narrow" w:hAnsi="Arial Narrow" w:cs="Arial"/>
                <w:b/>
                <w:bCs/>
                <w:smallCaps/>
                <w:sz w:val="22"/>
                <w:szCs w:val="22"/>
                <w:lang w:eastAsia="en-GB"/>
              </w:rPr>
              <w:fldChar w:fldCharType="end"/>
            </w:r>
          </w:p>
        </w:tc>
        <w:tc>
          <w:tcPr>
            <w:tcW w:w="1039" w:type="dxa"/>
            <w:shd w:val="clear" w:color="auto" w:fill="auto"/>
            <w:vAlign w:val="center"/>
          </w:tcPr>
          <w:p w:rsidR="009D51DE" w:rsidRDefault="0023135E" w:rsidP="009D51DE">
            <w:pPr>
              <w:jc w:val="center"/>
            </w:pPr>
            <w:r w:rsidRPr="000F2427">
              <w:rPr>
                <w:rFonts w:ascii="Arial Narrow" w:hAnsi="Arial Narrow" w:cs="Arial"/>
                <w:b/>
                <w:bCs/>
                <w:smallCaps/>
                <w:sz w:val="22"/>
                <w:szCs w:val="22"/>
                <w:lang w:eastAsia="en-GB"/>
              </w:rPr>
              <w:fldChar w:fldCharType="begin">
                <w:ffData>
                  <w:name w:val="Wybór1"/>
                  <w:enabled/>
                  <w:calcOnExit w:val="0"/>
                  <w:checkBox>
                    <w:sizeAuto/>
                    <w:default w:val="0"/>
                  </w:checkBox>
                </w:ffData>
              </w:fldChar>
            </w:r>
            <w:r w:rsidR="009D51DE" w:rsidRPr="000F2427">
              <w:rPr>
                <w:rFonts w:ascii="Arial Narrow" w:hAnsi="Arial Narrow" w:cs="Arial"/>
                <w:b/>
                <w:bCs/>
                <w:smallCaps/>
                <w:sz w:val="22"/>
                <w:szCs w:val="22"/>
                <w:lang w:eastAsia="en-GB"/>
              </w:rPr>
              <w:instrText xml:space="preserve"> FORMCHECKBOX </w:instrText>
            </w:r>
            <w:r>
              <w:rPr>
                <w:rFonts w:ascii="Arial Narrow" w:hAnsi="Arial Narrow" w:cs="Arial"/>
                <w:b/>
                <w:bCs/>
                <w:smallCaps/>
                <w:sz w:val="22"/>
                <w:szCs w:val="22"/>
                <w:lang w:eastAsia="en-GB"/>
              </w:rPr>
            </w:r>
            <w:r>
              <w:rPr>
                <w:rFonts w:ascii="Arial Narrow" w:hAnsi="Arial Narrow" w:cs="Arial"/>
                <w:b/>
                <w:bCs/>
                <w:smallCaps/>
                <w:sz w:val="22"/>
                <w:szCs w:val="22"/>
                <w:lang w:eastAsia="en-GB"/>
              </w:rPr>
              <w:fldChar w:fldCharType="separate"/>
            </w:r>
            <w:r w:rsidRPr="000F2427">
              <w:rPr>
                <w:rFonts w:ascii="Arial Narrow" w:hAnsi="Arial Narrow" w:cs="Arial"/>
                <w:b/>
                <w:bCs/>
                <w:smallCaps/>
                <w:sz w:val="22"/>
                <w:szCs w:val="22"/>
                <w:lang w:eastAsia="en-GB"/>
              </w:rPr>
              <w:fldChar w:fldCharType="end"/>
            </w:r>
          </w:p>
        </w:tc>
        <w:tc>
          <w:tcPr>
            <w:tcW w:w="6474" w:type="dxa"/>
            <w:shd w:val="clear" w:color="auto" w:fill="auto"/>
            <w:vAlign w:val="center"/>
          </w:tcPr>
          <w:p w:rsidR="009D51DE" w:rsidRPr="0050721A" w:rsidRDefault="009D51DE" w:rsidP="001A6C6E">
            <w:pPr>
              <w:keepNext/>
              <w:tabs>
                <w:tab w:val="left" w:pos="850"/>
              </w:tabs>
              <w:spacing w:line="276" w:lineRule="auto"/>
              <w:outlineLvl w:val="0"/>
              <w:rPr>
                <w:rFonts w:ascii="Arial Narrow" w:hAnsi="Arial Narrow" w:cs="Arial"/>
                <w:sz w:val="22"/>
                <w:szCs w:val="22"/>
              </w:rPr>
            </w:pPr>
            <w:r w:rsidRPr="0050721A">
              <w:rPr>
                <w:rFonts w:ascii="Arial Narrow" w:hAnsi="Arial Narrow" w:cs="Arial"/>
                <w:sz w:val="22"/>
                <w:szCs w:val="22"/>
              </w:rPr>
              <w:t>Jeżeli TAK, to należy wypełnić w części II pkt 2.</w:t>
            </w:r>
          </w:p>
        </w:tc>
      </w:tr>
      <w:tr w:rsidR="009D51DE" w:rsidRPr="00A66402" w:rsidTr="009D51DE">
        <w:trPr>
          <w:cantSplit/>
          <w:trHeight w:val="847"/>
        </w:trPr>
        <w:tc>
          <w:tcPr>
            <w:tcW w:w="671" w:type="dxa"/>
            <w:shd w:val="clear" w:color="auto" w:fill="auto"/>
            <w:vAlign w:val="center"/>
          </w:tcPr>
          <w:p w:rsidR="009D51DE" w:rsidRPr="00A66402" w:rsidRDefault="009D51DE" w:rsidP="001A6C6E">
            <w:pPr>
              <w:keepNext/>
              <w:tabs>
                <w:tab w:val="left" w:pos="850"/>
              </w:tabs>
              <w:spacing w:line="276" w:lineRule="auto"/>
              <w:outlineLvl w:val="0"/>
              <w:rPr>
                <w:rFonts w:ascii="Arial Narrow" w:hAnsi="Arial Narrow" w:cs="Arial"/>
                <w:bCs/>
                <w:smallCaps/>
                <w:sz w:val="22"/>
                <w:szCs w:val="22"/>
                <w:lang w:eastAsia="en-GB"/>
              </w:rPr>
            </w:pPr>
            <w:r w:rsidRPr="00A66402">
              <w:rPr>
                <w:rFonts w:ascii="Arial Narrow" w:hAnsi="Arial Narrow" w:cs="Arial"/>
                <w:bCs/>
                <w:smallCaps/>
                <w:sz w:val="22"/>
                <w:szCs w:val="22"/>
                <w:lang w:eastAsia="en-GB"/>
              </w:rPr>
              <w:t>3</w:t>
            </w:r>
          </w:p>
        </w:tc>
        <w:tc>
          <w:tcPr>
            <w:tcW w:w="5249" w:type="dxa"/>
            <w:shd w:val="clear" w:color="auto" w:fill="auto"/>
            <w:vAlign w:val="center"/>
          </w:tcPr>
          <w:p w:rsidR="009D51DE" w:rsidRPr="00F63604" w:rsidRDefault="00F00AFA" w:rsidP="00F63604">
            <w:pPr>
              <w:keepNext/>
              <w:tabs>
                <w:tab w:val="left" w:pos="850"/>
              </w:tabs>
              <w:spacing w:line="276" w:lineRule="auto"/>
              <w:jc w:val="both"/>
              <w:outlineLvl w:val="0"/>
              <w:rPr>
                <w:rFonts w:ascii="Arial Narrow" w:hAnsi="Arial Narrow" w:cs="Arial"/>
                <w:sz w:val="22"/>
                <w:szCs w:val="22"/>
              </w:rPr>
            </w:pPr>
            <w:r>
              <w:rPr>
                <w:rFonts w:ascii="Arial Narrow" w:hAnsi="Arial Narrow" w:cs="Arial"/>
                <w:sz w:val="22"/>
                <w:szCs w:val="22"/>
              </w:rPr>
              <w:t>C</w:t>
            </w:r>
            <w:r w:rsidR="009D51DE" w:rsidRPr="00F63604">
              <w:rPr>
                <w:rFonts w:ascii="Arial Narrow" w:hAnsi="Arial Narrow" w:cs="Arial"/>
                <w:sz w:val="22"/>
                <w:szCs w:val="22"/>
              </w:rPr>
              <w:t>zy realizacja projektu wymaga stosowania przepisów  dyrektywy  2011/92/WE parlamentu europejskiego i rady</w:t>
            </w:r>
            <w:r w:rsidR="009D51DE" w:rsidRPr="00F63604">
              <w:rPr>
                <w:rFonts w:ascii="Arial Narrow" w:hAnsi="Arial Narrow" w:cs="Arial"/>
                <w:sz w:val="22"/>
                <w:szCs w:val="22"/>
                <w:vertAlign w:val="superscript"/>
              </w:rPr>
              <w:footnoteReference w:id="3"/>
            </w:r>
            <w:r w:rsidR="009D51DE" w:rsidRPr="00F63604">
              <w:rPr>
                <w:rFonts w:ascii="Arial Narrow" w:hAnsi="Arial Narrow" w:cs="Arial"/>
                <w:sz w:val="22"/>
                <w:szCs w:val="22"/>
                <w:vertAlign w:val="superscript"/>
              </w:rPr>
              <w:t xml:space="preserve">  </w:t>
            </w:r>
            <w:r w:rsidR="009D51DE" w:rsidRPr="00F63604">
              <w:rPr>
                <w:rFonts w:ascii="Arial Narrow" w:hAnsi="Arial Narrow" w:cs="Arial"/>
                <w:sz w:val="22"/>
                <w:szCs w:val="22"/>
              </w:rPr>
              <w:t>(„dyrektywa OOŚ”)?</w:t>
            </w:r>
          </w:p>
        </w:tc>
        <w:tc>
          <w:tcPr>
            <w:tcW w:w="992" w:type="dxa"/>
            <w:shd w:val="clear" w:color="auto" w:fill="auto"/>
            <w:vAlign w:val="center"/>
          </w:tcPr>
          <w:p w:rsidR="009D51DE" w:rsidRDefault="0023135E" w:rsidP="009D51DE">
            <w:pPr>
              <w:jc w:val="center"/>
            </w:pPr>
            <w:r w:rsidRPr="00DC0770">
              <w:rPr>
                <w:rFonts w:ascii="Arial Narrow" w:hAnsi="Arial Narrow" w:cs="Arial"/>
                <w:b/>
                <w:bCs/>
                <w:smallCaps/>
                <w:sz w:val="22"/>
                <w:szCs w:val="22"/>
                <w:lang w:eastAsia="en-GB"/>
              </w:rPr>
              <w:fldChar w:fldCharType="begin">
                <w:ffData>
                  <w:name w:val="Wybór1"/>
                  <w:enabled/>
                  <w:calcOnExit w:val="0"/>
                  <w:checkBox>
                    <w:sizeAuto/>
                    <w:default w:val="0"/>
                  </w:checkBox>
                </w:ffData>
              </w:fldChar>
            </w:r>
            <w:r w:rsidR="009D51DE" w:rsidRPr="00DC0770">
              <w:rPr>
                <w:rFonts w:ascii="Arial Narrow" w:hAnsi="Arial Narrow" w:cs="Arial"/>
                <w:b/>
                <w:bCs/>
                <w:smallCaps/>
                <w:sz w:val="22"/>
                <w:szCs w:val="22"/>
                <w:lang w:eastAsia="en-GB"/>
              </w:rPr>
              <w:instrText xml:space="preserve"> FORMCHECKBOX </w:instrText>
            </w:r>
            <w:r>
              <w:rPr>
                <w:rFonts w:ascii="Arial Narrow" w:hAnsi="Arial Narrow" w:cs="Arial"/>
                <w:b/>
                <w:bCs/>
                <w:smallCaps/>
                <w:sz w:val="22"/>
                <w:szCs w:val="22"/>
                <w:lang w:eastAsia="en-GB"/>
              </w:rPr>
            </w:r>
            <w:r>
              <w:rPr>
                <w:rFonts w:ascii="Arial Narrow" w:hAnsi="Arial Narrow" w:cs="Arial"/>
                <w:b/>
                <w:bCs/>
                <w:smallCaps/>
                <w:sz w:val="22"/>
                <w:szCs w:val="22"/>
                <w:lang w:eastAsia="en-GB"/>
              </w:rPr>
              <w:fldChar w:fldCharType="separate"/>
            </w:r>
            <w:r w:rsidRPr="00DC0770">
              <w:rPr>
                <w:rFonts w:ascii="Arial Narrow" w:hAnsi="Arial Narrow" w:cs="Arial"/>
                <w:b/>
                <w:bCs/>
                <w:smallCaps/>
                <w:sz w:val="22"/>
                <w:szCs w:val="22"/>
                <w:lang w:eastAsia="en-GB"/>
              </w:rPr>
              <w:fldChar w:fldCharType="end"/>
            </w:r>
          </w:p>
        </w:tc>
        <w:tc>
          <w:tcPr>
            <w:tcW w:w="1039" w:type="dxa"/>
            <w:shd w:val="clear" w:color="auto" w:fill="auto"/>
            <w:vAlign w:val="center"/>
          </w:tcPr>
          <w:p w:rsidR="009D51DE" w:rsidRPr="00A66402" w:rsidRDefault="0023135E" w:rsidP="009D51DE">
            <w:pPr>
              <w:keepNext/>
              <w:tabs>
                <w:tab w:val="left" w:pos="850"/>
              </w:tabs>
              <w:spacing w:line="276" w:lineRule="auto"/>
              <w:ind w:left="851" w:hanging="851"/>
              <w:jc w:val="center"/>
              <w:outlineLvl w:val="0"/>
              <w:rPr>
                <w:rFonts w:ascii="Arial Narrow" w:hAnsi="Arial Narrow" w:cs="Arial"/>
                <w:bCs/>
                <w:smallCaps/>
                <w:sz w:val="22"/>
                <w:szCs w:val="22"/>
                <w:lang w:eastAsia="en-GB"/>
              </w:rPr>
            </w:pPr>
            <w:r>
              <w:rPr>
                <w:rFonts w:ascii="Arial Narrow" w:hAnsi="Arial Narrow" w:cs="Arial"/>
                <w:b/>
                <w:bCs/>
                <w:smallCaps/>
                <w:sz w:val="22"/>
                <w:szCs w:val="22"/>
                <w:lang w:eastAsia="en-GB"/>
              </w:rPr>
              <w:fldChar w:fldCharType="begin">
                <w:ffData>
                  <w:name w:val="Wybór1"/>
                  <w:enabled/>
                  <w:calcOnExit w:val="0"/>
                  <w:checkBox>
                    <w:sizeAuto/>
                    <w:default w:val="0"/>
                  </w:checkBox>
                </w:ffData>
              </w:fldChar>
            </w:r>
            <w:r w:rsidR="009D51DE">
              <w:rPr>
                <w:rFonts w:ascii="Arial Narrow" w:hAnsi="Arial Narrow" w:cs="Arial"/>
                <w:b/>
                <w:bCs/>
                <w:smallCaps/>
                <w:sz w:val="22"/>
                <w:szCs w:val="22"/>
                <w:lang w:eastAsia="en-GB"/>
              </w:rPr>
              <w:instrText xml:space="preserve"> FORMCHECKBOX </w:instrText>
            </w:r>
            <w:r>
              <w:rPr>
                <w:rFonts w:ascii="Arial Narrow" w:hAnsi="Arial Narrow" w:cs="Arial"/>
                <w:b/>
                <w:bCs/>
                <w:smallCaps/>
                <w:sz w:val="22"/>
                <w:szCs w:val="22"/>
                <w:lang w:eastAsia="en-GB"/>
              </w:rPr>
            </w:r>
            <w:r>
              <w:rPr>
                <w:rFonts w:ascii="Arial Narrow" w:hAnsi="Arial Narrow" w:cs="Arial"/>
                <w:b/>
                <w:bCs/>
                <w:smallCaps/>
                <w:sz w:val="22"/>
                <w:szCs w:val="22"/>
                <w:lang w:eastAsia="en-GB"/>
              </w:rPr>
              <w:fldChar w:fldCharType="separate"/>
            </w:r>
            <w:r>
              <w:rPr>
                <w:rFonts w:ascii="Arial Narrow" w:hAnsi="Arial Narrow" w:cs="Arial"/>
                <w:b/>
                <w:bCs/>
                <w:smallCaps/>
                <w:sz w:val="22"/>
                <w:szCs w:val="22"/>
                <w:lang w:eastAsia="en-GB"/>
              </w:rPr>
              <w:fldChar w:fldCharType="end"/>
            </w:r>
          </w:p>
        </w:tc>
        <w:tc>
          <w:tcPr>
            <w:tcW w:w="6474" w:type="dxa"/>
            <w:shd w:val="clear" w:color="auto" w:fill="auto"/>
            <w:vAlign w:val="center"/>
          </w:tcPr>
          <w:p w:rsidR="009D51DE" w:rsidRPr="0050721A" w:rsidRDefault="009D51DE" w:rsidP="001A6C6E">
            <w:pPr>
              <w:keepNext/>
              <w:tabs>
                <w:tab w:val="left" w:pos="850"/>
              </w:tabs>
              <w:spacing w:line="276" w:lineRule="auto"/>
              <w:outlineLvl w:val="0"/>
              <w:rPr>
                <w:rFonts w:ascii="Arial Narrow" w:hAnsi="Arial Narrow" w:cs="Arial"/>
                <w:sz w:val="22"/>
                <w:szCs w:val="22"/>
              </w:rPr>
            </w:pPr>
            <w:r w:rsidRPr="0050721A">
              <w:rPr>
                <w:rFonts w:ascii="Arial Narrow" w:hAnsi="Arial Narrow" w:cs="Arial"/>
                <w:sz w:val="22"/>
                <w:szCs w:val="22"/>
              </w:rPr>
              <w:t>Jeżeli TAK, to należy wypełnić w części II pkt 3.</w:t>
            </w:r>
          </w:p>
        </w:tc>
      </w:tr>
      <w:tr w:rsidR="007123A6" w:rsidRPr="00A66402" w:rsidTr="009D51DE">
        <w:trPr>
          <w:cantSplit/>
          <w:trHeight w:val="1257"/>
        </w:trPr>
        <w:tc>
          <w:tcPr>
            <w:tcW w:w="671" w:type="dxa"/>
            <w:shd w:val="clear" w:color="auto" w:fill="auto"/>
            <w:vAlign w:val="center"/>
          </w:tcPr>
          <w:p w:rsidR="007123A6" w:rsidRPr="00A66402" w:rsidRDefault="007123A6" w:rsidP="001A6C6E">
            <w:pPr>
              <w:keepNext/>
              <w:tabs>
                <w:tab w:val="left" w:pos="850"/>
              </w:tabs>
              <w:spacing w:line="276" w:lineRule="auto"/>
              <w:outlineLvl w:val="0"/>
              <w:rPr>
                <w:rFonts w:ascii="Arial Narrow" w:hAnsi="Arial Narrow" w:cs="Arial"/>
                <w:bCs/>
                <w:smallCaps/>
                <w:sz w:val="22"/>
                <w:szCs w:val="22"/>
                <w:lang w:eastAsia="en-GB"/>
              </w:rPr>
            </w:pPr>
            <w:r w:rsidRPr="00A66402">
              <w:rPr>
                <w:rFonts w:ascii="Arial Narrow" w:hAnsi="Arial Narrow" w:cs="Arial"/>
                <w:bCs/>
                <w:smallCaps/>
                <w:sz w:val="22"/>
                <w:szCs w:val="22"/>
                <w:lang w:eastAsia="en-GB"/>
              </w:rPr>
              <w:lastRenderedPageBreak/>
              <w:t>4</w:t>
            </w:r>
          </w:p>
        </w:tc>
        <w:tc>
          <w:tcPr>
            <w:tcW w:w="5249" w:type="dxa"/>
            <w:shd w:val="clear" w:color="auto" w:fill="auto"/>
            <w:vAlign w:val="center"/>
          </w:tcPr>
          <w:p w:rsidR="007123A6" w:rsidRPr="00F63604" w:rsidRDefault="00F00AFA" w:rsidP="00F63604">
            <w:pPr>
              <w:keepNext/>
              <w:tabs>
                <w:tab w:val="left" w:pos="850"/>
              </w:tabs>
              <w:spacing w:line="276" w:lineRule="auto"/>
              <w:jc w:val="both"/>
              <w:outlineLvl w:val="0"/>
              <w:rPr>
                <w:rFonts w:ascii="Arial Narrow" w:hAnsi="Arial Narrow" w:cs="Arial"/>
                <w:sz w:val="22"/>
                <w:szCs w:val="22"/>
              </w:rPr>
            </w:pPr>
            <w:r>
              <w:rPr>
                <w:rFonts w:ascii="Arial Narrow" w:hAnsi="Arial Narrow" w:cs="Arial"/>
                <w:sz w:val="22"/>
                <w:szCs w:val="22"/>
              </w:rPr>
              <w:t>C</w:t>
            </w:r>
            <w:r w:rsidR="007123A6" w:rsidRPr="00F63604">
              <w:rPr>
                <w:rFonts w:ascii="Arial Narrow" w:hAnsi="Arial Narrow" w:cs="Arial"/>
                <w:sz w:val="22"/>
                <w:szCs w:val="22"/>
              </w:rPr>
              <w:t>zy realizacja projektu wymaga stosowania przepisów  dyrektywy rady 92/43/EWG w sprawie ochrony siedlisk przyrodniczych oraz dzikiej fauny i flory</w:t>
            </w:r>
            <w:r w:rsidR="007123A6" w:rsidRPr="00F63604">
              <w:rPr>
                <w:rFonts w:ascii="Arial Narrow" w:hAnsi="Arial Narrow" w:cs="Arial"/>
                <w:sz w:val="22"/>
                <w:szCs w:val="22"/>
                <w:vertAlign w:val="superscript"/>
              </w:rPr>
              <w:footnoteReference w:id="4"/>
            </w:r>
            <w:r w:rsidR="007123A6" w:rsidRPr="00F63604">
              <w:rPr>
                <w:rFonts w:ascii="Arial Narrow" w:hAnsi="Arial Narrow" w:cs="Arial"/>
                <w:sz w:val="22"/>
                <w:szCs w:val="22"/>
              </w:rPr>
              <w:t xml:space="preserve">  (dyrektywa siedliskowa); ocena oddziaływania na obszary natura 2000?</w:t>
            </w:r>
          </w:p>
        </w:tc>
        <w:tc>
          <w:tcPr>
            <w:tcW w:w="992" w:type="dxa"/>
            <w:shd w:val="clear" w:color="auto" w:fill="auto"/>
            <w:vAlign w:val="center"/>
          </w:tcPr>
          <w:p w:rsidR="007123A6" w:rsidRPr="00A66402" w:rsidRDefault="0023135E" w:rsidP="009D51DE">
            <w:pPr>
              <w:keepNext/>
              <w:tabs>
                <w:tab w:val="left" w:pos="850"/>
              </w:tabs>
              <w:spacing w:line="276" w:lineRule="auto"/>
              <w:ind w:left="851" w:hanging="851"/>
              <w:jc w:val="center"/>
              <w:outlineLvl w:val="0"/>
              <w:rPr>
                <w:rFonts w:ascii="Arial Narrow" w:hAnsi="Arial Narrow" w:cs="Arial"/>
                <w:bCs/>
                <w:smallCaps/>
                <w:sz w:val="22"/>
                <w:szCs w:val="22"/>
                <w:lang w:eastAsia="en-GB"/>
              </w:rPr>
            </w:pPr>
            <w:r>
              <w:rPr>
                <w:rFonts w:ascii="Arial Narrow" w:hAnsi="Arial Narrow" w:cs="Arial"/>
                <w:b/>
                <w:bCs/>
                <w:smallCaps/>
                <w:sz w:val="22"/>
                <w:szCs w:val="22"/>
                <w:lang w:eastAsia="en-GB"/>
              </w:rPr>
              <w:fldChar w:fldCharType="begin">
                <w:ffData>
                  <w:name w:val="Wybór1"/>
                  <w:enabled/>
                  <w:calcOnExit w:val="0"/>
                  <w:checkBox>
                    <w:sizeAuto/>
                    <w:default w:val="0"/>
                  </w:checkBox>
                </w:ffData>
              </w:fldChar>
            </w:r>
            <w:r w:rsidR="009D51DE">
              <w:rPr>
                <w:rFonts w:ascii="Arial Narrow" w:hAnsi="Arial Narrow" w:cs="Arial"/>
                <w:b/>
                <w:bCs/>
                <w:smallCaps/>
                <w:sz w:val="22"/>
                <w:szCs w:val="22"/>
                <w:lang w:eastAsia="en-GB"/>
              </w:rPr>
              <w:instrText xml:space="preserve"> FORMCHECKBOX </w:instrText>
            </w:r>
            <w:r>
              <w:rPr>
                <w:rFonts w:ascii="Arial Narrow" w:hAnsi="Arial Narrow" w:cs="Arial"/>
                <w:b/>
                <w:bCs/>
                <w:smallCaps/>
                <w:sz w:val="22"/>
                <w:szCs w:val="22"/>
                <w:lang w:eastAsia="en-GB"/>
              </w:rPr>
            </w:r>
            <w:r>
              <w:rPr>
                <w:rFonts w:ascii="Arial Narrow" w:hAnsi="Arial Narrow" w:cs="Arial"/>
                <w:b/>
                <w:bCs/>
                <w:smallCaps/>
                <w:sz w:val="22"/>
                <w:szCs w:val="22"/>
                <w:lang w:eastAsia="en-GB"/>
              </w:rPr>
              <w:fldChar w:fldCharType="separate"/>
            </w:r>
            <w:r>
              <w:rPr>
                <w:rFonts w:ascii="Arial Narrow" w:hAnsi="Arial Narrow" w:cs="Arial"/>
                <w:b/>
                <w:bCs/>
                <w:smallCaps/>
                <w:sz w:val="22"/>
                <w:szCs w:val="22"/>
                <w:lang w:eastAsia="en-GB"/>
              </w:rPr>
              <w:fldChar w:fldCharType="end"/>
            </w:r>
          </w:p>
        </w:tc>
        <w:tc>
          <w:tcPr>
            <w:tcW w:w="1039" w:type="dxa"/>
            <w:shd w:val="clear" w:color="auto" w:fill="auto"/>
            <w:vAlign w:val="center"/>
          </w:tcPr>
          <w:p w:rsidR="007123A6" w:rsidRPr="00A66402" w:rsidRDefault="0023135E" w:rsidP="009D51DE">
            <w:pPr>
              <w:keepNext/>
              <w:tabs>
                <w:tab w:val="left" w:pos="850"/>
              </w:tabs>
              <w:spacing w:line="276" w:lineRule="auto"/>
              <w:ind w:left="851" w:hanging="851"/>
              <w:jc w:val="center"/>
              <w:outlineLvl w:val="0"/>
              <w:rPr>
                <w:rFonts w:ascii="Arial Narrow" w:hAnsi="Arial Narrow" w:cs="Arial"/>
                <w:bCs/>
                <w:smallCaps/>
                <w:sz w:val="22"/>
                <w:szCs w:val="22"/>
                <w:lang w:eastAsia="en-GB"/>
              </w:rPr>
            </w:pPr>
            <w:r>
              <w:rPr>
                <w:rFonts w:ascii="Arial Narrow" w:hAnsi="Arial Narrow" w:cs="Arial"/>
                <w:b/>
                <w:bCs/>
                <w:smallCaps/>
                <w:sz w:val="22"/>
                <w:szCs w:val="22"/>
                <w:lang w:eastAsia="en-GB"/>
              </w:rPr>
              <w:fldChar w:fldCharType="begin">
                <w:ffData>
                  <w:name w:val="Wybór1"/>
                  <w:enabled/>
                  <w:calcOnExit w:val="0"/>
                  <w:checkBox>
                    <w:sizeAuto/>
                    <w:default w:val="0"/>
                  </w:checkBox>
                </w:ffData>
              </w:fldChar>
            </w:r>
            <w:r w:rsidR="009D51DE">
              <w:rPr>
                <w:rFonts w:ascii="Arial Narrow" w:hAnsi="Arial Narrow" w:cs="Arial"/>
                <w:b/>
                <w:bCs/>
                <w:smallCaps/>
                <w:sz w:val="22"/>
                <w:szCs w:val="22"/>
                <w:lang w:eastAsia="en-GB"/>
              </w:rPr>
              <w:instrText xml:space="preserve"> FORMCHECKBOX </w:instrText>
            </w:r>
            <w:r>
              <w:rPr>
                <w:rFonts w:ascii="Arial Narrow" w:hAnsi="Arial Narrow" w:cs="Arial"/>
                <w:b/>
                <w:bCs/>
                <w:smallCaps/>
                <w:sz w:val="22"/>
                <w:szCs w:val="22"/>
                <w:lang w:eastAsia="en-GB"/>
              </w:rPr>
            </w:r>
            <w:r>
              <w:rPr>
                <w:rFonts w:ascii="Arial Narrow" w:hAnsi="Arial Narrow" w:cs="Arial"/>
                <w:b/>
                <w:bCs/>
                <w:smallCaps/>
                <w:sz w:val="22"/>
                <w:szCs w:val="22"/>
                <w:lang w:eastAsia="en-GB"/>
              </w:rPr>
              <w:fldChar w:fldCharType="separate"/>
            </w:r>
            <w:r>
              <w:rPr>
                <w:rFonts w:ascii="Arial Narrow" w:hAnsi="Arial Narrow" w:cs="Arial"/>
                <w:b/>
                <w:bCs/>
                <w:smallCaps/>
                <w:sz w:val="22"/>
                <w:szCs w:val="22"/>
                <w:lang w:eastAsia="en-GB"/>
              </w:rPr>
              <w:fldChar w:fldCharType="end"/>
            </w:r>
          </w:p>
        </w:tc>
        <w:tc>
          <w:tcPr>
            <w:tcW w:w="6474" w:type="dxa"/>
            <w:shd w:val="clear" w:color="auto" w:fill="auto"/>
            <w:vAlign w:val="center"/>
          </w:tcPr>
          <w:p w:rsidR="007123A6" w:rsidRPr="005804E3" w:rsidRDefault="007123A6" w:rsidP="001A6C6E">
            <w:pPr>
              <w:keepNext/>
              <w:tabs>
                <w:tab w:val="left" w:pos="850"/>
              </w:tabs>
              <w:spacing w:line="276" w:lineRule="auto"/>
              <w:outlineLvl w:val="0"/>
              <w:rPr>
                <w:rFonts w:ascii="Arial Narrow" w:hAnsi="Arial Narrow" w:cs="Arial"/>
                <w:sz w:val="22"/>
                <w:szCs w:val="22"/>
              </w:rPr>
            </w:pPr>
            <w:r w:rsidRPr="005804E3">
              <w:rPr>
                <w:rFonts w:ascii="Arial Narrow" w:hAnsi="Arial Narrow" w:cs="Arial"/>
                <w:sz w:val="22"/>
                <w:szCs w:val="22"/>
              </w:rPr>
              <w:t>Jeżeli TAK, to należy wypełnić w części II pkt 4.</w:t>
            </w:r>
          </w:p>
        </w:tc>
      </w:tr>
      <w:tr w:rsidR="007123A6" w:rsidRPr="00A66402" w:rsidTr="009D51DE">
        <w:trPr>
          <w:cantSplit/>
          <w:trHeight w:val="1140"/>
        </w:trPr>
        <w:tc>
          <w:tcPr>
            <w:tcW w:w="671" w:type="dxa"/>
            <w:shd w:val="clear" w:color="auto" w:fill="auto"/>
            <w:vAlign w:val="center"/>
          </w:tcPr>
          <w:p w:rsidR="007123A6" w:rsidRPr="00A66402" w:rsidRDefault="007123A6" w:rsidP="001A6C6E">
            <w:pPr>
              <w:keepNext/>
              <w:tabs>
                <w:tab w:val="left" w:pos="850"/>
              </w:tabs>
              <w:spacing w:line="276" w:lineRule="auto"/>
              <w:outlineLvl w:val="0"/>
              <w:rPr>
                <w:rFonts w:ascii="Arial Narrow" w:hAnsi="Arial Narrow" w:cs="Arial"/>
                <w:bCs/>
                <w:smallCaps/>
                <w:sz w:val="22"/>
                <w:szCs w:val="22"/>
                <w:lang w:eastAsia="en-GB"/>
              </w:rPr>
            </w:pPr>
            <w:r w:rsidRPr="00A66402">
              <w:rPr>
                <w:rFonts w:ascii="Arial Narrow" w:hAnsi="Arial Narrow" w:cs="Arial"/>
                <w:bCs/>
                <w:smallCaps/>
                <w:sz w:val="22"/>
                <w:szCs w:val="22"/>
                <w:lang w:eastAsia="en-GB"/>
              </w:rPr>
              <w:t>5</w:t>
            </w:r>
          </w:p>
        </w:tc>
        <w:tc>
          <w:tcPr>
            <w:tcW w:w="5249" w:type="dxa"/>
            <w:shd w:val="clear" w:color="auto" w:fill="auto"/>
            <w:vAlign w:val="center"/>
          </w:tcPr>
          <w:p w:rsidR="007123A6" w:rsidRPr="00F63604" w:rsidRDefault="00F00AFA" w:rsidP="00F63604">
            <w:pPr>
              <w:keepNext/>
              <w:tabs>
                <w:tab w:val="left" w:pos="850"/>
              </w:tabs>
              <w:spacing w:line="276" w:lineRule="auto"/>
              <w:jc w:val="both"/>
              <w:outlineLvl w:val="0"/>
              <w:rPr>
                <w:rFonts w:ascii="Arial Narrow" w:hAnsi="Arial Narrow" w:cs="Arial"/>
                <w:sz w:val="22"/>
                <w:szCs w:val="22"/>
              </w:rPr>
            </w:pPr>
            <w:r>
              <w:rPr>
                <w:rFonts w:ascii="Arial Narrow" w:hAnsi="Arial Narrow" w:cs="Arial"/>
                <w:sz w:val="22"/>
                <w:szCs w:val="22"/>
              </w:rPr>
              <w:t>C</w:t>
            </w:r>
            <w:r w:rsidR="007123A6" w:rsidRPr="00F63604">
              <w:rPr>
                <w:rFonts w:ascii="Arial Narrow" w:hAnsi="Arial Narrow" w:cs="Arial"/>
                <w:sz w:val="22"/>
                <w:szCs w:val="22"/>
              </w:rPr>
              <w:t>zy realizacja projektu wymaga stosowania przepisów  dyrektywy 2000/60/WE parlamentu europejskiego i rady</w:t>
            </w:r>
            <w:r w:rsidR="007123A6" w:rsidRPr="00F63604">
              <w:rPr>
                <w:rFonts w:ascii="Arial Narrow" w:hAnsi="Arial Narrow" w:cs="Arial"/>
                <w:sz w:val="22"/>
                <w:szCs w:val="22"/>
                <w:vertAlign w:val="superscript"/>
              </w:rPr>
              <w:footnoteReference w:id="5"/>
            </w:r>
            <w:r w:rsidR="007123A6" w:rsidRPr="00F63604">
              <w:rPr>
                <w:rFonts w:ascii="Arial Narrow" w:hAnsi="Arial Narrow" w:cs="Arial"/>
                <w:sz w:val="22"/>
                <w:szCs w:val="22"/>
              </w:rPr>
              <w:t xml:space="preserve"> („ramowa dyrektywa wodna”); ocena oddziaływania na jednolitą część wód?</w:t>
            </w:r>
          </w:p>
        </w:tc>
        <w:tc>
          <w:tcPr>
            <w:tcW w:w="992" w:type="dxa"/>
            <w:shd w:val="clear" w:color="auto" w:fill="auto"/>
            <w:vAlign w:val="center"/>
          </w:tcPr>
          <w:p w:rsidR="007123A6" w:rsidRPr="00A66402" w:rsidRDefault="0023135E" w:rsidP="009D51DE">
            <w:pPr>
              <w:keepNext/>
              <w:tabs>
                <w:tab w:val="left" w:pos="850"/>
              </w:tabs>
              <w:spacing w:line="276" w:lineRule="auto"/>
              <w:ind w:left="851" w:hanging="851"/>
              <w:jc w:val="center"/>
              <w:outlineLvl w:val="0"/>
              <w:rPr>
                <w:rFonts w:ascii="Arial Narrow" w:hAnsi="Arial Narrow" w:cs="Arial"/>
                <w:bCs/>
                <w:smallCaps/>
                <w:sz w:val="22"/>
                <w:szCs w:val="22"/>
                <w:lang w:eastAsia="en-GB"/>
              </w:rPr>
            </w:pPr>
            <w:r>
              <w:rPr>
                <w:rFonts w:ascii="Arial Narrow" w:hAnsi="Arial Narrow" w:cs="Arial"/>
                <w:b/>
                <w:bCs/>
                <w:smallCaps/>
                <w:sz w:val="22"/>
                <w:szCs w:val="22"/>
                <w:lang w:eastAsia="en-GB"/>
              </w:rPr>
              <w:fldChar w:fldCharType="begin">
                <w:ffData>
                  <w:name w:val="Wybór1"/>
                  <w:enabled/>
                  <w:calcOnExit w:val="0"/>
                  <w:checkBox>
                    <w:sizeAuto/>
                    <w:default w:val="0"/>
                  </w:checkBox>
                </w:ffData>
              </w:fldChar>
            </w:r>
            <w:r w:rsidR="009D51DE">
              <w:rPr>
                <w:rFonts w:ascii="Arial Narrow" w:hAnsi="Arial Narrow" w:cs="Arial"/>
                <w:b/>
                <w:bCs/>
                <w:smallCaps/>
                <w:sz w:val="22"/>
                <w:szCs w:val="22"/>
                <w:lang w:eastAsia="en-GB"/>
              </w:rPr>
              <w:instrText xml:space="preserve"> FORMCHECKBOX </w:instrText>
            </w:r>
            <w:r>
              <w:rPr>
                <w:rFonts w:ascii="Arial Narrow" w:hAnsi="Arial Narrow" w:cs="Arial"/>
                <w:b/>
                <w:bCs/>
                <w:smallCaps/>
                <w:sz w:val="22"/>
                <w:szCs w:val="22"/>
                <w:lang w:eastAsia="en-GB"/>
              </w:rPr>
            </w:r>
            <w:r>
              <w:rPr>
                <w:rFonts w:ascii="Arial Narrow" w:hAnsi="Arial Narrow" w:cs="Arial"/>
                <w:b/>
                <w:bCs/>
                <w:smallCaps/>
                <w:sz w:val="22"/>
                <w:szCs w:val="22"/>
                <w:lang w:eastAsia="en-GB"/>
              </w:rPr>
              <w:fldChar w:fldCharType="separate"/>
            </w:r>
            <w:r>
              <w:rPr>
                <w:rFonts w:ascii="Arial Narrow" w:hAnsi="Arial Narrow" w:cs="Arial"/>
                <w:b/>
                <w:bCs/>
                <w:smallCaps/>
                <w:sz w:val="22"/>
                <w:szCs w:val="22"/>
                <w:lang w:eastAsia="en-GB"/>
              </w:rPr>
              <w:fldChar w:fldCharType="end"/>
            </w:r>
          </w:p>
        </w:tc>
        <w:tc>
          <w:tcPr>
            <w:tcW w:w="1039" w:type="dxa"/>
            <w:shd w:val="clear" w:color="auto" w:fill="auto"/>
            <w:vAlign w:val="center"/>
          </w:tcPr>
          <w:p w:rsidR="007123A6" w:rsidRPr="00A66402" w:rsidRDefault="0023135E" w:rsidP="009D51DE">
            <w:pPr>
              <w:keepNext/>
              <w:tabs>
                <w:tab w:val="left" w:pos="850"/>
              </w:tabs>
              <w:spacing w:line="276" w:lineRule="auto"/>
              <w:ind w:left="851" w:hanging="851"/>
              <w:jc w:val="center"/>
              <w:outlineLvl w:val="0"/>
              <w:rPr>
                <w:rFonts w:ascii="Arial Narrow" w:hAnsi="Arial Narrow" w:cs="Arial"/>
                <w:bCs/>
                <w:smallCaps/>
                <w:sz w:val="22"/>
                <w:szCs w:val="22"/>
                <w:lang w:eastAsia="en-GB"/>
              </w:rPr>
            </w:pPr>
            <w:r>
              <w:rPr>
                <w:rFonts w:ascii="Arial Narrow" w:hAnsi="Arial Narrow" w:cs="Arial"/>
                <w:b/>
                <w:bCs/>
                <w:smallCaps/>
                <w:sz w:val="22"/>
                <w:szCs w:val="22"/>
                <w:lang w:eastAsia="en-GB"/>
              </w:rPr>
              <w:fldChar w:fldCharType="begin">
                <w:ffData>
                  <w:name w:val="Wybór1"/>
                  <w:enabled/>
                  <w:calcOnExit w:val="0"/>
                  <w:checkBox>
                    <w:sizeAuto/>
                    <w:default w:val="0"/>
                  </w:checkBox>
                </w:ffData>
              </w:fldChar>
            </w:r>
            <w:r w:rsidR="009D51DE">
              <w:rPr>
                <w:rFonts w:ascii="Arial Narrow" w:hAnsi="Arial Narrow" w:cs="Arial"/>
                <w:b/>
                <w:bCs/>
                <w:smallCaps/>
                <w:sz w:val="22"/>
                <w:szCs w:val="22"/>
                <w:lang w:eastAsia="en-GB"/>
              </w:rPr>
              <w:instrText xml:space="preserve"> FORMCHECKBOX </w:instrText>
            </w:r>
            <w:r>
              <w:rPr>
                <w:rFonts w:ascii="Arial Narrow" w:hAnsi="Arial Narrow" w:cs="Arial"/>
                <w:b/>
                <w:bCs/>
                <w:smallCaps/>
                <w:sz w:val="22"/>
                <w:szCs w:val="22"/>
                <w:lang w:eastAsia="en-GB"/>
              </w:rPr>
            </w:r>
            <w:r>
              <w:rPr>
                <w:rFonts w:ascii="Arial Narrow" w:hAnsi="Arial Narrow" w:cs="Arial"/>
                <w:b/>
                <w:bCs/>
                <w:smallCaps/>
                <w:sz w:val="22"/>
                <w:szCs w:val="22"/>
                <w:lang w:eastAsia="en-GB"/>
              </w:rPr>
              <w:fldChar w:fldCharType="separate"/>
            </w:r>
            <w:r>
              <w:rPr>
                <w:rFonts w:ascii="Arial Narrow" w:hAnsi="Arial Narrow" w:cs="Arial"/>
                <w:b/>
                <w:bCs/>
                <w:smallCaps/>
                <w:sz w:val="22"/>
                <w:szCs w:val="22"/>
                <w:lang w:eastAsia="en-GB"/>
              </w:rPr>
              <w:fldChar w:fldCharType="end"/>
            </w:r>
          </w:p>
        </w:tc>
        <w:tc>
          <w:tcPr>
            <w:tcW w:w="6474" w:type="dxa"/>
            <w:shd w:val="clear" w:color="auto" w:fill="auto"/>
            <w:vAlign w:val="center"/>
          </w:tcPr>
          <w:p w:rsidR="007123A6" w:rsidRPr="005804E3" w:rsidRDefault="007123A6" w:rsidP="001A6C6E">
            <w:pPr>
              <w:keepNext/>
              <w:tabs>
                <w:tab w:val="left" w:pos="850"/>
              </w:tabs>
              <w:spacing w:line="276" w:lineRule="auto"/>
              <w:outlineLvl w:val="0"/>
              <w:rPr>
                <w:rFonts w:ascii="Arial Narrow" w:hAnsi="Arial Narrow" w:cs="Arial"/>
                <w:sz w:val="22"/>
                <w:szCs w:val="22"/>
              </w:rPr>
            </w:pPr>
            <w:r w:rsidRPr="005804E3">
              <w:rPr>
                <w:rFonts w:ascii="Arial Narrow" w:hAnsi="Arial Narrow" w:cs="Arial"/>
                <w:sz w:val="22"/>
                <w:szCs w:val="22"/>
              </w:rPr>
              <w:t>Jeżeli TAK, to należy wypełnić w części II pkt 5.</w:t>
            </w:r>
          </w:p>
        </w:tc>
      </w:tr>
      <w:tr w:rsidR="007123A6" w:rsidRPr="00A66402" w:rsidTr="009D51DE">
        <w:trPr>
          <w:cantSplit/>
          <w:trHeight w:val="1396"/>
        </w:trPr>
        <w:tc>
          <w:tcPr>
            <w:tcW w:w="671" w:type="dxa"/>
            <w:shd w:val="clear" w:color="auto" w:fill="auto"/>
            <w:vAlign w:val="center"/>
          </w:tcPr>
          <w:p w:rsidR="007123A6" w:rsidRPr="00A66402" w:rsidRDefault="007123A6" w:rsidP="001A6C6E">
            <w:pPr>
              <w:keepNext/>
              <w:tabs>
                <w:tab w:val="left" w:pos="850"/>
              </w:tabs>
              <w:spacing w:line="276" w:lineRule="auto"/>
              <w:outlineLvl w:val="0"/>
              <w:rPr>
                <w:rFonts w:ascii="Arial Narrow" w:hAnsi="Arial Narrow" w:cs="Arial"/>
                <w:bCs/>
                <w:smallCaps/>
                <w:sz w:val="22"/>
                <w:szCs w:val="22"/>
                <w:lang w:eastAsia="en-GB"/>
              </w:rPr>
            </w:pPr>
            <w:r w:rsidRPr="00A66402">
              <w:rPr>
                <w:rFonts w:ascii="Arial Narrow" w:hAnsi="Arial Narrow" w:cs="Arial"/>
                <w:bCs/>
                <w:smallCaps/>
                <w:sz w:val="22"/>
                <w:szCs w:val="22"/>
                <w:lang w:eastAsia="en-GB"/>
              </w:rPr>
              <w:t>6</w:t>
            </w:r>
          </w:p>
        </w:tc>
        <w:tc>
          <w:tcPr>
            <w:tcW w:w="5249" w:type="dxa"/>
            <w:shd w:val="clear" w:color="auto" w:fill="auto"/>
            <w:vAlign w:val="center"/>
          </w:tcPr>
          <w:p w:rsidR="007123A6" w:rsidRPr="00F63604" w:rsidRDefault="00F00AFA" w:rsidP="00F63604">
            <w:pPr>
              <w:keepNext/>
              <w:tabs>
                <w:tab w:val="left" w:pos="850"/>
              </w:tabs>
              <w:spacing w:line="276" w:lineRule="auto"/>
              <w:jc w:val="both"/>
              <w:outlineLvl w:val="0"/>
              <w:rPr>
                <w:rFonts w:ascii="Arial Narrow" w:hAnsi="Arial Narrow" w:cs="Arial"/>
                <w:sz w:val="22"/>
                <w:szCs w:val="22"/>
              </w:rPr>
            </w:pPr>
            <w:r>
              <w:rPr>
                <w:rFonts w:ascii="Arial Narrow" w:hAnsi="Arial Narrow" w:cs="Arial"/>
                <w:sz w:val="22"/>
                <w:szCs w:val="22"/>
              </w:rPr>
              <w:t>C</w:t>
            </w:r>
            <w:r w:rsidR="007123A6" w:rsidRPr="00F63604">
              <w:rPr>
                <w:rFonts w:ascii="Arial Narrow" w:hAnsi="Arial Narrow" w:cs="Arial"/>
                <w:sz w:val="22"/>
                <w:szCs w:val="22"/>
              </w:rPr>
              <w:t>zy realizacja projektu wymaga stosowania przepisów  dyrektywy 2008/98/WE parlamentu europejskiego i rady</w:t>
            </w:r>
            <w:r w:rsidR="007123A6" w:rsidRPr="00F63604">
              <w:rPr>
                <w:rFonts w:ascii="Arial Narrow" w:hAnsi="Arial Narrow" w:cs="Arial"/>
                <w:sz w:val="22"/>
                <w:szCs w:val="22"/>
                <w:vertAlign w:val="superscript"/>
              </w:rPr>
              <w:footnoteReference w:id="6"/>
            </w:r>
            <w:r w:rsidR="007123A6" w:rsidRPr="00F63604">
              <w:rPr>
                <w:rFonts w:ascii="Arial Narrow" w:hAnsi="Arial Narrow" w:cs="Arial"/>
                <w:sz w:val="22"/>
                <w:szCs w:val="22"/>
              </w:rPr>
              <w:t xml:space="preserve"> („dyrektywa ramowa w sprawie odpadów”) – projekty w sektorze gospodarowania odpadami oraz pod dyrektywę składowiskową</w:t>
            </w:r>
            <w:r w:rsidR="007123A6" w:rsidRPr="00F63604">
              <w:rPr>
                <w:rFonts w:ascii="Arial Narrow" w:hAnsi="Arial Narrow" w:cs="Arial"/>
                <w:sz w:val="22"/>
                <w:szCs w:val="22"/>
                <w:vertAlign w:val="superscript"/>
              </w:rPr>
              <w:footnoteReference w:id="7"/>
            </w:r>
            <w:r w:rsidR="007123A6" w:rsidRPr="00F63604">
              <w:rPr>
                <w:rFonts w:ascii="Arial Narrow" w:hAnsi="Arial Narrow" w:cs="Arial"/>
                <w:sz w:val="22"/>
                <w:szCs w:val="22"/>
              </w:rPr>
              <w:t>?</w:t>
            </w:r>
          </w:p>
        </w:tc>
        <w:tc>
          <w:tcPr>
            <w:tcW w:w="992" w:type="dxa"/>
            <w:shd w:val="clear" w:color="auto" w:fill="auto"/>
            <w:vAlign w:val="center"/>
          </w:tcPr>
          <w:p w:rsidR="007123A6" w:rsidRPr="00A66402" w:rsidRDefault="0023135E" w:rsidP="009D51DE">
            <w:pPr>
              <w:keepNext/>
              <w:tabs>
                <w:tab w:val="left" w:pos="850"/>
              </w:tabs>
              <w:spacing w:line="276" w:lineRule="auto"/>
              <w:ind w:left="851" w:hanging="851"/>
              <w:jc w:val="center"/>
              <w:outlineLvl w:val="0"/>
              <w:rPr>
                <w:rFonts w:ascii="Arial Narrow" w:hAnsi="Arial Narrow" w:cs="Arial"/>
                <w:bCs/>
                <w:smallCaps/>
                <w:sz w:val="22"/>
                <w:szCs w:val="22"/>
                <w:lang w:eastAsia="en-GB"/>
              </w:rPr>
            </w:pPr>
            <w:r>
              <w:rPr>
                <w:rFonts w:ascii="Arial Narrow" w:hAnsi="Arial Narrow" w:cs="Arial"/>
                <w:b/>
                <w:bCs/>
                <w:smallCaps/>
                <w:sz w:val="22"/>
                <w:szCs w:val="22"/>
                <w:lang w:eastAsia="en-GB"/>
              </w:rPr>
              <w:fldChar w:fldCharType="begin">
                <w:ffData>
                  <w:name w:val="Wybór1"/>
                  <w:enabled/>
                  <w:calcOnExit w:val="0"/>
                  <w:checkBox>
                    <w:sizeAuto/>
                    <w:default w:val="0"/>
                  </w:checkBox>
                </w:ffData>
              </w:fldChar>
            </w:r>
            <w:r w:rsidR="009D51DE">
              <w:rPr>
                <w:rFonts w:ascii="Arial Narrow" w:hAnsi="Arial Narrow" w:cs="Arial"/>
                <w:b/>
                <w:bCs/>
                <w:smallCaps/>
                <w:sz w:val="22"/>
                <w:szCs w:val="22"/>
                <w:lang w:eastAsia="en-GB"/>
              </w:rPr>
              <w:instrText xml:space="preserve"> FORMCHECKBOX </w:instrText>
            </w:r>
            <w:r>
              <w:rPr>
                <w:rFonts w:ascii="Arial Narrow" w:hAnsi="Arial Narrow" w:cs="Arial"/>
                <w:b/>
                <w:bCs/>
                <w:smallCaps/>
                <w:sz w:val="22"/>
                <w:szCs w:val="22"/>
                <w:lang w:eastAsia="en-GB"/>
              </w:rPr>
            </w:r>
            <w:r>
              <w:rPr>
                <w:rFonts w:ascii="Arial Narrow" w:hAnsi="Arial Narrow" w:cs="Arial"/>
                <w:b/>
                <w:bCs/>
                <w:smallCaps/>
                <w:sz w:val="22"/>
                <w:szCs w:val="22"/>
                <w:lang w:eastAsia="en-GB"/>
              </w:rPr>
              <w:fldChar w:fldCharType="separate"/>
            </w:r>
            <w:r>
              <w:rPr>
                <w:rFonts w:ascii="Arial Narrow" w:hAnsi="Arial Narrow" w:cs="Arial"/>
                <w:b/>
                <w:bCs/>
                <w:smallCaps/>
                <w:sz w:val="22"/>
                <w:szCs w:val="22"/>
                <w:lang w:eastAsia="en-GB"/>
              </w:rPr>
              <w:fldChar w:fldCharType="end"/>
            </w:r>
          </w:p>
        </w:tc>
        <w:tc>
          <w:tcPr>
            <w:tcW w:w="1039" w:type="dxa"/>
            <w:shd w:val="clear" w:color="auto" w:fill="auto"/>
            <w:vAlign w:val="center"/>
          </w:tcPr>
          <w:p w:rsidR="007123A6" w:rsidRPr="00A66402" w:rsidRDefault="0023135E" w:rsidP="009D51DE">
            <w:pPr>
              <w:keepNext/>
              <w:tabs>
                <w:tab w:val="left" w:pos="850"/>
              </w:tabs>
              <w:spacing w:line="276" w:lineRule="auto"/>
              <w:ind w:left="851" w:hanging="851"/>
              <w:jc w:val="center"/>
              <w:outlineLvl w:val="0"/>
              <w:rPr>
                <w:rFonts w:ascii="Arial Narrow" w:hAnsi="Arial Narrow" w:cs="Arial"/>
                <w:bCs/>
                <w:smallCaps/>
                <w:sz w:val="22"/>
                <w:szCs w:val="22"/>
                <w:lang w:eastAsia="en-GB"/>
              </w:rPr>
            </w:pPr>
            <w:r>
              <w:rPr>
                <w:rFonts w:ascii="Arial Narrow" w:hAnsi="Arial Narrow" w:cs="Arial"/>
                <w:b/>
                <w:bCs/>
                <w:smallCaps/>
                <w:sz w:val="22"/>
                <w:szCs w:val="22"/>
                <w:lang w:eastAsia="en-GB"/>
              </w:rPr>
              <w:fldChar w:fldCharType="begin">
                <w:ffData>
                  <w:name w:val="Wybór1"/>
                  <w:enabled/>
                  <w:calcOnExit w:val="0"/>
                  <w:checkBox>
                    <w:sizeAuto/>
                    <w:default w:val="0"/>
                  </w:checkBox>
                </w:ffData>
              </w:fldChar>
            </w:r>
            <w:r w:rsidR="009D51DE">
              <w:rPr>
                <w:rFonts w:ascii="Arial Narrow" w:hAnsi="Arial Narrow" w:cs="Arial"/>
                <w:b/>
                <w:bCs/>
                <w:smallCaps/>
                <w:sz w:val="22"/>
                <w:szCs w:val="22"/>
                <w:lang w:eastAsia="en-GB"/>
              </w:rPr>
              <w:instrText xml:space="preserve"> FORMCHECKBOX </w:instrText>
            </w:r>
            <w:r>
              <w:rPr>
                <w:rFonts w:ascii="Arial Narrow" w:hAnsi="Arial Narrow" w:cs="Arial"/>
                <w:b/>
                <w:bCs/>
                <w:smallCaps/>
                <w:sz w:val="22"/>
                <w:szCs w:val="22"/>
                <w:lang w:eastAsia="en-GB"/>
              </w:rPr>
            </w:r>
            <w:r>
              <w:rPr>
                <w:rFonts w:ascii="Arial Narrow" w:hAnsi="Arial Narrow" w:cs="Arial"/>
                <w:b/>
                <w:bCs/>
                <w:smallCaps/>
                <w:sz w:val="22"/>
                <w:szCs w:val="22"/>
                <w:lang w:eastAsia="en-GB"/>
              </w:rPr>
              <w:fldChar w:fldCharType="separate"/>
            </w:r>
            <w:r>
              <w:rPr>
                <w:rFonts w:ascii="Arial Narrow" w:hAnsi="Arial Narrow" w:cs="Arial"/>
                <w:b/>
                <w:bCs/>
                <w:smallCaps/>
                <w:sz w:val="22"/>
                <w:szCs w:val="22"/>
                <w:lang w:eastAsia="en-GB"/>
              </w:rPr>
              <w:fldChar w:fldCharType="end"/>
            </w:r>
          </w:p>
        </w:tc>
        <w:tc>
          <w:tcPr>
            <w:tcW w:w="6474" w:type="dxa"/>
            <w:shd w:val="clear" w:color="auto" w:fill="auto"/>
            <w:vAlign w:val="center"/>
          </w:tcPr>
          <w:p w:rsidR="007123A6" w:rsidRPr="005804E3" w:rsidRDefault="007123A6" w:rsidP="001A6C6E">
            <w:pPr>
              <w:keepNext/>
              <w:tabs>
                <w:tab w:val="left" w:pos="850"/>
              </w:tabs>
              <w:spacing w:line="276" w:lineRule="auto"/>
              <w:outlineLvl w:val="0"/>
              <w:rPr>
                <w:rFonts w:ascii="Arial Narrow" w:hAnsi="Arial Narrow" w:cs="Arial"/>
                <w:sz w:val="22"/>
                <w:szCs w:val="22"/>
              </w:rPr>
            </w:pPr>
            <w:r w:rsidRPr="005804E3">
              <w:rPr>
                <w:rFonts w:ascii="Arial Narrow" w:hAnsi="Arial Narrow" w:cs="Arial"/>
                <w:sz w:val="22"/>
                <w:szCs w:val="22"/>
              </w:rPr>
              <w:t>Jeżeli TAK, to należy wypełnić w części II pkt 6.2.</w:t>
            </w:r>
          </w:p>
        </w:tc>
      </w:tr>
      <w:tr w:rsidR="007123A6" w:rsidRPr="00A66402" w:rsidTr="00BC69A0">
        <w:trPr>
          <w:cantSplit/>
          <w:trHeight w:val="1272"/>
        </w:trPr>
        <w:tc>
          <w:tcPr>
            <w:tcW w:w="671" w:type="dxa"/>
            <w:shd w:val="clear" w:color="auto" w:fill="auto"/>
            <w:vAlign w:val="center"/>
          </w:tcPr>
          <w:p w:rsidR="007123A6" w:rsidRPr="00A66402" w:rsidRDefault="007123A6" w:rsidP="001A6C6E">
            <w:pPr>
              <w:keepNext/>
              <w:tabs>
                <w:tab w:val="left" w:pos="850"/>
              </w:tabs>
              <w:spacing w:line="276" w:lineRule="auto"/>
              <w:outlineLvl w:val="0"/>
              <w:rPr>
                <w:rFonts w:ascii="Arial Narrow" w:hAnsi="Arial Narrow" w:cs="Arial"/>
                <w:bCs/>
                <w:smallCaps/>
                <w:sz w:val="22"/>
                <w:szCs w:val="22"/>
                <w:lang w:eastAsia="en-GB"/>
              </w:rPr>
            </w:pPr>
            <w:r w:rsidRPr="00A66402">
              <w:rPr>
                <w:rFonts w:ascii="Arial Narrow" w:hAnsi="Arial Narrow" w:cs="Arial"/>
                <w:bCs/>
                <w:smallCaps/>
                <w:sz w:val="22"/>
                <w:szCs w:val="22"/>
                <w:lang w:eastAsia="en-GB"/>
              </w:rPr>
              <w:t>7</w:t>
            </w:r>
          </w:p>
        </w:tc>
        <w:tc>
          <w:tcPr>
            <w:tcW w:w="5249" w:type="dxa"/>
            <w:shd w:val="clear" w:color="auto" w:fill="auto"/>
            <w:vAlign w:val="center"/>
          </w:tcPr>
          <w:p w:rsidR="007123A6" w:rsidRPr="00F63604" w:rsidRDefault="00F00AFA" w:rsidP="00F63604">
            <w:pPr>
              <w:keepNext/>
              <w:tabs>
                <w:tab w:val="left" w:pos="850"/>
              </w:tabs>
              <w:spacing w:line="276" w:lineRule="auto"/>
              <w:jc w:val="both"/>
              <w:outlineLvl w:val="0"/>
              <w:rPr>
                <w:rFonts w:ascii="Arial Narrow" w:hAnsi="Arial Narrow" w:cs="Arial"/>
                <w:sz w:val="22"/>
                <w:szCs w:val="22"/>
              </w:rPr>
            </w:pPr>
            <w:r>
              <w:rPr>
                <w:rFonts w:ascii="Arial Narrow" w:hAnsi="Arial Narrow" w:cs="Arial"/>
                <w:sz w:val="22"/>
                <w:szCs w:val="22"/>
              </w:rPr>
              <w:t>C</w:t>
            </w:r>
            <w:r w:rsidR="007123A6" w:rsidRPr="00F63604">
              <w:rPr>
                <w:rFonts w:ascii="Arial Narrow" w:hAnsi="Arial Narrow" w:cs="Arial"/>
                <w:sz w:val="22"/>
                <w:szCs w:val="22"/>
              </w:rPr>
              <w:t>zy realizacja projektu wymaga stosowania przepisów  dyrektywy  2010/75/UE parlamentu europejskiego i rady</w:t>
            </w:r>
            <w:r w:rsidR="007123A6" w:rsidRPr="00F63604">
              <w:rPr>
                <w:rFonts w:ascii="Arial Narrow" w:hAnsi="Arial Narrow" w:cs="Arial"/>
                <w:sz w:val="22"/>
                <w:szCs w:val="22"/>
                <w:vertAlign w:val="superscript"/>
              </w:rPr>
              <w:footnoteReference w:id="8"/>
            </w:r>
            <w:r w:rsidR="007123A6" w:rsidRPr="00F63604">
              <w:rPr>
                <w:rFonts w:ascii="Arial Narrow" w:hAnsi="Arial Narrow" w:cs="Arial"/>
                <w:sz w:val="22"/>
                <w:szCs w:val="22"/>
                <w:vertAlign w:val="superscript"/>
              </w:rPr>
              <w:t xml:space="preserve"> </w:t>
            </w:r>
            <w:r w:rsidR="007123A6" w:rsidRPr="00F63604">
              <w:rPr>
                <w:rFonts w:ascii="Arial Narrow" w:hAnsi="Arial Narrow" w:cs="Arial"/>
                <w:sz w:val="22"/>
                <w:szCs w:val="22"/>
              </w:rPr>
              <w:t>(„dyrektywa w sprawie emisji przemysłowych”) – projekty wymagające udzielenia pozwolenia zgodnie z przedmiotową dyrektywą?</w:t>
            </w:r>
          </w:p>
        </w:tc>
        <w:tc>
          <w:tcPr>
            <w:tcW w:w="992" w:type="dxa"/>
            <w:shd w:val="clear" w:color="auto" w:fill="auto"/>
            <w:vAlign w:val="center"/>
          </w:tcPr>
          <w:p w:rsidR="007123A6" w:rsidRPr="00A66402" w:rsidRDefault="0023135E" w:rsidP="00BC69A0">
            <w:pPr>
              <w:keepNext/>
              <w:tabs>
                <w:tab w:val="left" w:pos="850"/>
              </w:tabs>
              <w:spacing w:line="276" w:lineRule="auto"/>
              <w:jc w:val="center"/>
              <w:outlineLvl w:val="0"/>
              <w:rPr>
                <w:rFonts w:ascii="Arial Narrow" w:hAnsi="Arial Narrow" w:cs="Arial"/>
                <w:bCs/>
                <w:smallCaps/>
                <w:sz w:val="22"/>
                <w:szCs w:val="22"/>
                <w:lang w:eastAsia="en-GB"/>
              </w:rPr>
            </w:pPr>
            <w:r>
              <w:rPr>
                <w:rFonts w:ascii="Arial Narrow" w:hAnsi="Arial Narrow" w:cs="Arial"/>
                <w:b/>
                <w:bCs/>
                <w:smallCaps/>
                <w:sz w:val="22"/>
                <w:szCs w:val="22"/>
                <w:lang w:eastAsia="en-GB"/>
              </w:rPr>
              <w:fldChar w:fldCharType="begin">
                <w:ffData>
                  <w:name w:val="Wybór1"/>
                  <w:enabled/>
                  <w:calcOnExit w:val="0"/>
                  <w:checkBox>
                    <w:sizeAuto/>
                    <w:default w:val="0"/>
                  </w:checkBox>
                </w:ffData>
              </w:fldChar>
            </w:r>
            <w:r w:rsidR="00BC69A0">
              <w:rPr>
                <w:rFonts w:ascii="Arial Narrow" w:hAnsi="Arial Narrow" w:cs="Arial"/>
                <w:b/>
                <w:bCs/>
                <w:smallCaps/>
                <w:sz w:val="22"/>
                <w:szCs w:val="22"/>
                <w:lang w:eastAsia="en-GB"/>
              </w:rPr>
              <w:instrText xml:space="preserve"> FORMCHECKBOX </w:instrText>
            </w:r>
            <w:r>
              <w:rPr>
                <w:rFonts w:ascii="Arial Narrow" w:hAnsi="Arial Narrow" w:cs="Arial"/>
                <w:b/>
                <w:bCs/>
                <w:smallCaps/>
                <w:sz w:val="22"/>
                <w:szCs w:val="22"/>
                <w:lang w:eastAsia="en-GB"/>
              </w:rPr>
            </w:r>
            <w:r>
              <w:rPr>
                <w:rFonts w:ascii="Arial Narrow" w:hAnsi="Arial Narrow" w:cs="Arial"/>
                <w:b/>
                <w:bCs/>
                <w:smallCaps/>
                <w:sz w:val="22"/>
                <w:szCs w:val="22"/>
                <w:lang w:eastAsia="en-GB"/>
              </w:rPr>
              <w:fldChar w:fldCharType="separate"/>
            </w:r>
            <w:r>
              <w:rPr>
                <w:rFonts w:ascii="Arial Narrow" w:hAnsi="Arial Narrow" w:cs="Arial"/>
                <w:b/>
                <w:bCs/>
                <w:smallCaps/>
                <w:sz w:val="22"/>
                <w:szCs w:val="22"/>
                <w:lang w:eastAsia="en-GB"/>
              </w:rPr>
              <w:fldChar w:fldCharType="end"/>
            </w:r>
          </w:p>
        </w:tc>
        <w:tc>
          <w:tcPr>
            <w:tcW w:w="1039" w:type="dxa"/>
            <w:shd w:val="clear" w:color="auto" w:fill="auto"/>
            <w:vAlign w:val="center"/>
          </w:tcPr>
          <w:p w:rsidR="007123A6" w:rsidRPr="00A66402" w:rsidRDefault="0023135E" w:rsidP="00BC69A0">
            <w:pPr>
              <w:keepNext/>
              <w:tabs>
                <w:tab w:val="left" w:pos="850"/>
              </w:tabs>
              <w:spacing w:line="276" w:lineRule="auto"/>
              <w:jc w:val="center"/>
              <w:outlineLvl w:val="0"/>
              <w:rPr>
                <w:rFonts w:ascii="Arial Narrow" w:hAnsi="Arial Narrow" w:cs="Arial"/>
                <w:bCs/>
                <w:smallCaps/>
                <w:sz w:val="22"/>
                <w:szCs w:val="22"/>
                <w:lang w:eastAsia="en-GB"/>
              </w:rPr>
            </w:pPr>
            <w:r>
              <w:rPr>
                <w:rFonts w:ascii="Arial Narrow" w:hAnsi="Arial Narrow" w:cs="Arial"/>
                <w:b/>
                <w:bCs/>
                <w:smallCaps/>
                <w:sz w:val="22"/>
                <w:szCs w:val="22"/>
                <w:lang w:eastAsia="en-GB"/>
              </w:rPr>
              <w:fldChar w:fldCharType="begin">
                <w:ffData>
                  <w:name w:val="Wybór1"/>
                  <w:enabled/>
                  <w:calcOnExit w:val="0"/>
                  <w:checkBox>
                    <w:sizeAuto/>
                    <w:default w:val="0"/>
                  </w:checkBox>
                </w:ffData>
              </w:fldChar>
            </w:r>
            <w:r w:rsidR="00BC69A0">
              <w:rPr>
                <w:rFonts w:ascii="Arial Narrow" w:hAnsi="Arial Narrow" w:cs="Arial"/>
                <w:b/>
                <w:bCs/>
                <w:smallCaps/>
                <w:sz w:val="22"/>
                <w:szCs w:val="22"/>
                <w:lang w:eastAsia="en-GB"/>
              </w:rPr>
              <w:instrText xml:space="preserve"> FORMCHECKBOX </w:instrText>
            </w:r>
            <w:r>
              <w:rPr>
                <w:rFonts w:ascii="Arial Narrow" w:hAnsi="Arial Narrow" w:cs="Arial"/>
                <w:b/>
                <w:bCs/>
                <w:smallCaps/>
                <w:sz w:val="22"/>
                <w:szCs w:val="22"/>
                <w:lang w:eastAsia="en-GB"/>
              </w:rPr>
            </w:r>
            <w:r>
              <w:rPr>
                <w:rFonts w:ascii="Arial Narrow" w:hAnsi="Arial Narrow" w:cs="Arial"/>
                <w:b/>
                <w:bCs/>
                <w:smallCaps/>
                <w:sz w:val="22"/>
                <w:szCs w:val="22"/>
                <w:lang w:eastAsia="en-GB"/>
              </w:rPr>
              <w:fldChar w:fldCharType="separate"/>
            </w:r>
            <w:r>
              <w:rPr>
                <w:rFonts w:ascii="Arial Narrow" w:hAnsi="Arial Narrow" w:cs="Arial"/>
                <w:b/>
                <w:bCs/>
                <w:smallCaps/>
                <w:sz w:val="22"/>
                <w:szCs w:val="22"/>
                <w:lang w:eastAsia="en-GB"/>
              </w:rPr>
              <w:fldChar w:fldCharType="end"/>
            </w:r>
          </w:p>
        </w:tc>
        <w:tc>
          <w:tcPr>
            <w:tcW w:w="6474" w:type="dxa"/>
            <w:shd w:val="clear" w:color="auto" w:fill="auto"/>
            <w:vAlign w:val="center"/>
          </w:tcPr>
          <w:p w:rsidR="007123A6" w:rsidRPr="005804E3" w:rsidRDefault="007123A6" w:rsidP="001A6C6E">
            <w:pPr>
              <w:keepNext/>
              <w:tabs>
                <w:tab w:val="left" w:pos="850"/>
              </w:tabs>
              <w:spacing w:line="276" w:lineRule="auto"/>
              <w:outlineLvl w:val="0"/>
              <w:rPr>
                <w:rFonts w:ascii="Arial Narrow" w:hAnsi="Arial Narrow" w:cs="Arial"/>
                <w:sz w:val="22"/>
                <w:szCs w:val="22"/>
              </w:rPr>
            </w:pPr>
            <w:r w:rsidRPr="005804E3">
              <w:rPr>
                <w:rFonts w:ascii="Arial Narrow" w:hAnsi="Arial Narrow" w:cs="Arial"/>
                <w:sz w:val="22"/>
                <w:szCs w:val="22"/>
              </w:rPr>
              <w:t>Jeżeli TAK, to należy wypełnić w części II pkt 6.3.</w:t>
            </w:r>
          </w:p>
        </w:tc>
      </w:tr>
      <w:tr w:rsidR="007123A6" w:rsidRPr="00A66402" w:rsidTr="00BC69A0">
        <w:trPr>
          <w:cantSplit/>
          <w:trHeight w:val="829"/>
        </w:trPr>
        <w:tc>
          <w:tcPr>
            <w:tcW w:w="671" w:type="dxa"/>
            <w:shd w:val="clear" w:color="auto" w:fill="auto"/>
            <w:vAlign w:val="center"/>
          </w:tcPr>
          <w:p w:rsidR="007123A6" w:rsidRPr="00A66402" w:rsidRDefault="007123A6" w:rsidP="001A6C6E">
            <w:pPr>
              <w:keepNext/>
              <w:tabs>
                <w:tab w:val="left" w:pos="850"/>
              </w:tabs>
              <w:spacing w:line="276" w:lineRule="auto"/>
              <w:outlineLvl w:val="0"/>
              <w:rPr>
                <w:rFonts w:ascii="Arial Narrow" w:hAnsi="Arial Narrow" w:cs="Arial"/>
                <w:bCs/>
                <w:smallCaps/>
                <w:sz w:val="22"/>
                <w:szCs w:val="22"/>
                <w:lang w:eastAsia="en-GB"/>
              </w:rPr>
            </w:pPr>
            <w:r w:rsidRPr="00A66402">
              <w:rPr>
                <w:rFonts w:ascii="Arial Narrow" w:hAnsi="Arial Narrow" w:cs="Arial"/>
                <w:bCs/>
                <w:smallCaps/>
                <w:sz w:val="22"/>
                <w:szCs w:val="22"/>
                <w:lang w:eastAsia="en-GB"/>
              </w:rPr>
              <w:lastRenderedPageBreak/>
              <w:t>8</w:t>
            </w:r>
          </w:p>
        </w:tc>
        <w:tc>
          <w:tcPr>
            <w:tcW w:w="5249" w:type="dxa"/>
            <w:shd w:val="clear" w:color="auto" w:fill="auto"/>
            <w:vAlign w:val="center"/>
          </w:tcPr>
          <w:p w:rsidR="007123A6" w:rsidRPr="00A66402" w:rsidRDefault="007123A6" w:rsidP="001A6C6E">
            <w:pPr>
              <w:keepNext/>
              <w:tabs>
                <w:tab w:val="left" w:pos="850"/>
              </w:tabs>
              <w:spacing w:line="276" w:lineRule="auto"/>
              <w:outlineLvl w:val="0"/>
              <w:rPr>
                <w:rFonts w:ascii="Arial Narrow" w:hAnsi="Arial Narrow" w:cs="Arial"/>
                <w:bCs/>
                <w:smallCaps/>
                <w:sz w:val="22"/>
                <w:szCs w:val="22"/>
                <w:lang w:eastAsia="en-GB"/>
              </w:rPr>
            </w:pPr>
            <w:r w:rsidRPr="005804E3">
              <w:rPr>
                <w:rFonts w:ascii="Arial Narrow" w:hAnsi="Arial Narrow" w:cs="Arial"/>
                <w:sz w:val="22"/>
                <w:szCs w:val="22"/>
              </w:rPr>
              <w:t>Czy realizacja projektu wymaga stosowania przepisów  środowiskowych z innych dyrektyw</w:t>
            </w:r>
            <w:r w:rsidRPr="00F00AFA">
              <w:rPr>
                <w:vertAlign w:val="superscript"/>
              </w:rPr>
              <w:footnoteReference w:id="9"/>
            </w:r>
            <w:r w:rsidRPr="005804E3">
              <w:rPr>
                <w:rFonts w:ascii="Arial Narrow" w:hAnsi="Arial Narrow" w:cs="Arial"/>
                <w:sz w:val="22"/>
                <w:szCs w:val="22"/>
              </w:rPr>
              <w:t>?</w:t>
            </w:r>
            <w:r w:rsidRPr="00A66402">
              <w:rPr>
                <w:rFonts w:ascii="Arial Narrow" w:hAnsi="Arial Narrow" w:cs="Arial"/>
                <w:bCs/>
                <w:smallCaps/>
                <w:sz w:val="22"/>
                <w:szCs w:val="22"/>
                <w:lang w:eastAsia="en-GB"/>
              </w:rPr>
              <w:t xml:space="preserve"> </w:t>
            </w:r>
          </w:p>
        </w:tc>
        <w:tc>
          <w:tcPr>
            <w:tcW w:w="992" w:type="dxa"/>
            <w:shd w:val="clear" w:color="auto" w:fill="auto"/>
            <w:vAlign w:val="center"/>
          </w:tcPr>
          <w:p w:rsidR="007123A6" w:rsidRPr="00A66402" w:rsidRDefault="0023135E" w:rsidP="00BC69A0">
            <w:pPr>
              <w:keepNext/>
              <w:tabs>
                <w:tab w:val="left" w:pos="850"/>
              </w:tabs>
              <w:spacing w:line="276" w:lineRule="auto"/>
              <w:jc w:val="center"/>
              <w:outlineLvl w:val="0"/>
              <w:rPr>
                <w:rFonts w:ascii="Arial Narrow" w:hAnsi="Arial Narrow" w:cs="Arial"/>
                <w:bCs/>
                <w:smallCaps/>
                <w:sz w:val="22"/>
                <w:szCs w:val="22"/>
                <w:lang w:eastAsia="en-GB"/>
              </w:rPr>
            </w:pPr>
            <w:r>
              <w:rPr>
                <w:rFonts w:ascii="Arial Narrow" w:hAnsi="Arial Narrow" w:cs="Arial"/>
                <w:b/>
                <w:bCs/>
                <w:smallCaps/>
                <w:sz w:val="22"/>
                <w:szCs w:val="22"/>
                <w:lang w:eastAsia="en-GB"/>
              </w:rPr>
              <w:fldChar w:fldCharType="begin">
                <w:ffData>
                  <w:name w:val="Wybór1"/>
                  <w:enabled/>
                  <w:calcOnExit w:val="0"/>
                  <w:checkBox>
                    <w:sizeAuto/>
                    <w:default w:val="0"/>
                  </w:checkBox>
                </w:ffData>
              </w:fldChar>
            </w:r>
            <w:r w:rsidR="00BC69A0">
              <w:rPr>
                <w:rFonts w:ascii="Arial Narrow" w:hAnsi="Arial Narrow" w:cs="Arial"/>
                <w:b/>
                <w:bCs/>
                <w:smallCaps/>
                <w:sz w:val="22"/>
                <w:szCs w:val="22"/>
                <w:lang w:eastAsia="en-GB"/>
              </w:rPr>
              <w:instrText xml:space="preserve"> FORMCHECKBOX </w:instrText>
            </w:r>
            <w:r>
              <w:rPr>
                <w:rFonts w:ascii="Arial Narrow" w:hAnsi="Arial Narrow" w:cs="Arial"/>
                <w:b/>
                <w:bCs/>
                <w:smallCaps/>
                <w:sz w:val="22"/>
                <w:szCs w:val="22"/>
                <w:lang w:eastAsia="en-GB"/>
              </w:rPr>
            </w:r>
            <w:r>
              <w:rPr>
                <w:rFonts w:ascii="Arial Narrow" w:hAnsi="Arial Narrow" w:cs="Arial"/>
                <w:b/>
                <w:bCs/>
                <w:smallCaps/>
                <w:sz w:val="22"/>
                <w:szCs w:val="22"/>
                <w:lang w:eastAsia="en-GB"/>
              </w:rPr>
              <w:fldChar w:fldCharType="separate"/>
            </w:r>
            <w:r>
              <w:rPr>
                <w:rFonts w:ascii="Arial Narrow" w:hAnsi="Arial Narrow" w:cs="Arial"/>
                <w:b/>
                <w:bCs/>
                <w:smallCaps/>
                <w:sz w:val="22"/>
                <w:szCs w:val="22"/>
                <w:lang w:eastAsia="en-GB"/>
              </w:rPr>
              <w:fldChar w:fldCharType="end"/>
            </w:r>
          </w:p>
        </w:tc>
        <w:tc>
          <w:tcPr>
            <w:tcW w:w="1039" w:type="dxa"/>
            <w:shd w:val="clear" w:color="auto" w:fill="auto"/>
            <w:vAlign w:val="center"/>
          </w:tcPr>
          <w:p w:rsidR="007123A6" w:rsidRPr="00A66402" w:rsidRDefault="0023135E" w:rsidP="00BC69A0">
            <w:pPr>
              <w:keepNext/>
              <w:tabs>
                <w:tab w:val="left" w:pos="850"/>
              </w:tabs>
              <w:spacing w:line="276" w:lineRule="auto"/>
              <w:jc w:val="center"/>
              <w:outlineLvl w:val="0"/>
              <w:rPr>
                <w:rFonts w:ascii="Arial Narrow" w:hAnsi="Arial Narrow" w:cs="Arial"/>
                <w:bCs/>
                <w:smallCaps/>
                <w:sz w:val="22"/>
                <w:szCs w:val="22"/>
                <w:lang w:eastAsia="en-GB"/>
              </w:rPr>
            </w:pPr>
            <w:r>
              <w:rPr>
                <w:rFonts w:ascii="Arial Narrow" w:hAnsi="Arial Narrow" w:cs="Arial"/>
                <w:b/>
                <w:bCs/>
                <w:smallCaps/>
                <w:sz w:val="22"/>
                <w:szCs w:val="22"/>
                <w:lang w:eastAsia="en-GB"/>
              </w:rPr>
              <w:fldChar w:fldCharType="begin">
                <w:ffData>
                  <w:name w:val="Wybór1"/>
                  <w:enabled/>
                  <w:calcOnExit w:val="0"/>
                  <w:checkBox>
                    <w:sizeAuto/>
                    <w:default w:val="0"/>
                  </w:checkBox>
                </w:ffData>
              </w:fldChar>
            </w:r>
            <w:r w:rsidR="00BC69A0">
              <w:rPr>
                <w:rFonts w:ascii="Arial Narrow" w:hAnsi="Arial Narrow" w:cs="Arial"/>
                <w:b/>
                <w:bCs/>
                <w:smallCaps/>
                <w:sz w:val="22"/>
                <w:szCs w:val="22"/>
                <w:lang w:eastAsia="en-GB"/>
              </w:rPr>
              <w:instrText xml:space="preserve"> FORMCHECKBOX </w:instrText>
            </w:r>
            <w:r>
              <w:rPr>
                <w:rFonts w:ascii="Arial Narrow" w:hAnsi="Arial Narrow" w:cs="Arial"/>
                <w:b/>
                <w:bCs/>
                <w:smallCaps/>
                <w:sz w:val="22"/>
                <w:szCs w:val="22"/>
                <w:lang w:eastAsia="en-GB"/>
              </w:rPr>
            </w:r>
            <w:r>
              <w:rPr>
                <w:rFonts w:ascii="Arial Narrow" w:hAnsi="Arial Narrow" w:cs="Arial"/>
                <w:b/>
                <w:bCs/>
                <w:smallCaps/>
                <w:sz w:val="22"/>
                <w:szCs w:val="22"/>
                <w:lang w:eastAsia="en-GB"/>
              </w:rPr>
              <w:fldChar w:fldCharType="separate"/>
            </w:r>
            <w:r>
              <w:rPr>
                <w:rFonts w:ascii="Arial Narrow" w:hAnsi="Arial Narrow" w:cs="Arial"/>
                <w:b/>
                <w:bCs/>
                <w:smallCaps/>
                <w:sz w:val="22"/>
                <w:szCs w:val="22"/>
                <w:lang w:eastAsia="en-GB"/>
              </w:rPr>
              <w:fldChar w:fldCharType="end"/>
            </w:r>
          </w:p>
        </w:tc>
        <w:tc>
          <w:tcPr>
            <w:tcW w:w="6474" w:type="dxa"/>
            <w:shd w:val="clear" w:color="auto" w:fill="auto"/>
            <w:vAlign w:val="center"/>
          </w:tcPr>
          <w:p w:rsidR="007123A6" w:rsidRPr="005804E3" w:rsidRDefault="007123A6" w:rsidP="001A6C6E">
            <w:pPr>
              <w:keepNext/>
              <w:tabs>
                <w:tab w:val="left" w:pos="850"/>
              </w:tabs>
              <w:spacing w:line="276" w:lineRule="auto"/>
              <w:outlineLvl w:val="0"/>
              <w:rPr>
                <w:rFonts w:ascii="Arial Narrow" w:hAnsi="Arial Narrow" w:cs="Arial"/>
                <w:sz w:val="22"/>
                <w:szCs w:val="22"/>
              </w:rPr>
            </w:pPr>
            <w:r w:rsidRPr="005804E3">
              <w:rPr>
                <w:rFonts w:ascii="Arial Narrow" w:hAnsi="Arial Narrow" w:cs="Arial"/>
                <w:sz w:val="22"/>
                <w:szCs w:val="22"/>
              </w:rPr>
              <w:t>Jeżeli TAK, to należy wypełnić w części II pkt 6.4.</w:t>
            </w:r>
          </w:p>
        </w:tc>
      </w:tr>
    </w:tbl>
    <w:p w:rsidR="001635B2" w:rsidRPr="001A6C6E" w:rsidRDefault="001635B2" w:rsidP="001A6C6E">
      <w:pPr>
        <w:keepNext/>
        <w:tabs>
          <w:tab w:val="left" w:pos="850"/>
        </w:tabs>
        <w:spacing w:line="276" w:lineRule="auto"/>
        <w:ind w:left="850" w:hanging="850"/>
        <w:jc w:val="center"/>
        <w:outlineLvl w:val="0"/>
        <w:rPr>
          <w:rFonts w:ascii="Arial Narrow" w:hAnsi="Arial Narrow" w:cs="Arial"/>
          <w:b/>
          <w:bCs/>
          <w:smallCaps/>
          <w:sz w:val="22"/>
          <w:szCs w:val="22"/>
          <w:lang w:eastAsia="en-GB"/>
        </w:rPr>
        <w:sectPr w:rsidR="001635B2" w:rsidRPr="001A6C6E" w:rsidSect="001635B2">
          <w:footerReference w:type="default" r:id="rId8"/>
          <w:headerReference w:type="first" r:id="rId9"/>
          <w:footerReference w:type="first" r:id="rId10"/>
          <w:pgSz w:w="16838" w:h="11906" w:orient="landscape"/>
          <w:pgMar w:top="1702" w:right="1702" w:bottom="1133" w:left="1079" w:header="709" w:footer="113" w:gutter="0"/>
          <w:cols w:space="708"/>
          <w:titlePg/>
          <w:docGrid w:linePitch="326"/>
        </w:sectPr>
      </w:pPr>
    </w:p>
    <w:p w:rsidR="007123A6" w:rsidRPr="001A6C6E" w:rsidRDefault="005B6928" w:rsidP="001A6C6E">
      <w:pPr>
        <w:keepNext/>
        <w:tabs>
          <w:tab w:val="left" w:pos="850"/>
        </w:tabs>
        <w:spacing w:line="276" w:lineRule="auto"/>
        <w:ind w:left="850" w:hanging="850"/>
        <w:jc w:val="center"/>
        <w:outlineLvl w:val="0"/>
        <w:rPr>
          <w:rFonts w:ascii="Arial Narrow" w:hAnsi="Arial Narrow" w:cs="Arial"/>
          <w:b/>
          <w:bCs/>
          <w:smallCaps/>
          <w:sz w:val="22"/>
          <w:szCs w:val="22"/>
          <w:lang w:eastAsia="en-GB"/>
        </w:rPr>
      </w:pPr>
      <w:r>
        <w:rPr>
          <w:rFonts w:ascii="Arial Narrow" w:hAnsi="Arial Narrow" w:cs="Arial"/>
          <w:b/>
          <w:bCs/>
          <w:smallCaps/>
          <w:sz w:val="22"/>
          <w:szCs w:val="22"/>
          <w:lang w:eastAsia="en-GB"/>
        </w:rPr>
        <w:lastRenderedPageBreak/>
        <w:t>część ii</w:t>
      </w:r>
    </w:p>
    <w:p w:rsidR="007123A6" w:rsidRPr="001A6C6E" w:rsidRDefault="005B6928" w:rsidP="005B6928">
      <w:pPr>
        <w:keepNext/>
        <w:tabs>
          <w:tab w:val="left" w:pos="0"/>
        </w:tabs>
        <w:spacing w:line="276" w:lineRule="auto"/>
        <w:jc w:val="center"/>
        <w:outlineLvl w:val="0"/>
        <w:rPr>
          <w:rFonts w:ascii="Arial Narrow" w:hAnsi="Arial Narrow" w:cs="Arial"/>
          <w:b/>
          <w:bCs/>
          <w:smallCaps/>
          <w:sz w:val="22"/>
          <w:szCs w:val="22"/>
          <w:lang w:eastAsia="en-GB"/>
        </w:rPr>
      </w:pPr>
      <w:r>
        <w:rPr>
          <w:rFonts w:ascii="Arial Narrow" w:hAnsi="Arial Narrow" w:cs="Arial"/>
          <w:b/>
          <w:bCs/>
          <w:smallCaps/>
          <w:sz w:val="22"/>
          <w:szCs w:val="22"/>
          <w:lang w:eastAsia="en-GB"/>
        </w:rPr>
        <w:t>analiza oddziaływania na środowisko, z uwzględnieniem potrzeb dotyczących przystosowania się do zmiany klimatu i łagodzenia zmiany klimatu a także odporności na klęski żywiołowe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5804E3" w:rsidRDefault="007123A6" w:rsidP="001A6C6E">
            <w:pPr>
              <w:spacing w:line="276" w:lineRule="auto"/>
              <w:jc w:val="both"/>
              <w:rPr>
                <w:rFonts w:ascii="Arial Narrow" w:hAnsi="Arial Narrow" w:cs="Arial"/>
                <w:sz w:val="22"/>
                <w:szCs w:val="22"/>
              </w:rPr>
            </w:pPr>
            <w:r w:rsidRPr="005804E3">
              <w:rPr>
                <w:rFonts w:ascii="Arial Narrow" w:hAnsi="Arial Narrow" w:cs="Arial"/>
                <w:sz w:val="22"/>
                <w:szCs w:val="22"/>
              </w:rPr>
              <w:t xml:space="preserve">W uzasadnionych przypadkach dotyczących projektu złożonego z kilku przedsięwzięć, istnieje możliwość powielania części środowiskowej w całości lub w zakresie poszczególnych punktów w zależności od specyfiki projektu. </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Nie ma konieczności powielania punktów, których treść się nie zmienia. Należy jednak wskazać, które punkty stanowią część wspólną dla wszystkich przedsięwzięć. </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Pojęcie „przedsięwzięcie” należy rozumieć zgodnie z ustawą z dnia 3 października 2008 r. o udostępnieniu informacji o środowisku i jego ochronie, udziale społeczeństwa w ochronie środowiska oraz o ocenach oddziaływania na środowisko, (dalej jako ustawa </w:t>
            </w:r>
            <w:proofErr w:type="spellStart"/>
            <w:r w:rsidRPr="001A6C6E">
              <w:rPr>
                <w:rFonts w:ascii="Arial Narrow" w:hAnsi="Arial Narrow" w:cs="Arial"/>
                <w:sz w:val="22"/>
                <w:szCs w:val="22"/>
              </w:rPr>
              <w:t>ooś</w:t>
            </w:r>
            <w:proofErr w:type="spellEnd"/>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Na końcu formularza przedstawiona jest tabela korelacji dyrektyw unijnych oraz krajowych aktów prawnych.</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W polach niewypełnianych należy wpisać „nie dotyczy”.</w:t>
            </w:r>
          </w:p>
        </w:tc>
      </w:tr>
    </w:tbl>
    <w:p w:rsidR="007123A6" w:rsidRPr="001A6C6E" w:rsidRDefault="007123A6" w:rsidP="005876E6">
      <w:pPr>
        <w:keepNext/>
        <w:tabs>
          <w:tab w:val="left" w:pos="850"/>
        </w:tabs>
        <w:spacing w:before="120" w:after="120" w:line="276" w:lineRule="auto"/>
        <w:ind w:left="851" w:hanging="851"/>
        <w:jc w:val="both"/>
        <w:outlineLvl w:val="1"/>
        <w:rPr>
          <w:rFonts w:ascii="Arial Narrow" w:hAnsi="Arial Narrow" w:cs="Arial"/>
          <w:b/>
          <w:sz w:val="22"/>
          <w:szCs w:val="22"/>
          <w:lang w:eastAsia="en-GB"/>
        </w:rPr>
      </w:pPr>
      <w:r w:rsidRPr="001A6C6E">
        <w:rPr>
          <w:rFonts w:ascii="Arial Narrow" w:hAnsi="Arial Narrow" w:cs="Arial"/>
          <w:b/>
          <w:bCs/>
          <w:sz w:val="22"/>
          <w:szCs w:val="22"/>
          <w:lang w:eastAsia="en-GB"/>
        </w:rPr>
        <w:t>1.</w:t>
      </w:r>
      <w:r w:rsidRPr="001A6C6E">
        <w:rPr>
          <w:rFonts w:ascii="Arial Narrow" w:hAnsi="Arial Narrow" w:cs="Arial"/>
          <w:b/>
          <w:sz w:val="22"/>
          <w:szCs w:val="22"/>
          <w:lang w:eastAsia="en-GB"/>
        </w:rPr>
        <w:tab/>
      </w:r>
      <w:r w:rsidRPr="001A6C6E">
        <w:rPr>
          <w:rFonts w:ascii="Arial Narrow" w:hAnsi="Arial Narrow" w:cs="Arial"/>
          <w:b/>
          <w:bCs/>
          <w:sz w:val="22"/>
          <w:szCs w:val="22"/>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W punkcie 1. należy odnieść się do każdego z przedstawionych poniżej zagadnień w zwięzły sposób opisując </w:t>
            </w:r>
            <w:r w:rsidR="00F9526E">
              <w:rPr>
                <w:rFonts w:ascii="Arial Narrow" w:hAnsi="Arial Narrow" w:cs="Arial"/>
                <w:sz w:val="22"/>
                <w:szCs w:val="22"/>
              </w:rPr>
              <w:br/>
            </w:r>
            <w:r w:rsidRPr="001A6C6E">
              <w:rPr>
                <w:rFonts w:ascii="Arial Narrow" w:hAnsi="Arial Narrow" w:cs="Arial"/>
                <w:sz w:val="22"/>
                <w:szCs w:val="22"/>
              </w:rPr>
              <w:t xml:space="preserve">w jaki sposób realizacja projektu wpisuje się w unijne i krajowe polityki dotyczące ochrony środowiska </w:t>
            </w:r>
            <w:r w:rsidR="00F9526E">
              <w:rPr>
                <w:rFonts w:ascii="Arial Narrow" w:hAnsi="Arial Narrow" w:cs="Arial"/>
                <w:sz w:val="22"/>
                <w:szCs w:val="22"/>
              </w:rPr>
              <w:br/>
            </w:r>
            <w:r w:rsidRPr="001A6C6E">
              <w:rPr>
                <w:rFonts w:ascii="Arial Narrow" w:hAnsi="Arial Narrow" w:cs="Arial"/>
                <w:sz w:val="22"/>
                <w:szCs w:val="22"/>
              </w:rPr>
              <w:t>i zrównoważonego rozwoju.</w:t>
            </w:r>
          </w:p>
        </w:tc>
      </w:tr>
    </w:tbl>
    <w:p w:rsidR="007123A6" w:rsidRPr="001A6C6E" w:rsidRDefault="007123A6" w:rsidP="00011EE7">
      <w:pPr>
        <w:pStyle w:val="ManualHeading3"/>
        <w:spacing w:line="276" w:lineRule="auto"/>
        <w:ind w:left="851" w:hanging="851"/>
        <w:rPr>
          <w:rFonts w:ascii="Arial Narrow" w:hAnsi="Arial Narrow" w:cs="Arial"/>
          <w:i w:val="0"/>
          <w:sz w:val="22"/>
          <w:szCs w:val="22"/>
        </w:rPr>
      </w:pPr>
      <w:r w:rsidRPr="001A6C6E">
        <w:rPr>
          <w:rFonts w:ascii="Arial Narrow" w:hAnsi="Arial Narrow" w:cs="Arial"/>
          <w:i w:val="0"/>
          <w:sz w:val="22"/>
          <w:szCs w:val="22"/>
        </w:rPr>
        <w:t>1.1</w:t>
      </w:r>
      <w:r w:rsidRPr="001A6C6E">
        <w:rPr>
          <w:rFonts w:ascii="Arial Narrow" w:hAnsi="Arial Narrow" w:cs="Arial"/>
          <w:i w:val="0"/>
          <w:sz w:val="22"/>
          <w:szCs w:val="22"/>
        </w:rPr>
        <w:tab/>
        <w:t xml:space="preserve">Należy opisać, w jaki sposób projekt przyczynia się do realizacji celów polityki ochrony środowiska, </w:t>
      </w:r>
      <w:r w:rsidR="00011EE7">
        <w:rPr>
          <w:rFonts w:ascii="Arial Narrow" w:hAnsi="Arial Narrow" w:cs="Arial"/>
          <w:i w:val="0"/>
          <w:sz w:val="22"/>
          <w:szCs w:val="22"/>
        </w:rPr>
        <w:br/>
      </w:r>
      <w:r w:rsidRPr="001A6C6E">
        <w:rPr>
          <w:rFonts w:ascii="Arial Narrow" w:hAnsi="Arial Narrow" w:cs="Arial"/>
          <w:i w:val="0"/>
          <w:sz w:val="22"/>
          <w:szCs w:val="22"/>
        </w:rPr>
        <w:t xml:space="preserve">w tym w zakresie zmiany klimatu, oraz w jaki sposób uwzględniono przedmiotowe cele w danym projekcie (w szczególności należy rozważyć następujące kwestie: efektywną gospodarkę zasobami, zachowanie różnorodności biologicznej i usług </w:t>
      </w:r>
      <w:proofErr w:type="spellStart"/>
      <w:r w:rsidRPr="001A6C6E">
        <w:rPr>
          <w:rFonts w:ascii="Arial Narrow" w:hAnsi="Arial Narrow" w:cs="Arial"/>
          <w:i w:val="0"/>
          <w:sz w:val="22"/>
          <w:szCs w:val="22"/>
        </w:rPr>
        <w:t>ekosystemowych</w:t>
      </w:r>
      <w:proofErr w:type="spellEnd"/>
      <w:r w:rsidRPr="001A6C6E">
        <w:rPr>
          <w:rFonts w:ascii="Arial Narrow" w:hAnsi="Arial Narrow" w:cs="Arial"/>
          <w:i w:val="0"/>
          <w:sz w:val="22"/>
          <w:szCs w:val="22"/>
        </w:rPr>
        <w:t>, zmniejszenie emisji gazów cieplarnianych, odporność na skutki zmiany klimatu itp.).</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b/>
                <w:sz w:val="22"/>
                <w:szCs w:val="22"/>
              </w:rPr>
            </w:pPr>
            <w:r w:rsidRPr="001A6C6E">
              <w:rPr>
                <w:rFonts w:ascii="Arial Narrow" w:hAnsi="Arial Narrow" w:cs="Arial"/>
                <w:b/>
                <w:sz w:val="22"/>
                <w:szCs w:val="22"/>
              </w:rPr>
              <w:t>Instrukcja:</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Szczegółowe informacje w zakresie zmian klimatu znajdą się w „Poradniku przygotowania inwestycji </w:t>
            </w:r>
            <w:r w:rsidR="00011EE7">
              <w:rPr>
                <w:rFonts w:ascii="Arial Narrow" w:hAnsi="Arial Narrow" w:cs="Arial"/>
                <w:sz w:val="22"/>
                <w:szCs w:val="22"/>
              </w:rPr>
              <w:br/>
            </w:r>
            <w:r w:rsidRPr="001A6C6E">
              <w:rPr>
                <w:rFonts w:ascii="Arial Narrow" w:hAnsi="Arial Narrow" w:cs="Arial"/>
                <w:sz w:val="22"/>
                <w:szCs w:val="22"/>
              </w:rPr>
              <w:t xml:space="preserve">z uwzględnieniem zmian klimatu, ich łagodzenia i przystosowania do tych zmian oraz odporności na klęski żywiołowe". Poradnik opracowuje Ministerstwo Środowiska, Departament Zrównoważonego Rozwoju i będzie dostępny na portalu KLIMADA </w:t>
            </w:r>
            <w:hyperlink r:id="rId11" w:history="1">
              <w:r w:rsidRPr="001A6C6E">
                <w:rPr>
                  <w:rStyle w:val="Hipercze"/>
                  <w:rFonts w:ascii="Arial Narrow" w:hAnsi="Arial Narrow" w:cs="Arial"/>
                  <w:sz w:val="22"/>
                  <w:szCs w:val="22"/>
                </w:rPr>
                <w:t>http://klimada.mos.gov.pl/</w:t>
              </w:r>
            </w:hyperlink>
          </w:p>
        </w:tc>
      </w:tr>
    </w:tbl>
    <w:p w:rsidR="007123A6" w:rsidRPr="001A6C6E" w:rsidRDefault="007123A6" w:rsidP="00011EE7">
      <w:pPr>
        <w:pStyle w:val="ManualHeading3"/>
        <w:spacing w:line="276" w:lineRule="auto"/>
        <w:ind w:left="851" w:hanging="851"/>
        <w:rPr>
          <w:rFonts w:ascii="Arial Narrow" w:hAnsi="Arial Narrow" w:cs="Arial"/>
          <w:i w:val="0"/>
          <w:sz w:val="22"/>
          <w:szCs w:val="22"/>
        </w:rPr>
      </w:pPr>
      <w:r w:rsidRPr="001A6C6E">
        <w:rPr>
          <w:rFonts w:ascii="Arial Narrow" w:hAnsi="Arial Narrow" w:cs="Arial"/>
          <w:i w:val="0"/>
          <w:sz w:val="22"/>
          <w:szCs w:val="22"/>
        </w:rPr>
        <w:t>1.2</w:t>
      </w:r>
      <w:r w:rsidRPr="001A6C6E">
        <w:rPr>
          <w:rFonts w:ascii="Arial Narrow" w:hAnsi="Arial Narrow" w:cs="Arial"/>
          <w:i w:val="0"/>
          <w:sz w:val="22"/>
          <w:szCs w:val="22"/>
        </w:rPr>
        <w:tab/>
        <w:t>Należy opisać, w jaki sposób projekt jest zgodny z zasadą ostrożności, zasadą działania zapobiegawczego oraz zasadą naprawiania szkody w pierwszym rzędzie u źródła i zasadą „zanieczyszczający płaci”.</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b/>
                <w:sz w:val="22"/>
                <w:szCs w:val="22"/>
              </w:rPr>
            </w:pPr>
            <w:r w:rsidRPr="001A6C6E">
              <w:rPr>
                <w:rFonts w:ascii="Arial Narrow" w:hAnsi="Arial Narrow" w:cs="Arial"/>
                <w:b/>
                <w:sz w:val="22"/>
                <w:szCs w:val="22"/>
              </w:rPr>
              <w:t>Instrukcja:</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Należy wykazać, że projekt został również przygotowany z zachowaniem zasad:</w:t>
            </w:r>
          </w:p>
          <w:p w:rsidR="007123A6" w:rsidRPr="001A6C6E" w:rsidRDefault="007123A6" w:rsidP="001A6C6E">
            <w:pPr>
              <w:numPr>
                <w:ilvl w:val="0"/>
                <w:numId w:val="7"/>
              </w:numPr>
              <w:spacing w:line="276" w:lineRule="auto"/>
              <w:jc w:val="both"/>
              <w:rPr>
                <w:rFonts w:ascii="Arial Narrow" w:hAnsi="Arial Narrow" w:cs="Arial"/>
                <w:sz w:val="22"/>
                <w:szCs w:val="22"/>
              </w:rPr>
            </w:pPr>
            <w:r w:rsidRPr="001A6C6E">
              <w:rPr>
                <w:rFonts w:ascii="Arial Narrow" w:hAnsi="Arial Narrow" w:cs="Arial"/>
                <w:sz w:val="22"/>
                <w:szCs w:val="22"/>
              </w:rPr>
              <w:t xml:space="preserve">ostrożności, </w:t>
            </w:r>
          </w:p>
          <w:p w:rsidR="007123A6" w:rsidRPr="001A6C6E" w:rsidRDefault="007123A6" w:rsidP="001A6C6E">
            <w:pPr>
              <w:numPr>
                <w:ilvl w:val="0"/>
                <w:numId w:val="7"/>
              </w:numPr>
              <w:spacing w:line="276" w:lineRule="auto"/>
              <w:jc w:val="both"/>
              <w:rPr>
                <w:rFonts w:ascii="Arial Narrow" w:hAnsi="Arial Narrow" w:cs="Arial"/>
                <w:sz w:val="22"/>
                <w:szCs w:val="22"/>
              </w:rPr>
            </w:pPr>
            <w:r w:rsidRPr="001A6C6E">
              <w:rPr>
                <w:rFonts w:ascii="Arial Narrow" w:hAnsi="Arial Narrow" w:cs="Arial"/>
                <w:sz w:val="22"/>
                <w:szCs w:val="22"/>
              </w:rPr>
              <w:t xml:space="preserve">działania zapobiegawczego, </w:t>
            </w:r>
          </w:p>
          <w:p w:rsidR="007123A6" w:rsidRPr="001A6C6E" w:rsidRDefault="007123A6" w:rsidP="001A6C6E">
            <w:pPr>
              <w:numPr>
                <w:ilvl w:val="0"/>
                <w:numId w:val="7"/>
              </w:numPr>
              <w:spacing w:line="276" w:lineRule="auto"/>
              <w:jc w:val="both"/>
              <w:rPr>
                <w:rFonts w:ascii="Arial Narrow" w:hAnsi="Arial Narrow" w:cs="Arial"/>
                <w:sz w:val="22"/>
                <w:szCs w:val="22"/>
              </w:rPr>
            </w:pPr>
            <w:r w:rsidRPr="001A6C6E">
              <w:rPr>
                <w:rFonts w:ascii="Arial Narrow" w:hAnsi="Arial Narrow" w:cs="Arial"/>
                <w:sz w:val="22"/>
                <w:szCs w:val="22"/>
              </w:rPr>
              <w:t xml:space="preserve">naprawiania szkody w pierwszym rzędzie u źródła, </w:t>
            </w:r>
          </w:p>
          <w:p w:rsidR="007123A6" w:rsidRPr="001A6C6E" w:rsidRDefault="007123A6" w:rsidP="001A6C6E">
            <w:pPr>
              <w:numPr>
                <w:ilvl w:val="0"/>
                <w:numId w:val="7"/>
              </w:numPr>
              <w:spacing w:line="276" w:lineRule="auto"/>
              <w:jc w:val="both"/>
              <w:rPr>
                <w:rFonts w:ascii="Arial Narrow" w:hAnsi="Arial Narrow" w:cs="Arial"/>
                <w:sz w:val="22"/>
                <w:szCs w:val="22"/>
              </w:rPr>
            </w:pPr>
            <w:r w:rsidRPr="001A6C6E">
              <w:rPr>
                <w:rFonts w:ascii="Arial Narrow" w:hAnsi="Arial Narrow" w:cs="Arial"/>
                <w:sz w:val="22"/>
                <w:szCs w:val="22"/>
              </w:rPr>
              <w:t xml:space="preserve">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t>
            </w:r>
            <w:r w:rsidRPr="001A6C6E">
              <w:rPr>
                <w:rFonts w:ascii="Arial Narrow" w:hAnsi="Arial Narrow" w:cs="Arial"/>
                <w:sz w:val="22"/>
                <w:szCs w:val="22"/>
              </w:rPr>
              <w:lastRenderedPageBreak/>
              <w:t>wpływ na środowisko. W tym kontekście należy wyjaśnić jak przedmiotowe wymagania zostały uwzględnione w projekcie.</w:t>
            </w:r>
          </w:p>
        </w:tc>
      </w:tr>
    </w:tbl>
    <w:p w:rsidR="007123A6" w:rsidRPr="001A6C6E" w:rsidRDefault="007123A6" w:rsidP="003D6640">
      <w:pPr>
        <w:keepNext/>
        <w:tabs>
          <w:tab w:val="left" w:pos="850"/>
        </w:tabs>
        <w:spacing w:before="120" w:after="120" w:line="276" w:lineRule="auto"/>
        <w:ind w:left="850" w:hanging="850"/>
        <w:jc w:val="both"/>
        <w:outlineLvl w:val="1"/>
        <w:rPr>
          <w:rFonts w:ascii="Arial Narrow" w:hAnsi="Arial Narrow" w:cs="Arial"/>
          <w:b/>
          <w:sz w:val="22"/>
          <w:szCs w:val="22"/>
          <w:lang w:eastAsia="en-GB"/>
        </w:rPr>
      </w:pPr>
      <w:r w:rsidRPr="001A6C6E">
        <w:rPr>
          <w:rFonts w:ascii="Arial Narrow" w:hAnsi="Arial Narrow" w:cs="Arial"/>
          <w:b/>
          <w:bCs/>
          <w:sz w:val="22"/>
          <w:szCs w:val="22"/>
          <w:lang w:eastAsia="en-GB"/>
        </w:rPr>
        <w:lastRenderedPageBreak/>
        <w:t>2.</w:t>
      </w:r>
      <w:r w:rsidRPr="001A6C6E">
        <w:rPr>
          <w:rFonts w:ascii="Arial Narrow" w:hAnsi="Arial Narrow" w:cs="Arial"/>
          <w:sz w:val="22"/>
          <w:szCs w:val="22"/>
          <w:lang w:eastAsia="en-GB"/>
        </w:rPr>
        <w:tab/>
      </w:r>
      <w:r w:rsidRPr="001A6C6E">
        <w:rPr>
          <w:rFonts w:ascii="Arial Narrow" w:hAnsi="Arial Narrow" w:cs="Arial"/>
          <w:b/>
          <w:bCs/>
          <w:sz w:val="22"/>
          <w:szCs w:val="22"/>
          <w:lang w:eastAsia="en-GB"/>
        </w:rPr>
        <w:t>Stosowanie dyrektywy 2001/42/WE Parlamentu Europejskiego i Rady</w:t>
      </w:r>
      <w:r w:rsidRPr="001A6C6E">
        <w:rPr>
          <w:rFonts w:ascii="Arial Narrow" w:hAnsi="Arial Narrow" w:cs="Arial"/>
          <w:b/>
          <w:sz w:val="22"/>
          <w:szCs w:val="22"/>
          <w:vertAlign w:val="superscript"/>
          <w:lang w:eastAsia="en-GB"/>
        </w:rPr>
        <w:footnoteReference w:id="10"/>
      </w:r>
      <w:r w:rsidRPr="001A6C6E">
        <w:rPr>
          <w:rFonts w:ascii="Arial Narrow" w:hAnsi="Arial Narrow" w:cs="Arial"/>
          <w:sz w:val="22"/>
          <w:szCs w:val="22"/>
          <w:lang w:eastAsia="en-GB"/>
        </w:rPr>
        <w:t xml:space="preserve"> </w:t>
      </w:r>
      <w:r w:rsidRPr="001A6C6E">
        <w:rPr>
          <w:rFonts w:ascii="Arial Narrow" w:hAnsi="Arial Narrow" w:cs="Arial"/>
          <w:b/>
          <w:bCs/>
          <w:sz w:val="22"/>
          <w:szCs w:val="22"/>
          <w:lang w:eastAsia="en-GB"/>
        </w:rPr>
        <w:t>(„dyrektywa SOOŚ”)</w:t>
      </w:r>
    </w:p>
    <w:p w:rsidR="007123A6" w:rsidRPr="001A6C6E" w:rsidRDefault="007123A6" w:rsidP="003D6640">
      <w:pPr>
        <w:pStyle w:val="ManualHeading3"/>
        <w:spacing w:line="276" w:lineRule="auto"/>
        <w:rPr>
          <w:rFonts w:ascii="Arial Narrow" w:hAnsi="Arial Narrow" w:cs="Arial"/>
          <w:i w:val="0"/>
          <w:sz w:val="22"/>
          <w:szCs w:val="22"/>
        </w:rPr>
      </w:pPr>
      <w:r w:rsidRPr="001A6C6E">
        <w:rPr>
          <w:rFonts w:ascii="Arial Narrow" w:hAnsi="Arial Narrow" w:cs="Arial"/>
          <w:i w:val="0"/>
          <w:sz w:val="22"/>
          <w:szCs w:val="22"/>
        </w:rPr>
        <w:t>2.1</w:t>
      </w:r>
      <w:r w:rsidRPr="001A6C6E">
        <w:rPr>
          <w:rFonts w:ascii="Arial Narrow" w:hAnsi="Arial Narrow" w:cs="Arial"/>
          <w:i w:val="0"/>
          <w:sz w:val="22"/>
          <w:szCs w:val="22"/>
        </w:rPr>
        <w:tab/>
        <w:t xml:space="preserve">Czy projekt jest realizowany w wyniku planu lub programu, innego niż program operacyjny? </w:t>
      </w:r>
    </w:p>
    <w:tbl>
      <w:tblPr>
        <w:tblW w:w="0" w:type="auto"/>
        <w:tblInd w:w="2805" w:type="dxa"/>
        <w:tblLayout w:type="fixed"/>
        <w:tblLook w:val="0000"/>
      </w:tblPr>
      <w:tblGrid>
        <w:gridCol w:w="851"/>
        <w:gridCol w:w="397"/>
        <w:gridCol w:w="851"/>
        <w:gridCol w:w="851"/>
        <w:gridCol w:w="397"/>
      </w:tblGrid>
      <w:tr w:rsidR="007123A6" w:rsidRPr="001A6C6E" w:rsidTr="00297B1D">
        <w:trPr>
          <w:cantSplit/>
        </w:trPr>
        <w:tc>
          <w:tcPr>
            <w:tcW w:w="851" w:type="dxa"/>
          </w:tcPr>
          <w:p w:rsidR="007123A6" w:rsidRPr="001A6C6E" w:rsidRDefault="007123A6" w:rsidP="003D664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r w:rsidRPr="001A6C6E">
              <w:rPr>
                <w:rFonts w:ascii="Arial Narrow" w:hAnsi="Arial Narrow" w:cs="Arial"/>
                <w:sz w:val="22"/>
                <w:szCs w:val="22"/>
                <w:lang w:eastAsia="en-GB"/>
              </w:rPr>
              <w:t>Tak</w:t>
            </w:r>
          </w:p>
        </w:tc>
        <w:tc>
          <w:tcPr>
            <w:tcW w:w="397" w:type="dxa"/>
            <w:tcBorders>
              <w:top w:val="single" w:sz="12" w:space="0" w:color="auto"/>
              <w:left w:val="single" w:sz="12" w:space="0" w:color="auto"/>
              <w:bottom w:val="single" w:sz="24" w:space="0" w:color="auto"/>
              <w:right w:val="single" w:sz="24" w:space="0" w:color="auto"/>
            </w:tcBorders>
            <w:vAlign w:val="center"/>
          </w:tcPr>
          <w:p w:rsidR="007123A6" w:rsidRPr="001A6C6E" w:rsidRDefault="007123A6" w:rsidP="00297B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center"/>
              <w:rPr>
                <w:rFonts w:ascii="Arial Narrow" w:hAnsi="Arial Narrow" w:cs="Arial"/>
                <w:spacing w:val="20"/>
                <w:sz w:val="22"/>
                <w:szCs w:val="22"/>
                <w:lang w:eastAsia="en-GB"/>
              </w:rPr>
            </w:pPr>
          </w:p>
        </w:tc>
        <w:tc>
          <w:tcPr>
            <w:tcW w:w="851" w:type="dxa"/>
          </w:tcPr>
          <w:p w:rsidR="007123A6" w:rsidRPr="001A6C6E" w:rsidRDefault="007123A6" w:rsidP="003D664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c>
          <w:tcPr>
            <w:tcW w:w="851" w:type="dxa"/>
          </w:tcPr>
          <w:p w:rsidR="007123A6" w:rsidRPr="001A6C6E" w:rsidRDefault="007123A6" w:rsidP="003D664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r w:rsidRPr="001A6C6E">
              <w:rPr>
                <w:rFonts w:ascii="Arial Narrow" w:hAnsi="Arial Narrow" w:cs="Arial"/>
                <w:sz w:val="22"/>
                <w:szCs w:val="22"/>
                <w:lang w:eastAsia="en-GB"/>
              </w:rPr>
              <w:t>Nie</w:t>
            </w:r>
          </w:p>
        </w:tc>
        <w:tc>
          <w:tcPr>
            <w:tcW w:w="397" w:type="dxa"/>
            <w:tcBorders>
              <w:top w:val="single" w:sz="12" w:space="0" w:color="auto"/>
              <w:left w:val="single" w:sz="12" w:space="0" w:color="auto"/>
              <w:bottom w:val="single" w:sz="24" w:space="0" w:color="auto"/>
              <w:right w:val="single" w:sz="24" w:space="0" w:color="auto"/>
            </w:tcBorders>
            <w:vAlign w:val="center"/>
          </w:tcPr>
          <w:p w:rsidR="007123A6" w:rsidRPr="001A6C6E" w:rsidRDefault="007123A6" w:rsidP="00297B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center"/>
              <w:rPr>
                <w:rFonts w:ascii="Arial Narrow" w:hAnsi="Arial Narrow" w:cs="Arial"/>
                <w:spacing w:val="20"/>
                <w:sz w:val="22"/>
                <w:szCs w:val="22"/>
                <w:lang w:eastAsia="en-GB"/>
              </w:rPr>
            </w:pPr>
          </w:p>
        </w:tc>
      </w:tr>
    </w:tbl>
    <w:p w:rsidR="007123A6" w:rsidRPr="001A6C6E" w:rsidRDefault="007123A6" w:rsidP="003D6640">
      <w:pPr>
        <w:pStyle w:val="ManualHeading3"/>
        <w:spacing w:line="276" w:lineRule="auto"/>
        <w:rPr>
          <w:rFonts w:ascii="Arial Narrow" w:hAnsi="Arial Narrow" w:cs="Arial"/>
          <w:i w:val="0"/>
          <w:sz w:val="22"/>
          <w:szCs w:val="22"/>
        </w:rPr>
      </w:pPr>
      <w:r w:rsidRPr="001A6C6E">
        <w:rPr>
          <w:rFonts w:ascii="Arial Narrow" w:hAnsi="Arial Narrow" w:cs="Arial"/>
          <w:i w:val="0"/>
          <w:sz w:val="22"/>
          <w:szCs w:val="22"/>
        </w:rPr>
        <w:t>2.2.</w:t>
      </w:r>
      <w:r w:rsidRPr="001A6C6E">
        <w:rPr>
          <w:rFonts w:ascii="Arial Narrow" w:hAnsi="Arial Narrow" w:cs="Arial"/>
          <w:i w:val="0"/>
          <w:sz w:val="22"/>
          <w:szCs w:val="22"/>
        </w:rPr>
        <w:tab/>
        <w:t>Jeżeli w odpowiedzi na pytanie 2.1 zaznaczono „Tak”, należy określić, czy dany plan lub program podlegał strategicznej ocenie oddziaływania na środowisko zgodnie z dyrektywą SOOŚ</w:t>
      </w:r>
    </w:p>
    <w:tbl>
      <w:tblPr>
        <w:tblW w:w="0" w:type="auto"/>
        <w:tblInd w:w="2805" w:type="dxa"/>
        <w:tblLayout w:type="fixed"/>
        <w:tblLook w:val="0000"/>
      </w:tblPr>
      <w:tblGrid>
        <w:gridCol w:w="851"/>
        <w:gridCol w:w="397"/>
        <w:gridCol w:w="851"/>
        <w:gridCol w:w="851"/>
        <w:gridCol w:w="397"/>
      </w:tblGrid>
      <w:tr w:rsidR="007123A6" w:rsidRPr="001A6C6E" w:rsidTr="00297B1D">
        <w:trPr>
          <w:cantSplit/>
        </w:trPr>
        <w:tc>
          <w:tcPr>
            <w:tcW w:w="851" w:type="dxa"/>
          </w:tcPr>
          <w:p w:rsidR="007123A6" w:rsidRPr="001A6C6E" w:rsidRDefault="007123A6" w:rsidP="003D664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r w:rsidRPr="001A6C6E">
              <w:rPr>
                <w:rFonts w:ascii="Arial Narrow" w:hAnsi="Arial Narrow" w:cs="Arial"/>
                <w:sz w:val="22"/>
                <w:szCs w:val="22"/>
                <w:lang w:eastAsia="en-GB"/>
              </w:rPr>
              <w:t>Tak</w:t>
            </w:r>
          </w:p>
        </w:tc>
        <w:tc>
          <w:tcPr>
            <w:tcW w:w="397" w:type="dxa"/>
            <w:tcBorders>
              <w:top w:val="single" w:sz="12" w:space="0" w:color="auto"/>
              <w:left w:val="single" w:sz="12" w:space="0" w:color="auto"/>
              <w:bottom w:val="single" w:sz="24" w:space="0" w:color="auto"/>
              <w:right w:val="single" w:sz="24" w:space="0" w:color="auto"/>
            </w:tcBorders>
            <w:vAlign w:val="center"/>
          </w:tcPr>
          <w:p w:rsidR="007123A6" w:rsidRPr="001A6C6E" w:rsidRDefault="007123A6" w:rsidP="00297B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center"/>
              <w:rPr>
                <w:rFonts w:ascii="Arial Narrow" w:hAnsi="Arial Narrow" w:cs="Arial"/>
                <w:spacing w:val="20"/>
                <w:sz w:val="22"/>
                <w:szCs w:val="22"/>
                <w:lang w:eastAsia="en-GB"/>
              </w:rPr>
            </w:pPr>
          </w:p>
        </w:tc>
        <w:tc>
          <w:tcPr>
            <w:tcW w:w="851" w:type="dxa"/>
          </w:tcPr>
          <w:p w:rsidR="007123A6" w:rsidRPr="001A6C6E" w:rsidRDefault="007123A6" w:rsidP="003D664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c>
          <w:tcPr>
            <w:tcW w:w="851" w:type="dxa"/>
          </w:tcPr>
          <w:p w:rsidR="007123A6" w:rsidRPr="001A6C6E" w:rsidRDefault="007123A6" w:rsidP="003D6640">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r w:rsidRPr="001A6C6E">
              <w:rPr>
                <w:rFonts w:ascii="Arial Narrow" w:hAnsi="Arial Narrow" w:cs="Arial"/>
                <w:sz w:val="22"/>
                <w:szCs w:val="22"/>
                <w:lang w:eastAsia="en-GB"/>
              </w:rPr>
              <w:t>Nie</w:t>
            </w:r>
          </w:p>
        </w:tc>
        <w:tc>
          <w:tcPr>
            <w:tcW w:w="397" w:type="dxa"/>
            <w:tcBorders>
              <w:top w:val="single" w:sz="12" w:space="0" w:color="auto"/>
              <w:left w:val="single" w:sz="12" w:space="0" w:color="auto"/>
              <w:bottom w:val="single" w:sz="24" w:space="0" w:color="auto"/>
              <w:right w:val="single" w:sz="24" w:space="0" w:color="auto"/>
            </w:tcBorders>
            <w:vAlign w:val="center"/>
          </w:tcPr>
          <w:p w:rsidR="007123A6" w:rsidRPr="001A6C6E" w:rsidRDefault="007123A6" w:rsidP="00297B1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center"/>
              <w:rPr>
                <w:rFonts w:ascii="Arial Narrow" w:hAnsi="Arial Narrow" w:cs="Arial"/>
                <w:spacing w:val="20"/>
                <w:sz w:val="22"/>
                <w:szCs w:val="22"/>
                <w:lang w:eastAsia="en-GB"/>
              </w:rPr>
            </w:pPr>
          </w:p>
        </w:tc>
      </w:tr>
    </w:tbl>
    <w:p w:rsidR="007123A6" w:rsidRPr="001A6C6E" w:rsidRDefault="007123A6" w:rsidP="003D6640">
      <w:pPr>
        <w:spacing w:before="120" w:after="120" w:line="276" w:lineRule="auto"/>
        <w:ind w:left="708" w:firstLine="708"/>
        <w:jc w:val="both"/>
        <w:rPr>
          <w:rFonts w:ascii="Arial Narrow" w:hAnsi="Arial Narrow" w:cs="Arial"/>
          <w:sz w:val="22"/>
          <w:szCs w:val="22"/>
          <w:lang w:eastAsia="en-GB"/>
        </w:rPr>
      </w:pPr>
      <w:r w:rsidRPr="001A6C6E">
        <w:rPr>
          <w:rFonts w:ascii="Arial Narrow" w:hAnsi="Arial Narrow" w:cs="Arial"/>
          <w:sz w:val="22"/>
          <w:szCs w:val="22"/>
          <w:lang w:eastAsia="en-GB"/>
        </w:rPr>
        <w:t>Jeżeli zaznaczono odpowiedź „nie”, należy podać krótkie wyjaśnienie:</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1750 znaków</w:t>
      </w:r>
    </w:p>
    <w:p w:rsidR="007123A6" w:rsidRPr="001A6C6E" w:rsidRDefault="007123A6" w:rsidP="00997306">
      <w:pPr>
        <w:spacing w:before="120" w:after="120" w:line="276" w:lineRule="auto"/>
        <w:ind w:left="1418"/>
        <w:jc w:val="both"/>
        <w:rPr>
          <w:rFonts w:ascii="Arial Narrow" w:hAnsi="Arial Narrow" w:cs="Arial"/>
          <w:sz w:val="22"/>
          <w:szCs w:val="22"/>
          <w:lang w:eastAsia="en-GB"/>
        </w:rPr>
      </w:pPr>
      <w:r w:rsidRPr="001A6C6E">
        <w:rPr>
          <w:rFonts w:ascii="Arial Narrow" w:hAnsi="Arial Narrow" w:cs="Arial"/>
          <w:sz w:val="22"/>
          <w:szCs w:val="22"/>
          <w:lang w:eastAsia="en-GB"/>
        </w:rPr>
        <w:t>Jeżeli zaznaczono odpowiedź „Tak”, należy podać nietechniczne streszczenie</w:t>
      </w:r>
      <w:r w:rsidRPr="001A6C6E">
        <w:rPr>
          <w:rFonts w:ascii="Arial Narrow" w:hAnsi="Arial Narrow" w:cs="Arial"/>
          <w:sz w:val="22"/>
          <w:szCs w:val="22"/>
          <w:vertAlign w:val="superscript"/>
          <w:lang w:eastAsia="en-GB"/>
        </w:rPr>
        <w:footnoteReference w:id="11"/>
      </w:r>
      <w:r w:rsidRPr="001A6C6E">
        <w:rPr>
          <w:rFonts w:ascii="Arial Narrow" w:hAnsi="Arial Narrow" w:cs="Arial"/>
          <w:sz w:val="22"/>
          <w:szCs w:val="22"/>
          <w:vertAlign w:val="superscript"/>
          <w:lang w:eastAsia="en-GB"/>
        </w:rPr>
        <w:t xml:space="preserve"> </w:t>
      </w:r>
      <w:r w:rsidRPr="001A6C6E">
        <w:rPr>
          <w:rFonts w:ascii="Arial Narrow" w:hAnsi="Arial Narrow" w:cs="Arial"/>
          <w:sz w:val="22"/>
          <w:szCs w:val="22"/>
          <w:lang w:eastAsia="en-GB"/>
        </w:rPr>
        <w:t>sprawozdania dotyczącego środowiska oraz informacji wymaganych w art. 9 ust. 1 lit. b) przedmiotowej dyrektywy (łącze internetowe albo kopię elektroniczną).</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561"/>
        </w:trPr>
        <w:tc>
          <w:tcPr>
            <w:tcW w:w="5000" w:type="pct"/>
            <w:shd w:val="clear" w:color="auto" w:fill="D9D9D9"/>
          </w:tcPr>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Przez sprawozdanie dotyczące środowiska należy rozumieć prognozę oddziaływania na środowisko.</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W przypadku, gdy dany projekt:</w:t>
            </w:r>
          </w:p>
          <w:p w:rsidR="007123A6" w:rsidRPr="001A6C6E" w:rsidRDefault="007123A6" w:rsidP="001A6C6E">
            <w:pPr>
              <w:spacing w:line="276" w:lineRule="auto"/>
              <w:ind w:left="567" w:hanging="283"/>
              <w:jc w:val="both"/>
              <w:rPr>
                <w:rFonts w:ascii="Arial Narrow" w:hAnsi="Arial Narrow" w:cs="Arial"/>
                <w:sz w:val="22"/>
                <w:szCs w:val="22"/>
              </w:rPr>
            </w:pPr>
            <w:r w:rsidRPr="001A6C6E">
              <w:rPr>
                <w:rFonts w:ascii="Arial Narrow" w:hAnsi="Arial Narrow" w:cs="Arial"/>
                <w:sz w:val="22"/>
                <w:szCs w:val="22"/>
              </w:rPr>
              <w:t>•</w:t>
            </w:r>
            <w:r w:rsidRPr="001A6C6E">
              <w:rPr>
                <w:rFonts w:ascii="Arial Narrow" w:hAnsi="Arial Narrow" w:cs="Arial"/>
                <w:sz w:val="22"/>
                <w:szCs w:val="22"/>
              </w:rPr>
              <w:tab/>
              <w:t xml:space="preserve">nie jest realizowany w wyniku planu lub programu, innego niż Program Operacyjny Inteligentny Rozwój </w:t>
            </w:r>
            <w:r w:rsidR="00997306">
              <w:rPr>
                <w:rFonts w:ascii="Arial Narrow" w:hAnsi="Arial Narrow" w:cs="Arial"/>
                <w:sz w:val="22"/>
                <w:szCs w:val="22"/>
              </w:rPr>
              <w:br/>
            </w:r>
            <w:r w:rsidRPr="001A6C6E">
              <w:rPr>
                <w:rFonts w:ascii="Arial Narrow" w:hAnsi="Arial Narrow" w:cs="Arial"/>
                <w:sz w:val="22"/>
                <w:szCs w:val="22"/>
              </w:rPr>
              <w:t xml:space="preserve">w pkt 2.1. należy zaznaczyć kwadrat NIE i w pkt 2.2 wpisać „nie dotyczy”; </w:t>
            </w:r>
          </w:p>
          <w:p w:rsidR="007123A6" w:rsidRPr="001A6C6E" w:rsidRDefault="007123A6" w:rsidP="001A6C6E">
            <w:pPr>
              <w:spacing w:line="276" w:lineRule="auto"/>
              <w:ind w:left="567" w:hanging="283"/>
              <w:jc w:val="both"/>
              <w:rPr>
                <w:rFonts w:ascii="Arial Narrow" w:hAnsi="Arial Narrow" w:cs="Arial"/>
                <w:sz w:val="22"/>
                <w:szCs w:val="22"/>
              </w:rPr>
            </w:pPr>
            <w:r w:rsidRPr="001A6C6E">
              <w:rPr>
                <w:rFonts w:ascii="Arial Narrow" w:hAnsi="Arial Narrow" w:cs="Arial"/>
                <w:sz w:val="22"/>
                <w:szCs w:val="22"/>
              </w:rPr>
              <w:t>•  jest realizowany w wyniku planu lub programu, innego niż Program Operacyjny Inteligentny Rozwój w pkt 2.1. należy zaznaczyć kwadrat TAK  i wypełnić pkt 2.2. oraz odpowiednio zaznaczyć w punkcie 2.2. kwadrat:</w:t>
            </w:r>
          </w:p>
          <w:p w:rsidR="007123A6" w:rsidRPr="001A6C6E" w:rsidRDefault="007123A6" w:rsidP="001A6C6E">
            <w:pPr>
              <w:spacing w:line="276" w:lineRule="auto"/>
              <w:ind w:left="1134" w:hanging="567"/>
              <w:jc w:val="both"/>
              <w:rPr>
                <w:rFonts w:ascii="Arial Narrow" w:hAnsi="Arial Narrow" w:cs="Arial"/>
                <w:sz w:val="22"/>
                <w:szCs w:val="22"/>
              </w:rPr>
            </w:pPr>
            <w:r w:rsidRPr="001A6C6E">
              <w:rPr>
                <w:rFonts w:ascii="Arial Narrow" w:hAnsi="Arial Narrow" w:cs="Arial"/>
                <w:sz w:val="22"/>
                <w:szCs w:val="22"/>
              </w:rPr>
              <w:t xml:space="preserve">NIE – jeśli plan lub program nie podlegał strategicznej ocenie oddziaływania na środowisko a następnie </w:t>
            </w:r>
            <w:r w:rsidR="00997306">
              <w:rPr>
                <w:rFonts w:ascii="Arial Narrow" w:hAnsi="Arial Narrow" w:cs="Arial"/>
                <w:sz w:val="22"/>
                <w:szCs w:val="22"/>
              </w:rPr>
              <w:br/>
            </w:r>
            <w:r w:rsidRPr="001A6C6E">
              <w:rPr>
                <w:rFonts w:ascii="Arial Narrow" w:hAnsi="Arial Narrow" w:cs="Arial"/>
                <w:sz w:val="22"/>
                <w:szCs w:val="22"/>
              </w:rPr>
              <w:t>w polu tekstowym podać krótkie wyjaśnienie, dlaczego nie przeprowadzono tej oceny,</w:t>
            </w:r>
          </w:p>
          <w:p w:rsidR="007123A6" w:rsidRPr="001A6C6E" w:rsidRDefault="007123A6" w:rsidP="001A6C6E">
            <w:pPr>
              <w:spacing w:line="276" w:lineRule="auto"/>
              <w:ind w:left="567"/>
              <w:jc w:val="both"/>
              <w:rPr>
                <w:rFonts w:ascii="Arial Narrow" w:hAnsi="Arial Narrow" w:cs="Arial"/>
                <w:sz w:val="22"/>
                <w:szCs w:val="22"/>
              </w:rPr>
            </w:pPr>
            <w:r w:rsidRPr="001A6C6E">
              <w:rPr>
                <w:rFonts w:ascii="Arial Narrow" w:hAnsi="Arial Narrow" w:cs="Arial"/>
                <w:sz w:val="22"/>
                <w:szCs w:val="22"/>
              </w:rPr>
              <w:t xml:space="preserve">TAK - jeśli plan lub program podlegał strategicznej ocenie oddziaływania na środowisko należy załączyć lub udostępnić link do: </w:t>
            </w:r>
          </w:p>
          <w:p w:rsidR="007123A6" w:rsidRPr="001A6C6E" w:rsidRDefault="007123A6" w:rsidP="001A6C6E">
            <w:pPr>
              <w:spacing w:line="276" w:lineRule="auto"/>
              <w:ind w:left="1134"/>
              <w:jc w:val="both"/>
              <w:rPr>
                <w:rFonts w:ascii="Arial Narrow" w:hAnsi="Arial Narrow" w:cs="Arial"/>
                <w:sz w:val="22"/>
                <w:szCs w:val="22"/>
              </w:rPr>
            </w:pPr>
            <w:r w:rsidRPr="001A6C6E">
              <w:rPr>
                <w:rFonts w:ascii="Arial Narrow" w:hAnsi="Arial Narrow" w:cs="Arial"/>
                <w:sz w:val="22"/>
                <w:szCs w:val="22"/>
              </w:rPr>
              <w:t>o</w:t>
            </w:r>
            <w:r w:rsidRPr="001A6C6E">
              <w:rPr>
                <w:rFonts w:ascii="Arial Narrow" w:hAnsi="Arial Narrow" w:cs="Arial"/>
                <w:sz w:val="22"/>
                <w:szCs w:val="22"/>
              </w:rPr>
              <w:tab/>
              <w:t>nietechnicznego streszczenia prognozy oddziaływania na środowisko, o którym mowa w art. 51 ust. 2 pkt 1 lit. e ustawy OOŚ,</w:t>
            </w:r>
          </w:p>
          <w:p w:rsidR="007123A6" w:rsidRPr="001A6C6E" w:rsidRDefault="007123A6" w:rsidP="001A6C6E">
            <w:pPr>
              <w:spacing w:line="276" w:lineRule="auto"/>
              <w:ind w:left="1418" w:hanging="284"/>
              <w:jc w:val="both"/>
              <w:rPr>
                <w:rFonts w:ascii="Arial Narrow" w:hAnsi="Arial Narrow" w:cs="Arial"/>
                <w:sz w:val="22"/>
                <w:szCs w:val="22"/>
              </w:rPr>
            </w:pPr>
            <w:r w:rsidRPr="001A6C6E">
              <w:rPr>
                <w:rFonts w:ascii="Arial Narrow" w:hAnsi="Arial Narrow" w:cs="Arial"/>
                <w:sz w:val="22"/>
                <w:szCs w:val="22"/>
              </w:rPr>
              <w:t>o</w:t>
            </w:r>
            <w:r w:rsidRPr="001A6C6E">
              <w:rPr>
                <w:rFonts w:ascii="Arial Narrow" w:hAnsi="Arial Narrow" w:cs="Arial"/>
                <w:sz w:val="22"/>
                <w:szCs w:val="22"/>
              </w:rPr>
              <w:tab/>
              <w:t>dokumentów, o których mowa w art. 43 ustawy OOŚ wraz z informacją o podaniu do publicznej wiadomości informacji o przyjęciu dokumentu i możliwości zapoznania się z dokumentacją sprawy.</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Przez program operacyjny należy rozumieć Program Operacyjny Inteligentny Rozwój.</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Przez plan lub program inny niż program operacyjny należy w szczególności rozumieć niebędący programem operacyjnym krajowy, regionalny lub inny dokument strategiczny opracowany dla właściwego sektora bądź zagadnienia, z którego postanowień wynika realizacja przedsięwzięcia.</w:t>
            </w:r>
          </w:p>
        </w:tc>
      </w:tr>
    </w:tbl>
    <w:p w:rsidR="007123A6" w:rsidRPr="001A6C6E" w:rsidRDefault="007123A6" w:rsidP="00997306">
      <w:pPr>
        <w:keepNext/>
        <w:tabs>
          <w:tab w:val="left" w:pos="850"/>
        </w:tabs>
        <w:spacing w:before="120" w:after="120" w:line="276" w:lineRule="auto"/>
        <w:ind w:left="851" w:hanging="851"/>
        <w:jc w:val="both"/>
        <w:outlineLvl w:val="1"/>
        <w:rPr>
          <w:rFonts w:ascii="Arial Narrow" w:hAnsi="Arial Narrow" w:cs="Arial"/>
          <w:b/>
          <w:sz w:val="22"/>
          <w:szCs w:val="22"/>
          <w:lang w:eastAsia="en-GB"/>
        </w:rPr>
      </w:pPr>
      <w:r w:rsidRPr="001A6C6E">
        <w:rPr>
          <w:rFonts w:ascii="Arial Narrow" w:hAnsi="Arial Narrow" w:cs="Arial"/>
          <w:b/>
          <w:bCs/>
          <w:sz w:val="22"/>
          <w:szCs w:val="22"/>
          <w:lang w:eastAsia="en-GB"/>
        </w:rPr>
        <w:lastRenderedPageBreak/>
        <w:t>3.</w:t>
      </w:r>
      <w:r w:rsidRPr="001A6C6E">
        <w:rPr>
          <w:rFonts w:ascii="Arial Narrow" w:hAnsi="Arial Narrow" w:cs="Arial"/>
          <w:sz w:val="22"/>
          <w:szCs w:val="22"/>
          <w:lang w:eastAsia="en-GB"/>
        </w:rPr>
        <w:tab/>
      </w:r>
      <w:r w:rsidRPr="001A6C6E">
        <w:rPr>
          <w:rFonts w:ascii="Arial Narrow" w:hAnsi="Arial Narrow" w:cs="Arial"/>
          <w:b/>
          <w:bCs/>
          <w:sz w:val="22"/>
          <w:szCs w:val="22"/>
          <w:lang w:eastAsia="en-GB"/>
        </w:rPr>
        <w:t>Stosowanie dyrektywy 2011/92/WE Parlamentu Europejskiego i Rady</w:t>
      </w:r>
      <w:r w:rsidRPr="001A6C6E">
        <w:rPr>
          <w:rFonts w:ascii="Arial Narrow" w:hAnsi="Arial Narrow" w:cs="Arial"/>
          <w:b/>
          <w:bCs/>
          <w:sz w:val="22"/>
          <w:szCs w:val="22"/>
          <w:vertAlign w:val="superscript"/>
          <w:lang w:eastAsia="en-GB"/>
        </w:rPr>
        <w:footnoteReference w:id="12"/>
      </w:r>
      <w:r w:rsidRPr="001A6C6E">
        <w:rPr>
          <w:rFonts w:ascii="Arial Narrow" w:hAnsi="Arial Narrow" w:cs="Arial"/>
          <w:b/>
          <w:bCs/>
          <w:sz w:val="22"/>
          <w:szCs w:val="22"/>
          <w:lang w:eastAsia="en-GB"/>
        </w:rPr>
        <w:t xml:space="preserve"> („dyrektywa OOŚ”)</w:t>
      </w:r>
    </w:p>
    <w:p w:rsidR="007123A6" w:rsidRPr="001A6C6E" w:rsidRDefault="007123A6" w:rsidP="00997306">
      <w:pPr>
        <w:keepNext/>
        <w:tabs>
          <w:tab w:val="left" w:pos="850"/>
        </w:tabs>
        <w:spacing w:before="120" w:after="120" w:line="276" w:lineRule="auto"/>
        <w:ind w:left="851" w:hanging="851"/>
        <w:jc w:val="both"/>
        <w:outlineLvl w:val="2"/>
        <w:rPr>
          <w:rFonts w:ascii="Arial Narrow" w:hAnsi="Arial Narrow" w:cs="Arial"/>
          <w:i/>
          <w:sz w:val="22"/>
          <w:szCs w:val="22"/>
          <w:lang w:eastAsia="en-GB"/>
        </w:rPr>
      </w:pPr>
      <w:r w:rsidRPr="001A6C6E">
        <w:rPr>
          <w:rFonts w:ascii="Arial Narrow" w:hAnsi="Arial Narrow" w:cs="Arial"/>
          <w:sz w:val="22"/>
          <w:szCs w:val="22"/>
          <w:lang w:eastAsia="en-GB"/>
        </w:rPr>
        <w:t>3.1</w:t>
      </w:r>
      <w:r w:rsidRPr="001A6C6E">
        <w:rPr>
          <w:rFonts w:ascii="Arial Narrow" w:hAnsi="Arial Narrow" w:cs="Arial"/>
          <w:sz w:val="22"/>
          <w:szCs w:val="22"/>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Punkt dotyczy wyłącznie projektów dużych w rozumieniu rozporządzenia (UE) nr 1303/2013.</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W polu tekstowym należy wpisać „W przypadku Programu Operacyjnego Inteligentny Rozwój warunek wstępny jest spełniony.”</w:t>
            </w:r>
          </w:p>
        </w:tc>
      </w:tr>
    </w:tbl>
    <w:p w:rsidR="007123A6" w:rsidRPr="001A6C6E" w:rsidRDefault="007123A6" w:rsidP="00997306">
      <w:pPr>
        <w:keepNext/>
        <w:tabs>
          <w:tab w:val="left" w:pos="850"/>
        </w:tabs>
        <w:spacing w:before="120" w:after="120" w:line="276" w:lineRule="auto"/>
        <w:ind w:left="850" w:hanging="850"/>
        <w:jc w:val="both"/>
        <w:outlineLvl w:val="2"/>
        <w:rPr>
          <w:rFonts w:ascii="Arial Narrow" w:hAnsi="Arial Narrow" w:cs="Arial"/>
          <w:i/>
          <w:sz w:val="22"/>
          <w:szCs w:val="22"/>
          <w:lang w:eastAsia="en-GB"/>
        </w:rPr>
      </w:pPr>
      <w:r w:rsidRPr="001A6C6E">
        <w:rPr>
          <w:rFonts w:ascii="Arial Narrow" w:hAnsi="Arial Narrow" w:cs="Arial"/>
          <w:sz w:val="22"/>
          <w:szCs w:val="22"/>
          <w:lang w:eastAsia="en-GB"/>
        </w:rPr>
        <w:t xml:space="preserve">3.2 </w:t>
      </w:r>
      <w:r w:rsidRPr="001A6C6E">
        <w:rPr>
          <w:rFonts w:ascii="Arial Narrow" w:hAnsi="Arial Narrow" w:cs="Arial"/>
          <w:sz w:val="22"/>
          <w:szCs w:val="22"/>
          <w:lang w:eastAsia="en-GB"/>
        </w:rPr>
        <w:tab/>
        <w:t>Czy projekt jest rodzajem przedsięwzięcia objętym</w:t>
      </w:r>
      <w:r w:rsidRPr="001A6C6E">
        <w:rPr>
          <w:rFonts w:ascii="Arial Narrow" w:hAnsi="Arial Narrow" w:cs="Arial"/>
          <w:i/>
          <w:iCs/>
          <w:sz w:val="22"/>
          <w:szCs w:val="22"/>
          <w:vertAlign w:val="superscript"/>
          <w:lang w:eastAsia="en-GB"/>
        </w:rPr>
        <w:footnoteReference w:id="13"/>
      </w:r>
      <w:r w:rsidRPr="001A6C6E">
        <w:rPr>
          <w:rFonts w:ascii="Arial Narrow" w:hAnsi="Arial Narrow" w:cs="Arial"/>
          <w:i/>
          <w:iCs/>
          <w:sz w:val="22"/>
          <w:szCs w:val="22"/>
          <w:lang w:eastAsia="en-GB"/>
        </w:rPr>
        <w:t>:</w:t>
      </w:r>
    </w:p>
    <w:p w:rsidR="007123A6" w:rsidRPr="001A6C6E" w:rsidRDefault="007123A6" w:rsidP="00997306">
      <w:pPr>
        <w:numPr>
          <w:ilvl w:val="0"/>
          <w:numId w:val="2"/>
        </w:numPr>
        <w:spacing w:before="120" w:after="120" w:line="276" w:lineRule="auto"/>
        <w:jc w:val="both"/>
        <w:rPr>
          <w:rFonts w:ascii="Arial Narrow" w:hAnsi="Arial Narrow" w:cs="Arial"/>
          <w:sz w:val="22"/>
          <w:szCs w:val="22"/>
          <w:lang w:eastAsia="en-GB"/>
        </w:rPr>
      </w:pPr>
      <w:r w:rsidRPr="001A6C6E">
        <w:rPr>
          <w:rFonts w:ascii="Arial Narrow" w:hAnsi="Arial Narrow" w:cs="Arial"/>
          <w:sz w:val="22"/>
          <w:szCs w:val="22"/>
          <w:lang w:eastAsia="en-GB"/>
        </w:rPr>
        <w:t>załączniku I do tej dyrektywy (należy przejść do pytania 3.3);</w:t>
      </w:r>
    </w:p>
    <w:p w:rsidR="007123A6" w:rsidRPr="001A6C6E" w:rsidRDefault="007123A6" w:rsidP="00997306">
      <w:pPr>
        <w:numPr>
          <w:ilvl w:val="0"/>
          <w:numId w:val="2"/>
        </w:numPr>
        <w:spacing w:before="120" w:after="120" w:line="276" w:lineRule="auto"/>
        <w:jc w:val="both"/>
        <w:rPr>
          <w:rFonts w:ascii="Arial Narrow" w:hAnsi="Arial Narrow" w:cs="Arial"/>
          <w:sz w:val="22"/>
          <w:szCs w:val="22"/>
          <w:lang w:eastAsia="en-GB"/>
        </w:rPr>
      </w:pPr>
      <w:r w:rsidRPr="001A6C6E">
        <w:rPr>
          <w:rFonts w:ascii="Arial Narrow" w:hAnsi="Arial Narrow" w:cs="Arial"/>
          <w:sz w:val="22"/>
          <w:szCs w:val="22"/>
          <w:lang w:eastAsia="en-GB"/>
        </w:rPr>
        <w:t>załączniku II do tej dyrektywy (należy przejść do pytania 3.4);</w:t>
      </w:r>
    </w:p>
    <w:p w:rsidR="007123A6" w:rsidRPr="001A6C6E" w:rsidRDefault="007123A6" w:rsidP="00997306">
      <w:pPr>
        <w:numPr>
          <w:ilvl w:val="0"/>
          <w:numId w:val="2"/>
        </w:numPr>
        <w:spacing w:before="120" w:after="120" w:line="276" w:lineRule="auto"/>
        <w:jc w:val="both"/>
        <w:rPr>
          <w:rFonts w:ascii="Arial Narrow" w:hAnsi="Arial Narrow" w:cs="Arial"/>
          <w:sz w:val="22"/>
          <w:szCs w:val="22"/>
          <w:lang w:eastAsia="en-GB"/>
        </w:rPr>
      </w:pPr>
      <w:r w:rsidRPr="001A6C6E">
        <w:rPr>
          <w:rFonts w:ascii="Arial Narrow" w:hAnsi="Arial Narrow" w:cs="Arial"/>
          <w:sz w:val="22"/>
          <w:szCs w:val="22"/>
          <w:lang w:eastAsia="en-GB"/>
        </w:rPr>
        <w:t>żadnym z powyższych załączników (należy przejść do pytania 4) – należy przedstawić wyjaśnienie poniżej.</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1A6C6E" w:rsidRDefault="007123A6" w:rsidP="001A6C6E">
            <w:pPr>
              <w:spacing w:line="276" w:lineRule="auto"/>
              <w:rPr>
                <w:rFonts w:ascii="Arial Narrow" w:hAnsi="Arial Narrow" w:cs="Arial"/>
                <w:sz w:val="22"/>
                <w:szCs w:val="22"/>
              </w:rPr>
            </w:pPr>
            <w:r w:rsidRPr="001A6C6E">
              <w:rPr>
                <w:rFonts w:ascii="Arial Narrow" w:hAnsi="Arial Narrow" w:cs="Arial"/>
                <w:sz w:val="22"/>
                <w:szCs w:val="22"/>
              </w:rPr>
              <w:t>UWAGA!</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Należy dokonać klasyfikacji danego przedsięwzięcia w ramach rodzajów przedsięwzięć wskazanych </w:t>
            </w:r>
            <w:r w:rsidR="00B15FFD">
              <w:rPr>
                <w:rFonts w:ascii="Arial Narrow" w:hAnsi="Arial Narrow" w:cs="Arial"/>
                <w:sz w:val="22"/>
                <w:szCs w:val="22"/>
              </w:rPr>
              <w:br/>
            </w:r>
            <w:r w:rsidRPr="001A6C6E">
              <w:rPr>
                <w:rFonts w:ascii="Arial Narrow" w:hAnsi="Arial Narrow" w:cs="Arial"/>
                <w:sz w:val="22"/>
                <w:szCs w:val="22"/>
              </w:rPr>
              <w:t xml:space="preserve">w załącznikach do dyrektywy OOŚ. W przypadku kiedy występuje różnica między klasyfikacją wg prawa krajowego, a ww. klasyfikacją </w:t>
            </w:r>
            <w:proofErr w:type="spellStart"/>
            <w:r w:rsidRPr="001A6C6E">
              <w:rPr>
                <w:rFonts w:ascii="Arial Narrow" w:hAnsi="Arial Narrow" w:cs="Arial"/>
                <w:sz w:val="22"/>
                <w:szCs w:val="22"/>
              </w:rPr>
              <w:t>wg</w:t>
            </w:r>
            <w:proofErr w:type="spellEnd"/>
            <w:r w:rsidRPr="001A6C6E">
              <w:rPr>
                <w:rFonts w:ascii="Arial Narrow" w:hAnsi="Arial Narrow" w:cs="Arial"/>
                <w:sz w:val="22"/>
                <w:szCs w:val="22"/>
              </w:rPr>
              <w:t>. dyrektywy należy wprowadzić stosowny komentarz wyjaśniający.</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W odniesieniu do projektów, które nie obejmują przedsięwzięć wskazanych w żadnym z powyższych załączników dyrektywy, a ujętych wg prawa krajowego jako przedsięwzięcia mogące zawsze znacząco oddziaływać na środowisko należy przejść do pytania 3.3.</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W odniesieniu do projektów, które nie obejmują przedsięwzięć wskazanych w żadnych z powyższych załączników dyrektywy, a ujętych wg prawa krajowego jako przedsięwzięcia mogące potencjalnie znacząco oddziaływać na środowisko należy przejść do pytania 3.4.</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W przypadku projektu niebędącego projektem dużym w rozumieniu rozporządzenia (UE) nr 1303/2013 instytucja ma również możliwość podjęcia decyzji o przeprowadzaniu klasyfikacji w oparciu o polskie przepisy, </w:t>
            </w:r>
            <w:r w:rsidR="00B15FFD">
              <w:rPr>
                <w:rFonts w:ascii="Arial Narrow" w:hAnsi="Arial Narrow" w:cs="Arial"/>
                <w:sz w:val="22"/>
                <w:szCs w:val="22"/>
              </w:rPr>
              <w:br/>
            </w:r>
            <w:r w:rsidRPr="001A6C6E">
              <w:rPr>
                <w:rFonts w:ascii="Arial Narrow" w:hAnsi="Arial Narrow" w:cs="Arial"/>
                <w:sz w:val="22"/>
                <w:szCs w:val="22"/>
              </w:rPr>
              <w:t xml:space="preserve">tj. rozporządzenie Rady Ministrów z dnia 9 listopada 2010 r. w sprawie przedsięwzięć mogących znacząco oddziaływać na środowisko (Dz.U.2010.213.1397, z późn. zm.). </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W takim przypadku, jeżeli projekt jest rodzajem przedsięwzięcia objętym </w:t>
            </w:r>
          </w:p>
          <w:p w:rsidR="007123A6" w:rsidRPr="001A6C6E" w:rsidRDefault="007123A6" w:rsidP="001A6C6E">
            <w:pPr>
              <w:numPr>
                <w:ilvl w:val="0"/>
                <w:numId w:val="2"/>
              </w:numPr>
              <w:spacing w:line="276" w:lineRule="auto"/>
              <w:jc w:val="both"/>
              <w:rPr>
                <w:rFonts w:ascii="Arial Narrow" w:hAnsi="Arial Narrow" w:cs="Arial"/>
                <w:sz w:val="22"/>
                <w:szCs w:val="22"/>
              </w:rPr>
            </w:pPr>
            <w:r w:rsidRPr="001A6C6E">
              <w:rPr>
                <w:rFonts w:ascii="Arial Narrow" w:hAnsi="Arial Narrow" w:cs="Arial"/>
                <w:sz w:val="22"/>
                <w:szCs w:val="22"/>
              </w:rPr>
              <w:t>§ 2 rozporządzenia - należy przejść do pytania 3.3;</w:t>
            </w:r>
          </w:p>
          <w:p w:rsidR="007123A6" w:rsidRPr="001A6C6E" w:rsidRDefault="007123A6" w:rsidP="001A6C6E">
            <w:pPr>
              <w:numPr>
                <w:ilvl w:val="0"/>
                <w:numId w:val="2"/>
              </w:numPr>
              <w:spacing w:line="276" w:lineRule="auto"/>
              <w:jc w:val="both"/>
              <w:rPr>
                <w:rFonts w:ascii="Arial Narrow" w:hAnsi="Arial Narrow" w:cs="Arial"/>
                <w:sz w:val="22"/>
                <w:szCs w:val="22"/>
              </w:rPr>
            </w:pPr>
            <w:r w:rsidRPr="001A6C6E">
              <w:rPr>
                <w:rFonts w:ascii="Arial Narrow" w:hAnsi="Arial Narrow" w:cs="Arial"/>
                <w:sz w:val="22"/>
                <w:szCs w:val="22"/>
              </w:rPr>
              <w:t>§ 3 rozporządzenia - należy przejść do pytania 3.4;</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Jeżeli przedsięwzięcie nie zostało ujęte w ww. rozporządzeniu należy przedstawić wyjaśnienie w polu tekstowym.</w:t>
            </w:r>
          </w:p>
        </w:tc>
      </w:tr>
    </w:tbl>
    <w:p w:rsidR="007123A6" w:rsidRPr="001A6C6E" w:rsidRDefault="007123A6" w:rsidP="003A0D23">
      <w:pPr>
        <w:keepNext/>
        <w:tabs>
          <w:tab w:val="left" w:pos="850"/>
        </w:tabs>
        <w:spacing w:before="120" w:after="120" w:line="276" w:lineRule="auto"/>
        <w:ind w:left="850" w:hanging="850"/>
        <w:jc w:val="both"/>
        <w:outlineLvl w:val="2"/>
        <w:rPr>
          <w:rFonts w:ascii="Arial Narrow" w:hAnsi="Arial Narrow" w:cs="Arial"/>
          <w:i/>
          <w:sz w:val="22"/>
          <w:szCs w:val="22"/>
          <w:lang w:eastAsia="en-GB"/>
        </w:rPr>
      </w:pPr>
      <w:r w:rsidRPr="001A6C6E">
        <w:rPr>
          <w:rFonts w:ascii="Arial Narrow" w:hAnsi="Arial Narrow" w:cs="Arial"/>
          <w:sz w:val="22"/>
          <w:szCs w:val="22"/>
          <w:lang w:eastAsia="en-GB"/>
        </w:rPr>
        <w:lastRenderedPageBreak/>
        <w:t>3.3</w:t>
      </w:r>
      <w:r w:rsidRPr="001A6C6E">
        <w:rPr>
          <w:rFonts w:ascii="Arial Narrow" w:hAnsi="Arial Narrow" w:cs="Arial"/>
          <w:sz w:val="22"/>
          <w:szCs w:val="22"/>
          <w:lang w:eastAsia="en-GB"/>
        </w:rPr>
        <w:tab/>
        <w:t xml:space="preserve">Jeżeli projekt objęty jest załącznikiem I do dyrektywy OOŚ, należy załączyć następujące dokumenty </w:t>
      </w:r>
      <w:r w:rsidR="003A0D23">
        <w:rPr>
          <w:rFonts w:ascii="Arial Narrow" w:hAnsi="Arial Narrow" w:cs="Arial"/>
          <w:sz w:val="22"/>
          <w:szCs w:val="22"/>
          <w:lang w:eastAsia="en-GB"/>
        </w:rPr>
        <w:br/>
      </w:r>
      <w:r w:rsidRPr="001A6C6E">
        <w:rPr>
          <w:rFonts w:ascii="Arial Narrow" w:hAnsi="Arial Narrow" w:cs="Arial"/>
          <w:sz w:val="22"/>
          <w:szCs w:val="22"/>
          <w:lang w:eastAsia="en-GB"/>
        </w:rPr>
        <w:t xml:space="preserve">i skorzystać z poniższego pola tekstowego w celu przedstawienia dodatkowych informacji </w:t>
      </w:r>
      <w:r w:rsidR="003A0D23">
        <w:rPr>
          <w:rFonts w:ascii="Arial Narrow" w:hAnsi="Arial Narrow" w:cs="Arial"/>
          <w:sz w:val="22"/>
          <w:szCs w:val="22"/>
          <w:lang w:eastAsia="en-GB"/>
        </w:rPr>
        <w:br/>
      </w:r>
      <w:r w:rsidRPr="001A6C6E">
        <w:rPr>
          <w:rFonts w:ascii="Arial Narrow" w:hAnsi="Arial Narrow" w:cs="Arial"/>
          <w:sz w:val="22"/>
          <w:szCs w:val="22"/>
          <w:lang w:eastAsia="en-GB"/>
        </w:rPr>
        <w:t>i wyjaśnień</w:t>
      </w:r>
      <w:r w:rsidRPr="001A6C6E">
        <w:rPr>
          <w:rFonts w:ascii="Arial Narrow" w:hAnsi="Arial Narrow" w:cs="Arial"/>
          <w:i/>
          <w:iCs/>
          <w:sz w:val="22"/>
          <w:szCs w:val="22"/>
          <w:vertAlign w:val="superscript"/>
          <w:lang w:eastAsia="en-GB"/>
        </w:rPr>
        <w:footnoteReference w:id="14"/>
      </w:r>
      <w:r w:rsidRPr="001A6C6E">
        <w:rPr>
          <w:rFonts w:ascii="Arial Narrow" w:hAnsi="Arial Narrow" w:cs="Arial"/>
          <w:i/>
          <w:iCs/>
          <w:sz w:val="22"/>
          <w:szCs w:val="22"/>
          <w:lang w:eastAsia="en-GB"/>
        </w:rPr>
        <w:t>:</w:t>
      </w:r>
      <w:r w:rsidRPr="001A6C6E">
        <w:rPr>
          <w:rFonts w:ascii="Arial Narrow" w:hAnsi="Arial Narrow" w:cs="Arial"/>
          <w:sz w:val="22"/>
          <w:szCs w:val="22"/>
          <w:lang w:eastAsia="en-GB"/>
        </w:rPr>
        <w:t xml:space="preserve"> </w:t>
      </w:r>
    </w:p>
    <w:p w:rsidR="007123A6" w:rsidRPr="001A6C6E" w:rsidRDefault="007123A6" w:rsidP="003A0D23">
      <w:pPr>
        <w:spacing w:before="120" w:after="120" w:line="276" w:lineRule="auto"/>
        <w:ind w:left="1417" w:hanging="567"/>
        <w:jc w:val="both"/>
        <w:rPr>
          <w:rFonts w:ascii="Arial Narrow" w:hAnsi="Arial Narrow" w:cs="Arial"/>
          <w:sz w:val="22"/>
          <w:szCs w:val="22"/>
          <w:lang w:eastAsia="en-GB"/>
        </w:rPr>
      </w:pPr>
      <w:r w:rsidRPr="001A6C6E">
        <w:rPr>
          <w:rFonts w:ascii="Arial Narrow" w:hAnsi="Arial Narrow" w:cs="Arial"/>
          <w:sz w:val="22"/>
          <w:szCs w:val="22"/>
          <w:lang w:eastAsia="en-GB"/>
        </w:rPr>
        <w:t>a)</w:t>
      </w:r>
      <w:r w:rsidRPr="001A6C6E">
        <w:rPr>
          <w:rFonts w:ascii="Arial Narrow" w:hAnsi="Arial Narrow" w:cs="Arial"/>
          <w:sz w:val="22"/>
          <w:szCs w:val="22"/>
          <w:lang w:eastAsia="en-GB"/>
        </w:rPr>
        <w:tab/>
        <w:t>nietechniczne streszczenie sprawozdania z OOŚ</w:t>
      </w:r>
      <w:r w:rsidRPr="001A6C6E">
        <w:rPr>
          <w:rFonts w:ascii="Arial Narrow" w:hAnsi="Arial Narrow" w:cs="Arial"/>
          <w:sz w:val="22"/>
          <w:szCs w:val="22"/>
          <w:vertAlign w:val="superscript"/>
          <w:lang w:eastAsia="en-GB"/>
        </w:rPr>
        <w:footnoteReference w:id="15"/>
      </w:r>
      <w:r w:rsidRPr="001A6C6E">
        <w:rPr>
          <w:rFonts w:ascii="Arial Narrow" w:hAnsi="Arial Narrow" w:cs="Arial"/>
          <w:sz w:val="22"/>
          <w:szCs w:val="22"/>
          <w:lang w:eastAsia="en-GB"/>
        </w:rPr>
        <w:t>;</w:t>
      </w:r>
    </w:p>
    <w:p w:rsidR="007123A6" w:rsidRPr="001A6C6E" w:rsidRDefault="007123A6" w:rsidP="003A0D23">
      <w:pPr>
        <w:spacing w:before="120" w:after="120" w:line="276" w:lineRule="auto"/>
        <w:ind w:left="1417" w:hanging="567"/>
        <w:jc w:val="both"/>
        <w:rPr>
          <w:rFonts w:ascii="Arial Narrow" w:hAnsi="Arial Narrow" w:cs="Arial"/>
          <w:sz w:val="22"/>
          <w:szCs w:val="22"/>
          <w:lang w:eastAsia="en-GB"/>
        </w:rPr>
      </w:pPr>
      <w:r w:rsidRPr="001A6C6E">
        <w:rPr>
          <w:rFonts w:ascii="Arial Narrow" w:hAnsi="Arial Narrow" w:cs="Arial"/>
          <w:sz w:val="22"/>
          <w:szCs w:val="22"/>
          <w:lang w:eastAsia="en-GB"/>
        </w:rPr>
        <w:t>b)</w:t>
      </w:r>
      <w:r w:rsidRPr="001A6C6E">
        <w:rPr>
          <w:rFonts w:ascii="Arial Narrow" w:hAnsi="Arial Narrow" w:cs="Arial"/>
          <w:sz w:val="22"/>
          <w:szCs w:val="22"/>
          <w:lang w:eastAsia="en-GB"/>
        </w:rPr>
        <w:tab/>
        <w:t xml:space="preserve">informacje na temat konsultacji z organami ds. ochrony środowiska, ze społeczeństwem oraz </w:t>
      </w:r>
      <w:r w:rsidR="003A0D23">
        <w:rPr>
          <w:rFonts w:ascii="Arial Narrow" w:hAnsi="Arial Narrow" w:cs="Arial"/>
          <w:sz w:val="22"/>
          <w:szCs w:val="22"/>
          <w:lang w:eastAsia="en-GB"/>
        </w:rPr>
        <w:br/>
      </w:r>
      <w:r w:rsidRPr="001A6C6E">
        <w:rPr>
          <w:rFonts w:ascii="Arial Narrow" w:hAnsi="Arial Narrow" w:cs="Arial"/>
          <w:sz w:val="22"/>
          <w:szCs w:val="22"/>
          <w:lang w:eastAsia="en-GB"/>
        </w:rPr>
        <w:t xml:space="preserve">w stosownych przypadkach z innymi państwami członkowskimi przeprowadzonych zgodnie </w:t>
      </w:r>
      <w:r w:rsidR="001959C6">
        <w:rPr>
          <w:rFonts w:ascii="Arial Narrow" w:hAnsi="Arial Narrow" w:cs="Arial"/>
          <w:sz w:val="22"/>
          <w:szCs w:val="22"/>
          <w:lang w:eastAsia="en-GB"/>
        </w:rPr>
        <w:br/>
      </w:r>
      <w:r w:rsidRPr="001A6C6E">
        <w:rPr>
          <w:rFonts w:ascii="Arial Narrow" w:hAnsi="Arial Narrow" w:cs="Arial"/>
          <w:sz w:val="22"/>
          <w:szCs w:val="22"/>
          <w:lang w:eastAsia="en-GB"/>
        </w:rPr>
        <w:t>z art. 6 i 7 dyrektywy OOŚ;</w:t>
      </w:r>
    </w:p>
    <w:p w:rsidR="007123A6" w:rsidRPr="001A6C6E" w:rsidRDefault="007123A6" w:rsidP="003A0D23">
      <w:pPr>
        <w:spacing w:before="120" w:after="120" w:line="276" w:lineRule="auto"/>
        <w:ind w:left="1417" w:hanging="567"/>
        <w:jc w:val="both"/>
        <w:rPr>
          <w:rFonts w:ascii="Arial Narrow" w:hAnsi="Arial Narrow" w:cs="Arial"/>
          <w:sz w:val="22"/>
          <w:szCs w:val="22"/>
          <w:lang w:eastAsia="en-GB"/>
        </w:rPr>
      </w:pPr>
      <w:r w:rsidRPr="001A6C6E">
        <w:rPr>
          <w:rFonts w:ascii="Arial Narrow" w:hAnsi="Arial Narrow" w:cs="Arial"/>
          <w:sz w:val="22"/>
          <w:szCs w:val="22"/>
          <w:lang w:eastAsia="en-GB"/>
        </w:rPr>
        <w:t>c)</w:t>
      </w:r>
      <w:r w:rsidRPr="001A6C6E">
        <w:rPr>
          <w:rFonts w:ascii="Arial Narrow" w:hAnsi="Arial Narrow" w:cs="Arial"/>
          <w:sz w:val="22"/>
          <w:szCs w:val="22"/>
          <w:lang w:eastAsia="en-GB"/>
        </w:rPr>
        <w:tab/>
        <w:t>decyzję właściwego organu wydaną zgodnie z art. 8 i 9 dyrektywy OOŚ</w:t>
      </w:r>
      <w:r w:rsidRPr="001A6C6E">
        <w:rPr>
          <w:rFonts w:ascii="Arial Narrow" w:hAnsi="Arial Narrow" w:cs="Arial"/>
          <w:sz w:val="22"/>
          <w:szCs w:val="22"/>
          <w:vertAlign w:val="superscript"/>
          <w:lang w:eastAsia="en-GB"/>
        </w:rPr>
        <w:footnoteReference w:id="16"/>
      </w:r>
      <w:r w:rsidRPr="001A6C6E">
        <w:rPr>
          <w:rFonts w:ascii="Arial Narrow" w:hAnsi="Arial Narrow" w:cs="Arial"/>
          <w:sz w:val="22"/>
          <w:szCs w:val="22"/>
          <w:lang w:eastAsia="en-GB"/>
        </w:rPr>
        <w:t>, w tym informacje dotyczące sposobu podania jej do wiadomości publicznej.</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Należy:</w:t>
            </w:r>
          </w:p>
          <w:p w:rsidR="007123A6" w:rsidRPr="001A6C6E" w:rsidRDefault="007123A6" w:rsidP="001A6C6E">
            <w:pPr>
              <w:pStyle w:val="Akapitzlist"/>
              <w:numPr>
                <w:ilvl w:val="0"/>
                <w:numId w:val="8"/>
              </w:numPr>
              <w:spacing w:line="276" w:lineRule="auto"/>
              <w:jc w:val="both"/>
              <w:rPr>
                <w:rFonts w:ascii="Arial Narrow" w:hAnsi="Arial Narrow" w:cs="Arial"/>
                <w:sz w:val="22"/>
                <w:szCs w:val="22"/>
              </w:rPr>
            </w:pPr>
            <w:r w:rsidRPr="001A6C6E">
              <w:rPr>
                <w:rFonts w:ascii="Arial Narrow" w:hAnsi="Arial Narrow" w:cs="Arial"/>
                <w:sz w:val="22"/>
                <w:szCs w:val="22"/>
              </w:rPr>
              <w:t xml:space="preserve">załączyć streszczenie w języku niespecjalistycznym raportu OOŚ, o którym mowa w art. 66 ust. 1 pkt 18 ustawy OOŚ (jeśli na etapie kompletowania wniosku informacje zawarte w streszczeniu nie będą odpowiadać każdemu rozdziałowi raportu OOŚ należy załączyć sam raport OOŚ). W przypadku, gdy </w:t>
            </w:r>
            <w:r w:rsidR="003A0D23">
              <w:rPr>
                <w:rFonts w:ascii="Arial Narrow" w:hAnsi="Arial Narrow" w:cs="Arial"/>
                <w:sz w:val="22"/>
                <w:szCs w:val="22"/>
              </w:rPr>
              <w:br/>
            </w:r>
            <w:r w:rsidRPr="001A6C6E">
              <w:rPr>
                <w:rFonts w:ascii="Arial Narrow" w:hAnsi="Arial Narrow" w:cs="Arial"/>
                <w:sz w:val="22"/>
                <w:szCs w:val="22"/>
              </w:rPr>
              <w:t>w raporcie była przeprowadzona ocena zgodnie z art. 6.3 dyrektywy siedliskowej należy załączyć pełną wersję raportu, lub rozdziały raportu związane z ocenę wskazaną w art. 6.3 Dyrektywy Siedliskowej zgodnie z pkt. 4.2.</w:t>
            </w:r>
          </w:p>
          <w:p w:rsidR="007123A6" w:rsidRPr="001A6C6E" w:rsidRDefault="007123A6" w:rsidP="001A6C6E">
            <w:pPr>
              <w:pStyle w:val="Akapitzlist"/>
              <w:numPr>
                <w:ilvl w:val="0"/>
                <w:numId w:val="8"/>
              </w:numPr>
              <w:spacing w:line="276" w:lineRule="auto"/>
              <w:jc w:val="both"/>
              <w:rPr>
                <w:rFonts w:ascii="Arial Narrow" w:hAnsi="Arial Narrow" w:cs="Arial"/>
                <w:sz w:val="22"/>
                <w:szCs w:val="22"/>
              </w:rPr>
            </w:pPr>
            <w:r w:rsidRPr="001A6C6E">
              <w:rPr>
                <w:rFonts w:ascii="Arial Narrow" w:hAnsi="Arial Narrow" w:cs="Arial"/>
                <w:sz w:val="22"/>
                <w:szCs w:val="22"/>
              </w:rPr>
              <w:t xml:space="preserve">wskazać gdzie znajduje się informacja dotycząca konsultacji z organami ochrony środowiska ze społeczeństwem oraz informacja na temat </w:t>
            </w:r>
            <w:proofErr w:type="spellStart"/>
            <w:r w:rsidRPr="001A6C6E">
              <w:rPr>
                <w:rFonts w:ascii="Arial Narrow" w:hAnsi="Arial Narrow" w:cs="Arial"/>
                <w:sz w:val="22"/>
                <w:szCs w:val="22"/>
              </w:rPr>
              <w:t>transgranicznej</w:t>
            </w:r>
            <w:proofErr w:type="spellEnd"/>
            <w:r w:rsidRPr="001A6C6E">
              <w:rPr>
                <w:rFonts w:ascii="Arial Narrow" w:hAnsi="Arial Narrow" w:cs="Arial"/>
                <w:sz w:val="22"/>
                <w:szCs w:val="22"/>
              </w:rPr>
              <w:t xml:space="preserve"> OOŚ. Zasadniczo wystarczającym źródłem powyższych informacji powinno być uzasadnienie do decyzji o środowiskowych uwarunkowaniach </w:t>
            </w:r>
            <w:r w:rsidR="003A0D23">
              <w:rPr>
                <w:rFonts w:ascii="Arial Narrow" w:hAnsi="Arial Narrow" w:cs="Arial"/>
                <w:sz w:val="22"/>
                <w:szCs w:val="22"/>
              </w:rPr>
              <w:br/>
            </w:r>
            <w:r w:rsidRPr="001A6C6E">
              <w:rPr>
                <w:rFonts w:ascii="Arial Narrow" w:hAnsi="Arial Narrow" w:cs="Arial"/>
                <w:sz w:val="22"/>
                <w:szCs w:val="22"/>
              </w:rPr>
              <w:t>i wystarczające jest jej wskazanie (w przypadku ponownej oceny również decyzji, o których mowa w art. 88 ust. 1 ustawy OOŚ). W uzasadnionych przypadkach należy załączyć stosowną dokumentację w tym zakresie.</w:t>
            </w:r>
          </w:p>
          <w:p w:rsidR="007123A6" w:rsidRPr="001A6C6E" w:rsidRDefault="007123A6" w:rsidP="001A6C6E">
            <w:pPr>
              <w:pStyle w:val="Akapitzlist"/>
              <w:numPr>
                <w:ilvl w:val="0"/>
                <w:numId w:val="8"/>
              </w:numPr>
              <w:spacing w:line="276" w:lineRule="auto"/>
              <w:jc w:val="both"/>
              <w:rPr>
                <w:rFonts w:ascii="Arial Narrow" w:hAnsi="Arial Narrow" w:cs="Arial"/>
                <w:sz w:val="22"/>
                <w:szCs w:val="22"/>
              </w:rPr>
            </w:pPr>
            <w:r w:rsidRPr="001A6C6E">
              <w:rPr>
                <w:rFonts w:ascii="Arial Narrow" w:hAnsi="Arial Narrow" w:cs="Arial"/>
                <w:sz w:val="22"/>
                <w:szCs w:val="22"/>
              </w:rPr>
              <w:t>załączyć decyzję o środowiskowych uwarunkowaniach, a w przypadku ponownej oceny oddziaływania na środowiska właściwą w sprawie decyzję wskazaną w art. 72 ust. 1 ustawy OOŚ wraz z informacją potwierdzającą jej poprawne podanie do publicznej wiadomości. W przypadku znacznej liczby obwieszczeń sposób podania do publicznej wiadomości obu decyzji można przedstawić w formie tabelarycznej.</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Dokumenty wymienione w podpunktach a)-c) należy przedstawić w załączeniu do niniejszego formularza. Numeracja poszczególnych dokumentów powinna odzwierciedlać numerację odpowiednich punktów/podpunktów w niniejszym formularzu (np. załącznik do pkt 3.3 a). </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Integralnym elementem powinien być czytelny spis dokumentacji załączanych do niniejszego formularza.</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W polu tekstowym należy umieścić krótki opis dokumentów, w których znajdują się właściwe informacje. Jeżeli ww. dokumenty nie zawierają wszystkich wymaganych informacji, informacje te należy przedstawić w polu tekstowym oraz podać ich źródło.</w:t>
            </w:r>
          </w:p>
        </w:tc>
      </w:tr>
    </w:tbl>
    <w:p w:rsidR="007123A6" w:rsidRPr="001A6C6E" w:rsidRDefault="007123A6" w:rsidP="003A0D23">
      <w:pPr>
        <w:keepNext/>
        <w:tabs>
          <w:tab w:val="left" w:pos="850"/>
        </w:tabs>
        <w:spacing w:before="120" w:after="120" w:line="276" w:lineRule="auto"/>
        <w:ind w:left="850" w:hanging="850"/>
        <w:jc w:val="both"/>
        <w:outlineLvl w:val="2"/>
        <w:rPr>
          <w:rFonts w:ascii="Arial Narrow" w:hAnsi="Arial Narrow" w:cs="Arial"/>
          <w:i/>
          <w:sz w:val="22"/>
          <w:szCs w:val="22"/>
          <w:lang w:eastAsia="en-GB"/>
        </w:rPr>
      </w:pPr>
      <w:r w:rsidRPr="001A6C6E">
        <w:rPr>
          <w:rFonts w:ascii="Arial Narrow" w:hAnsi="Arial Narrow" w:cs="Arial"/>
          <w:sz w:val="22"/>
          <w:szCs w:val="22"/>
          <w:lang w:eastAsia="en-GB"/>
        </w:rPr>
        <w:lastRenderedPageBreak/>
        <w:t xml:space="preserve">3.4 </w:t>
      </w:r>
      <w:r w:rsidRPr="001A6C6E">
        <w:rPr>
          <w:rFonts w:ascii="Arial Narrow" w:hAnsi="Arial Narrow" w:cs="Arial"/>
          <w:sz w:val="22"/>
          <w:szCs w:val="22"/>
          <w:lang w:eastAsia="en-GB"/>
        </w:rPr>
        <w:tab/>
        <w:t xml:space="preserve">Jeżeli projekt objęty jest załącznikiem II do przedmiotowej dyrektywy, czy przeprowadzono ocenę oddziaływania na środowisko? </w:t>
      </w:r>
    </w:p>
    <w:tbl>
      <w:tblPr>
        <w:tblW w:w="0" w:type="auto"/>
        <w:jc w:val="center"/>
        <w:tblLayout w:type="fixed"/>
        <w:tblLook w:val="0000"/>
      </w:tblPr>
      <w:tblGrid>
        <w:gridCol w:w="851"/>
        <w:gridCol w:w="397"/>
        <w:gridCol w:w="851"/>
        <w:gridCol w:w="851"/>
        <w:gridCol w:w="397"/>
      </w:tblGrid>
      <w:tr w:rsidR="007123A6" w:rsidRPr="001A6C6E" w:rsidTr="001959C6">
        <w:trPr>
          <w:cantSplit/>
          <w:jc w:val="center"/>
        </w:trPr>
        <w:tc>
          <w:tcPr>
            <w:tcW w:w="851" w:type="dxa"/>
          </w:tcPr>
          <w:p w:rsidR="007123A6" w:rsidRPr="001A6C6E" w:rsidRDefault="007123A6" w:rsidP="003A0D2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r w:rsidRPr="001A6C6E">
              <w:rPr>
                <w:rFonts w:ascii="Arial Narrow" w:hAnsi="Arial Narrow" w:cs="Arial"/>
                <w:sz w:val="22"/>
                <w:szCs w:val="22"/>
                <w:lang w:eastAsia="en-GB"/>
              </w:rPr>
              <w:t>Tak</w:t>
            </w:r>
          </w:p>
        </w:tc>
        <w:tc>
          <w:tcPr>
            <w:tcW w:w="397" w:type="dxa"/>
            <w:tcBorders>
              <w:top w:val="single" w:sz="12" w:space="0" w:color="auto"/>
              <w:left w:val="single" w:sz="12" w:space="0" w:color="auto"/>
              <w:bottom w:val="single" w:sz="24" w:space="0" w:color="auto"/>
              <w:right w:val="single" w:sz="24" w:space="0" w:color="auto"/>
            </w:tcBorders>
            <w:vAlign w:val="center"/>
          </w:tcPr>
          <w:p w:rsidR="007123A6" w:rsidRPr="001A6C6E" w:rsidRDefault="007123A6" w:rsidP="001959C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center"/>
              <w:rPr>
                <w:rFonts w:ascii="Arial Narrow" w:hAnsi="Arial Narrow" w:cs="Arial"/>
                <w:spacing w:val="20"/>
                <w:sz w:val="22"/>
                <w:szCs w:val="22"/>
                <w:lang w:eastAsia="en-GB"/>
              </w:rPr>
            </w:pPr>
          </w:p>
        </w:tc>
        <w:tc>
          <w:tcPr>
            <w:tcW w:w="851" w:type="dxa"/>
          </w:tcPr>
          <w:p w:rsidR="007123A6" w:rsidRPr="001A6C6E" w:rsidRDefault="007123A6" w:rsidP="003A0D2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c>
          <w:tcPr>
            <w:tcW w:w="851" w:type="dxa"/>
          </w:tcPr>
          <w:p w:rsidR="007123A6" w:rsidRPr="001A6C6E" w:rsidRDefault="007123A6" w:rsidP="003A0D2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r w:rsidRPr="001A6C6E">
              <w:rPr>
                <w:rFonts w:ascii="Arial Narrow" w:hAnsi="Arial Narrow" w:cs="Arial"/>
                <w:sz w:val="22"/>
                <w:szCs w:val="22"/>
                <w:lang w:eastAsia="en-GB"/>
              </w:rPr>
              <w:t>Nie</w:t>
            </w:r>
          </w:p>
        </w:tc>
        <w:tc>
          <w:tcPr>
            <w:tcW w:w="397" w:type="dxa"/>
            <w:tcBorders>
              <w:top w:val="single" w:sz="12" w:space="0" w:color="auto"/>
              <w:left w:val="single" w:sz="12" w:space="0" w:color="auto"/>
              <w:bottom w:val="single" w:sz="24" w:space="0" w:color="auto"/>
              <w:right w:val="single" w:sz="24" w:space="0" w:color="auto"/>
            </w:tcBorders>
            <w:vAlign w:val="center"/>
          </w:tcPr>
          <w:p w:rsidR="007123A6" w:rsidRPr="001A6C6E" w:rsidRDefault="007123A6" w:rsidP="001959C6">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center"/>
              <w:rPr>
                <w:rFonts w:ascii="Arial Narrow" w:hAnsi="Arial Narrow" w:cs="Arial"/>
                <w:spacing w:val="20"/>
                <w:sz w:val="22"/>
                <w:szCs w:val="22"/>
                <w:lang w:eastAsia="en-GB"/>
              </w:rPr>
            </w:pPr>
          </w:p>
        </w:tc>
      </w:tr>
    </w:tbl>
    <w:p w:rsidR="007123A6" w:rsidRPr="001A6C6E" w:rsidRDefault="007123A6" w:rsidP="003A0D23">
      <w:pPr>
        <w:numPr>
          <w:ilvl w:val="0"/>
          <w:numId w:val="2"/>
        </w:numPr>
        <w:spacing w:before="120" w:after="120" w:line="276" w:lineRule="auto"/>
        <w:jc w:val="both"/>
        <w:rPr>
          <w:rFonts w:ascii="Arial Narrow" w:hAnsi="Arial Narrow" w:cs="Arial"/>
          <w:sz w:val="22"/>
          <w:szCs w:val="22"/>
          <w:lang w:eastAsia="en-GB"/>
        </w:rPr>
      </w:pPr>
      <w:r w:rsidRPr="001A6C6E">
        <w:rPr>
          <w:rFonts w:ascii="Arial Narrow" w:hAnsi="Arial Narrow" w:cs="Arial"/>
          <w:sz w:val="22"/>
          <w:szCs w:val="22"/>
          <w:lang w:eastAsia="en-GB"/>
        </w:rPr>
        <w:t>Jeżeli zaznaczono odpowiedź „Tak”, należy załączyć niezbędne dokumenty wskazane w pkt 3.3.</w:t>
      </w:r>
    </w:p>
    <w:p w:rsidR="007123A6" w:rsidRPr="001A6C6E" w:rsidRDefault="007123A6" w:rsidP="003A0D23">
      <w:pPr>
        <w:numPr>
          <w:ilvl w:val="0"/>
          <w:numId w:val="2"/>
        </w:numPr>
        <w:spacing w:before="120" w:after="120" w:line="276" w:lineRule="auto"/>
        <w:jc w:val="both"/>
        <w:rPr>
          <w:rFonts w:ascii="Arial Narrow" w:hAnsi="Arial Narrow" w:cs="Arial"/>
          <w:sz w:val="22"/>
          <w:szCs w:val="22"/>
          <w:lang w:eastAsia="en-GB"/>
        </w:rPr>
      </w:pPr>
      <w:r w:rsidRPr="001A6C6E">
        <w:rPr>
          <w:rFonts w:ascii="Arial Narrow" w:hAnsi="Arial Narrow" w:cs="Arial"/>
          <w:sz w:val="22"/>
          <w:szCs w:val="22"/>
          <w:lang w:eastAsia="en-GB"/>
        </w:rPr>
        <w:t>Jeżeli zaznaczono odpowiedź „nie”, należy podać następujące informacje:</w:t>
      </w:r>
    </w:p>
    <w:p w:rsidR="007123A6" w:rsidRPr="001A6C6E" w:rsidRDefault="007123A6" w:rsidP="003A0D23">
      <w:pPr>
        <w:spacing w:before="120" w:after="120" w:line="276" w:lineRule="auto"/>
        <w:ind w:left="1984" w:hanging="567"/>
        <w:jc w:val="both"/>
        <w:rPr>
          <w:rFonts w:ascii="Arial Narrow" w:hAnsi="Arial Narrow" w:cs="Arial"/>
          <w:sz w:val="22"/>
          <w:szCs w:val="22"/>
          <w:lang w:eastAsia="en-GB"/>
        </w:rPr>
      </w:pPr>
      <w:r w:rsidRPr="001A6C6E">
        <w:rPr>
          <w:rFonts w:ascii="Arial Narrow" w:hAnsi="Arial Narrow" w:cs="Arial"/>
          <w:sz w:val="22"/>
          <w:szCs w:val="22"/>
          <w:lang w:eastAsia="en-GB"/>
        </w:rPr>
        <w:t>a)</w:t>
      </w:r>
      <w:r w:rsidRPr="001A6C6E">
        <w:rPr>
          <w:rFonts w:ascii="Arial Narrow" w:hAnsi="Arial Narrow" w:cs="Arial"/>
          <w:sz w:val="22"/>
          <w:szCs w:val="22"/>
          <w:lang w:eastAsia="en-GB"/>
        </w:rPr>
        <w:tab/>
        <w:t>ustalenie wymagane w art. 4 ust. 4 dyrektywy OOŚ (w formie określanej mianem „decyzji dotyczącej preselekcji” lub</w:t>
      </w:r>
      <w:r w:rsidRPr="001A6C6E">
        <w:rPr>
          <w:rFonts w:ascii="Arial Narrow" w:hAnsi="Arial Narrow"/>
          <w:sz w:val="22"/>
          <w:szCs w:val="22"/>
        </w:rPr>
        <w:t xml:space="preserve"> „</w:t>
      </w:r>
      <w:r w:rsidRPr="001A6C6E">
        <w:rPr>
          <w:rFonts w:ascii="Arial Narrow" w:hAnsi="Arial Narrow" w:cs="Arial"/>
          <w:sz w:val="22"/>
          <w:szCs w:val="22"/>
          <w:lang w:eastAsia="en-GB"/>
        </w:rPr>
        <w:t>decyzji „</w:t>
      </w:r>
      <w:proofErr w:type="spellStart"/>
      <w:r w:rsidRPr="001A6C6E">
        <w:rPr>
          <w:rFonts w:ascii="Arial Narrow" w:hAnsi="Arial Narrow" w:cs="Arial"/>
          <w:sz w:val="22"/>
          <w:szCs w:val="22"/>
          <w:lang w:eastAsia="en-GB"/>
        </w:rPr>
        <w:t>screeningowej</w:t>
      </w:r>
      <w:proofErr w:type="spellEnd"/>
      <w:r w:rsidRPr="001A6C6E">
        <w:rPr>
          <w:rFonts w:ascii="Arial Narrow" w:hAnsi="Arial Narrow" w:cs="Arial"/>
          <w:sz w:val="22"/>
          <w:szCs w:val="22"/>
          <w:lang w:eastAsia="en-GB"/>
        </w:rPr>
        <w:t>”);</w:t>
      </w:r>
    </w:p>
    <w:p w:rsidR="007123A6" w:rsidRPr="001A6C6E" w:rsidRDefault="007123A6" w:rsidP="003A0D23">
      <w:pPr>
        <w:spacing w:before="120" w:after="120" w:line="276" w:lineRule="auto"/>
        <w:ind w:left="1984" w:hanging="567"/>
        <w:jc w:val="both"/>
        <w:rPr>
          <w:rFonts w:ascii="Arial Narrow" w:hAnsi="Arial Narrow" w:cs="Arial"/>
          <w:sz w:val="22"/>
          <w:szCs w:val="22"/>
          <w:lang w:eastAsia="en-GB"/>
        </w:rPr>
      </w:pPr>
      <w:r w:rsidRPr="001A6C6E">
        <w:rPr>
          <w:rFonts w:ascii="Arial Narrow" w:hAnsi="Arial Narrow" w:cs="Arial"/>
          <w:sz w:val="22"/>
          <w:szCs w:val="22"/>
          <w:lang w:eastAsia="en-GB"/>
        </w:rPr>
        <w:t>b)</w:t>
      </w:r>
      <w:r w:rsidRPr="001A6C6E">
        <w:rPr>
          <w:rFonts w:ascii="Arial Narrow" w:hAnsi="Arial Narrow" w:cs="Arial"/>
          <w:sz w:val="22"/>
          <w:szCs w:val="22"/>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7123A6" w:rsidRPr="001A6C6E" w:rsidRDefault="007123A6" w:rsidP="003A0D23">
      <w:pPr>
        <w:spacing w:before="120" w:after="120" w:line="276" w:lineRule="auto"/>
        <w:ind w:left="1984" w:hanging="567"/>
        <w:jc w:val="both"/>
        <w:rPr>
          <w:rFonts w:ascii="Arial Narrow" w:hAnsi="Arial Narrow" w:cs="Arial"/>
          <w:sz w:val="22"/>
          <w:szCs w:val="22"/>
          <w:lang w:eastAsia="en-GB"/>
        </w:rPr>
      </w:pPr>
      <w:r w:rsidRPr="001A6C6E">
        <w:rPr>
          <w:rFonts w:ascii="Arial Narrow" w:hAnsi="Arial Narrow" w:cs="Arial"/>
          <w:sz w:val="22"/>
          <w:szCs w:val="22"/>
          <w:lang w:eastAsia="en-GB"/>
        </w:rPr>
        <w:t>c)</w:t>
      </w:r>
      <w:r w:rsidRPr="001A6C6E">
        <w:rPr>
          <w:rFonts w:ascii="Arial Narrow" w:hAnsi="Arial Narrow" w:cs="Arial"/>
          <w:sz w:val="22"/>
          <w:szCs w:val="22"/>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W punkcie 3.4. należy odpowiedzieć na pytanie, czy dla przedsięwzięcia objętego rodzajem przedsięwzięcia wskazanym w załączniku II dyrektywy OOŚ zostało przeprowadzone postępowanie w sprawie oceny oddziaływania na środowisko, tj. czy wydano postanowienie o obowiązku sporządzenia raportu OOŚ. </w:t>
            </w:r>
            <w:r w:rsidR="001959C6">
              <w:rPr>
                <w:rFonts w:ascii="Arial Narrow" w:hAnsi="Arial Narrow" w:cs="Arial"/>
                <w:sz w:val="22"/>
                <w:szCs w:val="22"/>
              </w:rPr>
              <w:br/>
            </w:r>
            <w:r w:rsidRPr="001A6C6E">
              <w:rPr>
                <w:rFonts w:ascii="Arial Narrow" w:hAnsi="Arial Narrow" w:cs="Arial"/>
                <w:sz w:val="22"/>
                <w:szCs w:val="22"/>
              </w:rPr>
              <w:t>W przypadku, gdy takie postępowanie:</w:t>
            </w:r>
          </w:p>
          <w:p w:rsidR="007123A6" w:rsidRPr="001A6C6E" w:rsidRDefault="007123A6" w:rsidP="001A6C6E">
            <w:pPr>
              <w:numPr>
                <w:ilvl w:val="0"/>
                <w:numId w:val="3"/>
              </w:numPr>
              <w:spacing w:line="276" w:lineRule="auto"/>
              <w:jc w:val="both"/>
              <w:rPr>
                <w:rFonts w:ascii="Arial Narrow" w:hAnsi="Arial Narrow" w:cs="Arial"/>
                <w:sz w:val="22"/>
                <w:szCs w:val="22"/>
              </w:rPr>
            </w:pPr>
            <w:r w:rsidRPr="001A6C6E">
              <w:rPr>
                <w:rFonts w:ascii="Arial Narrow" w:hAnsi="Arial Narrow" w:cs="Arial"/>
                <w:sz w:val="22"/>
                <w:szCs w:val="22"/>
              </w:rPr>
              <w:t>zostało przeprowadzone – należy zaznaczyć kwadrat TAK oraz dołączyć stosowne dokumenty wskazane w punkcie 3.3.;</w:t>
            </w:r>
          </w:p>
          <w:p w:rsidR="007123A6" w:rsidRPr="003A0D23" w:rsidRDefault="007123A6" w:rsidP="001A6C6E">
            <w:pPr>
              <w:numPr>
                <w:ilvl w:val="0"/>
                <w:numId w:val="3"/>
              </w:numPr>
              <w:spacing w:line="276" w:lineRule="auto"/>
              <w:jc w:val="both"/>
              <w:rPr>
                <w:rFonts w:ascii="Arial Narrow" w:hAnsi="Arial Narrow" w:cs="Arial"/>
                <w:sz w:val="22"/>
                <w:szCs w:val="22"/>
              </w:rPr>
            </w:pPr>
            <w:r w:rsidRPr="001A6C6E">
              <w:rPr>
                <w:rFonts w:ascii="Arial Narrow" w:hAnsi="Arial Narrow" w:cs="Arial"/>
                <w:sz w:val="22"/>
                <w:szCs w:val="22"/>
              </w:rPr>
              <w:t>nie zostało przeprowadzone – należy zaznaczyć kwadrat NIE, podać wyjaśnienie oraz dołączyć stosowne dokumenty i wyjaśnienia wykazane w podpunktach a, b i c.</w:t>
            </w:r>
          </w:p>
        </w:tc>
      </w:tr>
    </w:tbl>
    <w:p w:rsidR="007123A6" w:rsidRPr="001A6C6E" w:rsidRDefault="007123A6" w:rsidP="003A0D23">
      <w:pPr>
        <w:keepNext/>
        <w:tabs>
          <w:tab w:val="left" w:pos="850"/>
        </w:tabs>
        <w:spacing w:before="120" w:after="120" w:line="276" w:lineRule="auto"/>
        <w:ind w:left="851" w:hanging="851"/>
        <w:jc w:val="both"/>
        <w:outlineLvl w:val="2"/>
        <w:rPr>
          <w:rFonts w:ascii="Arial Narrow" w:hAnsi="Arial Narrow" w:cs="Arial"/>
          <w:sz w:val="22"/>
          <w:szCs w:val="22"/>
          <w:lang w:eastAsia="en-GB"/>
        </w:rPr>
      </w:pPr>
      <w:r w:rsidRPr="001A6C6E">
        <w:rPr>
          <w:rFonts w:ascii="Arial Narrow" w:hAnsi="Arial Narrow" w:cs="Arial"/>
          <w:sz w:val="22"/>
          <w:szCs w:val="22"/>
          <w:lang w:eastAsia="en-GB"/>
        </w:rPr>
        <w:t>3.5</w:t>
      </w:r>
      <w:r w:rsidRPr="001A6C6E">
        <w:rPr>
          <w:rFonts w:ascii="Arial Narrow" w:hAnsi="Arial Narrow" w:cs="Arial"/>
          <w:i/>
          <w:iCs/>
          <w:sz w:val="22"/>
          <w:szCs w:val="22"/>
          <w:lang w:eastAsia="en-GB"/>
        </w:rPr>
        <w:t xml:space="preserve"> </w:t>
      </w:r>
      <w:r w:rsidRPr="001A6C6E">
        <w:rPr>
          <w:rFonts w:ascii="Arial Narrow" w:hAnsi="Arial Narrow" w:cs="Arial"/>
          <w:sz w:val="22"/>
          <w:szCs w:val="22"/>
          <w:lang w:eastAsia="en-GB"/>
        </w:rPr>
        <w:tab/>
        <w:t>Zezwolenie na inwestycję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Przez „zezwolenie na inwestycję” (w rozumieniu dyrektywy OOŚ) należy rozumieć zbiór niezbędnych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możliwości uzyskania pozwolenia na budowę. W niektórych sytuacjach „zezwoleniem na inwestycję” może być także decyzja o środowiskowych uwarunkowaniach.</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Dla uproszczenia, w dalszej części niniejszej </w:t>
            </w:r>
            <w:r w:rsidRPr="001A6C6E">
              <w:rPr>
                <w:rFonts w:ascii="Arial Narrow" w:hAnsi="Arial Narrow" w:cs="Arial"/>
                <w:i/>
                <w:sz w:val="22"/>
                <w:szCs w:val="22"/>
              </w:rPr>
              <w:t>Instrukcji</w:t>
            </w:r>
            <w:r w:rsidRPr="001A6C6E">
              <w:rPr>
                <w:rFonts w:ascii="Arial Narrow" w:hAnsi="Arial Narrow" w:cs="Arial"/>
                <w:sz w:val="22"/>
                <w:szCs w:val="22"/>
              </w:rPr>
              <w:t xml:space="preserve"> pod pojęciem „decyzja budowlana” należy rozumieć decyzje wymienione w art. 72 ust. 1 lub zgłoszenia wymienione w art. 72 ust. 1a ustawy OOŚ).</w:t>
            </w:r>
          </w:p>
        </w:tc>
      </w:tr>
    </w:tbl>
    <w:p w:rsidR="007123A6" w:rsidRPr="001A6C6E" w:rsidRDefault="007123A6" w:rsidP="003A0D23">
      <w:pPr>
        <w:spacing w:before="120" w:after="120" w:line="276" w:lineRule="auto"/>
        <w:jc w:val="both"/>
        <w:rPr>
          <w:rFonts w:ascii="Arial Narrow" w:hAnsi="Arial Narrow" w:cs="Arial"/>
          <w:sz w:val="22"/>
          <w:szCs w:val="22"/>
          <w:lang w:eastAsia="en-GB"/>
        </w:rPr>
      </w:pPr>
      <w:r w:rsidRPr="001A6C6E">
        <w:rPr>
          <w:rFonts w:ascii="Arial Narrow" w:hAnsi="Arial Narrow" w:cs="Arial"/>
          <w:sz w:val="22"/>
          <w:szCs w:val="22"/>
          <w:lang w:eastAsia="en-GB"/>
        </w:rPr>
        <w:t xml:space="preserve">3.5.1. Czy projekt/przedsięwzięcie jest już na etapie budowy (co najmniej jedno zamówienie na roboty budowlane)? </w:t>
      </w:r>
    </w:p>
    <w:tbl>
      <w:tblPr>
        <w:tblW w:w="0" w:type="auto"/>
        <w:tblInd w:w="3402" w:type="dxa"/>
        <w:tblLayout w:type="fixed"/>
        <w:tblLook w:val="0000"/>
      </w:tblPr>
      <w:tblGrid>
        <w:gridCol w:w="851"/>
        <w:gridCol w:w="397"/>
        <w:gridCol w:w="851"/>
        <w:gridCol w:w="851"/>
        <w:gridCol w:w="397"/>
      </w:tblGrid>
      <w:tr w:rsidR="007123A6" w:rsidRPr="001A6C6E" w:rsidTr="001635B2">
        <w:trPr>
          <w:cantSplit/>
        </w:trPr>
        <w:tc>
          <w:tcPr>
            <w:tcW w:w="851" w:type="dxa"/>
          </w:tcPr>
          <w:p w:rsidR="007123A6" w:rsidRPr="001A6C6E" w:rsidRDefault="007123A6" w:rsidP="003A0D2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r w:rsidRPr="001A6C6E">
              <w:rPr>
                <w:rFonts w:ascii="Arial Narrow" w:hAnsi="Arial Narrow" w:cs="Arial"/>
                <w:sz w:val="22"/>
                <w:szCs w:val="22"/>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7123A6" w:rsidRPr="001A6C6E" w:rsidRDefault="007123A6" w:rsidP="003A0D2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c>
          <w:tcPr>
            <w:tcW w:w="851" w:type="dxa"/>
          </w:tcPr>
          <w:p w:rsidR="007123A6" w:rsidRPr="001A6C6E" w:rsidRDefault="007123A6" w:rsidP="003A0D2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c>
          <w:tcPr>
            <w:tcW w:w="851" w:type="dxa"/>
          </w:tcPr>
          <w:p w:rsidR="007123A6" w:rsidRPr="001A6C6E" w:rsidRDefault="007123A6" w:rsidP="003A0D2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r w:rsidRPr="001A6C6E">
              <w:rPr>
                <w:rFonts w:ascii="Arial Narrow" w:hAnsi="Arial Narrow" w:cs="Arial"/>
                <w:sz w:val="22"/>
                <w:szCs w:val="22"/>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7123A6" w:rsidRPr="001A6C6E" w:rsidRDefault="007123A6" w:rsidP="003A0D2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r>
    </w:tbl>
    <w:p w:rsidR="007123A6" w:rsidRPr="001A6C6E" w:rsidRDefault="007123A6" w:rsidP="003A0D23">
      <w:pPr>
        <w:spacing w:before="120" w:after="120" w:line="276" w:lineRule="auto"/>
        <w:jc w:val="both"/>
        <w:rPr>
          <w:rFonts w:ascii="Arial Narrow" w:hAnsi="Arial Narrow" w:cs="Arial"/>
          <w:sz w:val="22"/>
          <w:szCs w:val="22"/>
          <w:lang w:eastAsia="en-GB"/>
        </w:rPr>
      </w:pPr>
      <w:r w:rsidRPr="001A6C6E">
        <w:rPr>
          <w:rFonts w:ascii="Arial Narrow" w:hAnsi="Arial Narrow" w:cs="Arial"/>
          <w:sz w:val="22"/>
          <w:szCs w:val="22"/>
          <w:lang w:eastAsia="en-GB"/>
        </w:rPr>
        <w:lastRenderedPageBreak/>
        <w:t xml:space="preserve">3.5.2. Czy udzielono już zezwolenia na inwestycję/pozwolenia na budowę w odniesieniu do danego projektu/przedsięwzięcia (w przypadku co najmniej jednego zamówienia publicznego na roboty budowlane)? </w:t>
      </w:r>
    </w:p>
    <w:tbl>
      <w:tblPr>
        <w:tblW w:w="0" w:type="auto"/>
        <w:tblInd w:w="3402" w:type="dxa"/>
        <w:tblLayout w:type="fixed"/>
        <w:tblLook w:val="0000"/>
      </w:tblPr>
      <w:tblGrid>
        <w:gridCol w:w="851"/>
        <w:gridCol w:w="397"/>
        <w:gridCol w:w="851"/>
        <w:gridCol w:w="851"/>
        <w:gridCol w:w="397"/>
      </w:tblGrid>
      <w:tr w:rsidR="007123A6" w:rsidRPr="001A6C6E" w:rsidTr="001635B2">
        <w:trPr>
          <w:cantSplit/>
        </w:trPr>
        <w:tc>
          <w:tcPr>
            <w:tcW w:w="851" w:type="dxa"/>
          </w:tcPr>
          <w:p w:rsidR="007123A6" w:rsidRPr="001A6C6E" w:rsidRDefault="007123A6" w:rsidP="003A0D2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r w:rsidRPr="001A6C6E">
              <w:rPr>
                <w:rFonts w:ascii="Arial Narrow" w:hAnsi="Arial Narrow" w:cs="Arial"/>
                <w:sz w:val="22"/>
                <w:szCs w:val="22"/>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7123A6" w:rsidRPr="001A6C6E" w:rsidRDefault="007123A6" w:rsidP="003A0D2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c>
          <w:tcPr>
            <w:tcW w:w="851" w:type="dxa"/>
          </w:tcPr>
          <w:p w:rsidR="007123A6" w:rsidRPr="001A6C6E" w:rsidRDefault="007123A6" w:rsidP="003A0D2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c>
          <w:tcPr>
            <w:tcW w:w="851" w:type="dxa"/>
          </w:tcPr>
          <w:p w:rsidR="007123A6" w:rsidRPr="001A6C6E" w:rsidRDefault="007123A6" w:rsidP="003A0D2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r w:rsidRPr="001A6C6E">
              <w:rPr>
                <w:rFonts w:ascii="Arial Narrow" w:hAnsi="Arial Narrow" w:cs="Arial"/>
                <w:sz w:val="22"/>
                <w:szCs w:val="22"/>
                <w:lang w:eastAsia="en-GB"/>
              </w:rPr>
              <w:t>Nie</w:t>
            </w:r>
            <w:r w:rsidRPr="001A6C6E">
              <w:rPr>
                <w:rFonts w:ascii="Arial Narrow" w:hAnsi="Arial Narrow" w:cs="Arial"/>
                <w:b/>
                <w:bCs/>
                <w:sz w:val="22"/>
                <w:szCs w:val="22"/>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7123A6" w:rsidRPr="001A6C6E" w:rsidRDefault="007123A6" w:rsidP="003A0D2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r>
    </w:tbl>
    <w:p w:rsidR="007123A6" w:rsidRPr="001A6C6E" w:rsidRDefault="007123A6" w:rsidP="003A0D23">
      <w:pPr>
        <w:spacing w:before="120" w:after="120" w:line="276" w:lineRule="auto"/>
        <w:jc w:val="both"/>
        <w:rPr>
          <w:rFonts w:ascii="Arial Narrow" w:hAnsi="Arial Narrow" w:cs="Arial"/>
          <w:b/>
          <w:bCs/>
          <w:sz w:val="22"/>
          <w:szCs w:val="22"/>
          <w:lang w:eastAsia="en-GB"/>
        </w:rPr>
      </w:pPr>
      <w:r w:rsidRPr="001A6C6E">
        <w:rPr>
          <w:rFonts w:ascii="Arial Narrow" w:hAnsi="Arial Narrow" w:cs="Arial"/>
          <w:b/>
          <w:bCs/>
          <w:sz w:val="22"/>
          <w:szCs w:val="22"/>
          <w:lang w:eastAsia="en-GB"/>
        </w:rPr>
        <w:t xml:space="preserve">* Komisja Europejska nie dopuszcza projektów znajdujących się na etapie budowy (odpowiedź „Tak” na pytanie 3.5.1.), w przypadku których nie posiadano zezwolenia na inwestycje/pozwolenia na budowę w odniesieniu do co najmniej jednego zamówienia na roboty budowlane w momencie przedstawienia ich Komisji Europejskiej.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1A6C6E" w:rsidRDefault="007123A6" w:rsidP="001959C6">
            <w:pPr>
              <w:spacing w:line="276" w:lineRule="auto"/>
              <w:jc w:val="both"/>
              <w:rPr>
                <w:rFonts w:ascii="Arial Narrow" w:hAnsi="Arial Narrow" w:cs="Arial"/>
                <w:sz w:val="22"/>
                <w:szCs w:val="22"/>
              </w:rPr>
            </w:pPr>
            <w:r w:rsidRPr="001A6C6E">
              <w:rPr>
                <w:rFonts w:ascii="Arial Narrow" w:hAnsi="Arial Narrow" w:cs="Arial"/>
                <w:sz w:val="22"/>
                <w:szCs w:val="22"/>
              </w:rPr>
              <w:t xml:space="preserve">W punkcie 3.5.1 oraz 3.5.2 oczekuje się informacji potwierdzającej, że w przypadku rozpoczęcia robót budowlanych poprzedzone one zostały stosowną procedurą zezwolenia na inwestycję. </w:t>
            </w:r>
          </w:p>
          <w:p w:rsidR="007123A6" w:rsidRPr="001A6C6E" w:rsidRDefault="007123A6" w:rsidP="001959C6">
            <w:pPr>
              <w:spacing w:line="276" w:lineRule="auto"/>
              <w:jc w:val="both"/>
              <w:rPr>
                <w:rFonts w:ascii="Arial Narrow" w:hAnsi="Arial Narrow" w:cs="Arial"/>
                <w:sz w:val="22"/>
                <w:szCs w:val="22"/>
              </w:rPr>
            </w:pPr>
            <w:r w:rsidRPr="001A6C6E">
              <w:rPr>
                <w:rFonts w:ascii="Arial Narrow" w:hAnsi="Arial Narrow" w:cs="Arial"/>
                <w:sz w:val="22"/>
                <w:szCs w:val="22"/>
              </w:rPr>
              <w:t>UWAGA: W punkcie 3.5.1 poprzez „co najmniej jedno zamówienie na roboty budowlane” rozumie się podpisaną umowę na roboty budowlane w ramach, której rozpoczęto realizację robót budowlanych.</w:t>
            </w:r>
            <w:r w:rsidRPr="001A6C6E" w:rsidDel="005E6418">
              <w:rPr>
                <w:rFonts w:ascii="Arial Narrow" w:hAnsi="Arial Narrow" w:cs="Arial"/>
                <w:sz w:val="22"/>
                <w:szCs w:val="22"/>
              </w:rPr>
              <w:t xml:space="preserve"> </w:t>
            </w:r>
          </w:p>
          <w:p w:rsidR="007123A6" w:rsidRPr="001A6C6E" w:rsidRDefault="007123A6" w:rsidP="001959C6">
            <w:pPr>
              <w:spacing w:line="276" w:lineRule="auto"/>
              <w:jc w:val="both"/>
              <w:rPr>
                <w:rFonts w:ascii="Arial Narrow" w:hAnsi="Arial Narrow" w:cs="Arial"/>
                <w:sz w:val="22"/>
                <w:szCs w:val="22"/>
              </w:rPr>
            </w:pPr>
            <w:r w:rsidRPr="001A6C6E">
              <w:rPr>
                <w:rFonts w:ascii="Arial Narrow" w:hAnsi="Arial Narrow" w:cs="Arial"/>
                <w:sz w:val="22"/>
                <w:szCs w:val="22"/>
              </w:rPr>
              <w:t>W przypadku zgłoszenia robót budowlanych wniosek wypełnia się analogicznie.</w:t>
            </w:r>
          </w:p>
        </w:tc>
      </w:tr>
    </w:tbl>
    <w:p w:rsidR="007123A6" w:rsidRPr="001A6C6E" w:rsidRDefault="007123A6" w:rsidP="003A0D23">
      <w:pPr>
        <w:spacing w:before="120" w:after="120" w:line="276" w:lineRule="auto"/>
        <w:jc w:val="both"/>
        <w:rPr>
          <w:rFonts w:ascii="Arial Narrow" w:hAnsi="Arial Narrow" w:cs="Arial"/>
          <w:sz w:val="22"/>
          <w:szCs w:val="22"/>
          <w:lang w:eastAsia="en-GB"/>
        </w:rPr>
      </w:pPr>
      <w:r w:rsidRPr="001A6C6E">
        <w:rPr>
          <w:rFonts w:ascii="Arial Narrow" w:hAnsi="Arial Narrow" w:cs="Arial"/>
          <w:sz w:val="22"/>
          <w:szCs w:val="22"/>
          <w:lang w:eastAsia="en-GB"/>
        </w:rPr>
        <w:t>3.5.3.</w:t>
      </w:r>
      <w:r w:rsidRPr="001A6C6E">
        <w:rPr>
          <w:rFonts w:ascii="Arial Narrow" w:hAnsi="Arial Narrow" w:cs="Arial"/>
          <w:sz w:val="22"/>
          <w:szCs w:val="22"/>
          <w:lang w:eastAsia="en-GB"/>
        </w:rPr>
        <w:tab/>
        <w:t>Jeżeli zaznaczono odpowiedź „Tak” (na pytanie 3.5.2), należy podać datę.</w:t>
      </w:r>
    </w:p>
    <w:p w:rsidR="007123A6" w:rsidRPr="001A6C6E" w:rsidRDefault="007123A6" w:rsidP="003A0D23">
      <w:pPr>
        <w:pBdr>
          <w:top w:val="single" w:sz="4" w:space="1" w:color="auto" w:shadow="1"/>
          <w:left w:val="single" w:sz="4" w:space="5" w:color="auto" w:shadow="1"/>
          <w:bottom w:val="single" w:sz="4" w:space="1" w:color="auto" w:shadow="1"/>
          <w:right w:val="single" w:sz="4" w:space="4" w:color="auto" w:shadow="1"/>
        </w:pBdr>
        <w:spacing w:line="276" w:lineRule="auto"/>
        <w:jc w:val="both"/>
        <w:outlineLvl w:val="0"/>
        <w:rPr>
          <w:rFonts w:ascii="Arial Narrow" w:hAnsi="Arial Narrow" w:cs="Arial"/>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Należy wymienić uzyskane decyzje budowlane wskazując jednocześnie datę, sygnaturę, organ wydający oraz przedmiot decyzji. W przypadku gdy roboty budowlane są realizowane na podstawie zgłoszenia należy podać datę zgłoszenia oraz właściwy organ.</w:t>
            </w:r>
          </w:p>
        </w:tc>
      </w:tr>
    </w:tbl>
    <w:p w:rsidR="007123A6" w:rsidRPr="001A6C6E" w:rsidRDefault="007123A6" w:rsidP="003A0D23">
      <w:pPr>
        <w:spacing w:before="120" w:after="120" w:line="276" w:lineRule="auto"/>
        <w:jc w:val="both"/>
        <w:rPr>
          <w:rFonts w:ascii="Arial Narrow" w:hAnsi="Arial Narrow" w:cs="Arial"/>
          <w:sz w:val="22"/>
          <w:szCs w:val="22"/>
          <w:lang w:eastAsia="en-GB"/>
        </w:rPr>
      </w:pPr>
      <w:r w:rsidRPr="001A6C6E">
        <w:rPr>
          <w:rFonts w:ascii="Arial Narrow" w:hAnsi="Arial Narrow" w:cs="Arial"/>
          <w:sz w:val="22"/>
          <w:szCs w:val="22"/>
          <w:lang w:eastAsia="en-GB"/>
        </w:rPr>
        <w:t>3.5.4.</w:t>
      </w:r>
      <w:r w:rsidRPr="001A6C6E">
        <w:rPr>
          <w:rFonts w:ascii="Arial Narrow" w:hAnsi="Arial Narrow" w:cs="Arial"/>
          <w:sz w:val="22"/>
          <w:szCs w:val="22"/>
          <w:lang w:eastAsia="en-GB"/>
        </w:rPr>
        <w:tab/>
        <w:t xml:space="preserve">Jeżeli zaznaczono odpowiedź „Nie” (na pytanie 3.5.2), należy podać datę złożenia oficjalnego wniosku </w:t>
      </w:r>
      <w:r w:rsidR="003A0D23">
        <w:rPr>
          <w:rFonts w:ascii="Arial Narrow" w:hAnsi="Arial Narrow" w:cs="Arial"/>
          <w:sz w:val="22"/>
          <w:szCs w:val="22"/>
          <w:lang w:eastAsia="en-GB"/>
        </w:rPr>
        <w:br/>
      </w:r>
      <w:r w:rsidRPr="001A6C6E">
        <w:rPr>
          <w:rFonts w:ascii="Arial Narrow" w:hAnsi="Arial Narrow" w:cs="Arial"/>
          <w:sz w:val="22"/>
          <w:szCs w:val="22"/>
          <w:lang w:eastAsia="en-GB"/>
        </w:rPr>
        <w:t xml:space="preserve">o zezwolenie na inwestycję: </w:t>
      </w:r>
    </w:p>
    <w:p w:rsidR="007123A6" w:rsidRPr="001A6C6E" w:rsidRDefault="007123A6" w:rsidP="003A0D23">
      <w:pPr>
        <w:pBdr>
          <w:top w:val="single" w:sz="4" w:space="1" w:color="auto" w:shadow="1"/>
          <w:left w:val="single" w:sz="4" w:space="4" w:color="auto" w:shadow="1"/>
          <w:bottom w:val="single" w:sz="4" w:space="1" w:color="auto" w:shadow="1"/>
          <w:right w:val="single" w:sz="4" w:space="4" w:color="auto" w:shadow="1"/>
        </w:pBdr>
        <w:spacing w:line="276" w:lineRule="auto"/>
        <w:jc w:val="both"/>
        <w:outlineLvl w:val="0"/>
        <w:rPr>
          <w:rFonts w:ascii="Arial Narrow" w:hAnsi="Arial Narrow" w:cs="Arial"/>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Należy podać daty wniosków oraz wskazać organy do, których złożono wnioski o decyzje budowlane.</w:t>
            </w:r>
          </w:p>
        </w:tc>
      </w:tr>
    </w:tbl>
    <w:p w:rsidR="007123A6" w:rsidRPr="001A6C6E" w:rsidRDefault="007123A6" w:rsidP="003A0D23">
      <w:pPr>
        <w:spacing w:before="120" w:after="120" w:line="276" w:lineRule="auto"/>
        <w:jc w:val="both"/>
        <w:rPr>
          <w:rFonts w:ascii="Arial Narrow" w:hAnsi="Arial Narrow" w:cs="Arial"/>
          <w:sz w:val="22"/>
          <w:szCs w:val="22"/>
          <w:lang w:eastAsia="en-GB"/>
        </w:rPr>
      </w:pPr>
      <w:r w:rsidRPr="001A6C6E">
        <w:rPr>
          <w:rFonts w:ascii="Arial Narrow" w:hAnsi="Arial Narrow" w:cs="Arial"/>
          <w:sz w:val="22"/>
          <w:szCs w:val="22"/>
          <w:lang w:eastAsia="en-GB"/>
        </w:rPr>
        <w:t>3.5.5.</w:t>
      </w:r>
      <w:r w:rsidRPr="001A6C6E">
        <w:rPr>
          <w:rFonts w:ascii="Arial Narrow" w:hAnsi="Arial Narrow" w:cs="Arial"/>
          <w:sz w:val="22"/>
          <w:szCs w:val="22"/>
          <w:lang w:eastAsia="en-GB"/>
        </w:rPr>
        <w:tab/>
        <w:t>Jeżeli zaznaczono odpowiedź „Nie” (na pytanie 3.5.2.), należy określić przeprowadzone dotychczas czynności administracyjne i opisać te, które pozostały do przeprowadzenia:</w:t>
      </w:r>
    </w:p>
    <w:p w:rsidR="003A0D23" w:rsidRPr="001A6C6E" w:rsidRDefault="007123A6" w:rsidP="003A0D23">
      <w:pPr>
        <w:pBdr>
          <w:top w:val="single" w:sz="4" w:space="1" w:color="auto" w:shadow="1"/>
          <w:left w:val="single" w:sz="4" w:space="4" w:color="auto" w:shadow="1"/>
          <w:bottom w:val="single" w:sz="4" w:space="1" w:color="auto" w:shadow="1"/>
          <w:right w:val="single" w:sz="4" w:space="4" w:color="auto" w:shadow="1"/>
        </w:pBdr>
        <w:spacing w:line="276" w:lineRule="auto"/>
        <w:jc w:val="both"/>
        <w:outlineLvl w:val="0"/>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1750 znaków</w:t>
      </w:r>
    </w:p>
    <w:p w:rsidR="007123A6" w:rsidRPr="001A6C6E" w:rsidRDefault="007123A6" w:rsidP="001A6C6E">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2"/>
          <w:szCs w:val="22"/>
          <w:lang w:eastAsia="en-GB"/>
        </w:rPr>
      </w:pPr>
      <w:r w:rsidRPr="001A6C6E">
        <w:rPr>
          <w:rFonts w:ascii="Arial Narrow" w:hAnsi="Arial Narrow" w:cs="Arial"/>
          <w:b/>
          <w:sz w:val="22"/>
          <w:szCs w:val="22"/>
          <w:lang w:eastAsia="en-GB"/>
        </w:rPr>
        <w:t>Instrukcja</w:t>
      </w:r>
      <w:r w:rsidRPr="001A6C6E">
        <w:rPr>
          <w:rFonts w:ascii="Arial Narrow" w:hAnsi="Arial Narrow" w:cs="Arial"/>
          <w:sz w:val="22"/>
          <w:szCs w:val="22"/>
          <w:lang w:eastAsia="en-GB"/>
        </w:rPr>
        <w:t>:</w:t>
      </w:r>
    </w:p>
    <w:p w:rsidR="007123A6" w:rsidRPr="001A6C6E" w:rsidRDefault="007123A6" w:rsidP="001A6C6E">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2"/>
          <w:szCs w:val="22"/>
          <w:lang w:eastAsia="en-GB"/>
        </w:rPr>
      </w:pPr>
      <w:r w:rsidRPr="001A6C6E">
        <w:rPr>
          <w:rFonts w:ascii="Arial Narrow" w:hAnsi="Arial Narrow" w:cs="Arial"/>
          <w:sz w:val="22"/>
          <w:szCs w:val="22"/>
          <w:lang w:eastAsia="en-GB"/>
        </w:rPr>
        <w:t xml:space="preserve">Należy wskazać dotychczas uzyskane decyzje o środowiskowych uwarunkowaniach oraz określić obecnie realizowany etap procesu przygotowania dokumentacji do wniosku lub obecny etap procesu uzyskiwania decyzji budowlanych. </w:t>
      </w:r>
    </w:p>
    <w:p w:rsidR="007123A6" w:rsidRPr="001A6C6E" w:rsidRDefault="007123A6" w:rsidP="001A6C6E">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2"/>
          <w:szCs w:val="22"/>
          <w:lang w:eastAsia="en-GB"/>
        </w:rPr>
      </w:pPr>
      <w:r w:rsidRPr="001A6C6E">
        <w:rPr>
          <w:rFonts w:ascii="Arial Narrow" w:hAnsi="Arial Narrow" w:cs="Arial"/>
          <w:sz w:val="22"/>
          <w:szCs w:val="22"/>
          <w:lang w:eastAsia="en-GB"/>
        </w:rPr>
        <w:t>Wskazać należy czynności administracyjne niezbędne do wykonania w celu uzyskania ostatecznej decyzji budowlanej (lub ostatecznych decyzji budowlanych).</w:t>
      </w:r>
    </w:p>
    <w:p w:rsidR="007123A6" w:rsidRPr="001A6C6E" w:rsidRDefault="007123A6" w:rsidP="003A0D23">
      <w:pPr>
        <w:keepNext/>
        <w:spacing w:before="120" w:after="120" w:line="276" w:lineRule="auto"/>
        <w:jc w:val="both"/>
        <w:rPr>
          <w:rFonts w:ascii="Arial Narrow" w:hAnsi="Arial Narrow" w:cs="Arial"/>
          <w:sz w:val="22"/>
          <w:szCs w:val="22"/>
          <w:lang w:eastAsia="en-GB"/>
        </w:rPr>
      </w:pPr>
      <w:r w:rsidRPr="001A6C6E">
        <w:rPr>
          <w:rFonts w:ascii="Arial Narrow" w:hAnsi="Arial Narrow" w:cs="Arial"/>
          <w:sz w:val="22"/>
          <w:szCs w:val="22"/>
          <w:lang w:eastAsia="en-GB"/>
        </w:rPr>
        <w:t>3.5.6.</w:t>
      </w:r>
      <w:r w:rsidRPr="001A6C6E">
        <w:rPr>
          <w:rFonts w:ascii="Arial Narrow" w:hAnsi="Arial Narrow" w:cs="Arial"/>
          <w:sz w:val="22"/>
          <w:szCs w:val="22"/>
          <w:lang w:eastAsia="en-GB"/>
        </w:rPr>
        <w:tab/>
        <w:t>Kiedy oczekuje się wydania ostatecznej decyzji (lub ostatecznych decyzji)?</w:t>
      </w:r>
    </w:p>
    <w:p w:rsidR="007123A6" w:rsidRPr="001A6C6E" w:rsidRDefault="007123A6" w:rsidP="003A0D23">
      <w:pPr>
        <w:pBdr>
          <w:top w:val="single" w:sz="4" w:space="1" w:color="auto" w:shadow="1"/>
          <w:left w:val="single" w:sz="4" w:space="4" w:color="auto" w:shadow="1"/>
          <w:bottom w:val="single" w:sz="4" w:space="1" w:color="auto" w:shadow="1"/>
          <w:right w:val="single" w:sz="4" w:space="4" w:color="auto" w:shadow="1"/>
        </w:pBdr>
        <w:spacing w:line="276" w:lineRule="auto"/>
        <w:jc w:val="both"/>
        <w:outlineLvl w:val="0"/>
        <w:rPr>
          <w:rFonts w:ascii="Arial Narrow" w:hAnsi="Arial Narrow" w:cs="Arial"/>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Należy podać przewidywane daty uzyskania decyzji budowlanych (zgodnie z przyjętym harmonogramem dla projektu). </w:t>
            </w:r>
          </w:p>
        </w:tc>
      </w:tr>
    </w:tbl>
    <w:p w:rsidR="007123A6" w:rsidRPr="001A6C6E" w:rsidRDefault="007123A6" w:rsidP="003A0D23">
      <w:pPr>
        <w:spacing w:before="120" w:after="120" w:line="276" w:lineRule="auto"/>
        <w:jc w:val="both"/>
        <w:rPr>
          <w:rFonts w:ascii="Arial Narrow" w:hAnsi="Arial Narrow" w:cs="Arial"/>
          <w:sz w:val="22"/>
          <w:szCs w:val="22"/>
          <w:lang w:eastAsia="en-GB"/>
        </w:rPr>
      </w:pPr>
      <w:r w:rsidRPr="001A6C6E">
        <w:rPr>
          <w:rFonts w:ascii="Arial Narrow" w:hAnsi="Arial Narrow" w:cs="Arial"/>
          <w:sz w:val="22"/>
          <w:szCs w:val="22"/>
          <w:lang w:eastAsia="en-GB"/>
        </w:rPr>
        <w:t>3.5.7.</w:t>
      </w:r>
      <w:r w:rsidRPr="001A6C6E">
        <w:rPr>
          <w:rFonts w:ascii="Arial Narrow" w:hAnsi="Arial Narrow" w:cs="Arial"/>
          <w:sz w:val="22"/>
          <w:szCs w:val="22"/>
          <w:lang w:eastAsia="en-GB"/>
        </w:rPr>
        <w:tab/>
        <w:t>Należy określić właściwy organ (lub właściwe organy), który wydał lub wyda zezwolenie na inwestycję:</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lastRenderedPageBreak/>
        <w:t>Max</w:t>
      </w:r>
      <w:proofErr w:type="spellEnd"/>
      <w:r w:rsidRPr="001A6C6E">
        <w:rPr>
          <w:rFonts w:ascii="Arial Narrow" w:hAnsi="Arial Narrow" w:cs="Arial"/>
          <w:sz w:val="22"/>
          <w:szCs w:val="22"/>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Należy wskazać organ, który wyda(ł) decyzje budowlane oraz decyzję środowiskowe lub do którego dokonano zgłoszenia robót budowlanych.</w:t>
            </w:r>
          </w:p>
        </w:tc>
      </w:tr>
    </w:tbl>
    <w:p w:rsidR="007123A6" w:rsidRPr="001A6C6E" w:rsidRDefault="007123A6" w:rsidP="003A0D23">
      <w:pPr>
        <w:keepNext/>
        <w:tabs>
          <w:tab w:val="left" w:pos="850"/>
        </w:tabs>
        <w:spacing w:before="120" w:after="120" w:line="276" w:lineRule="auto"/>
        <w:ind w:left="850" w:hanging="850"/>
        <w:jc w:val="both"/>
        <w:outlineLvl w:val="1"/>
        <w:rPr>
          <w:rFonts w:ascii="Arial Narrow" w:hAnsi="Arial Narrow" w:cs="Arial"/>
          <w:b/>
          <w:sz w:val="22"/>
          <w:szCs w:val="22"/>
          <w:lang w:eastAsia="en-GB"/>
        </w:rPr>
      </w:pPr>
      <w:r w:rsidRPr="001A6C6E">
        <w:rPr>
          <w:rFonts w:ascii="Arial Narrow" w:hAnsi="Arial Narrow" w:cs="Arial"/>
          <w:b/>
          <w:bCs/>
          <w:sz w:val="22"/>
          <w:szCs w:val="22"/>
          <w:lang w:eastAsia="en-GB"/>
        </w:rPr>
        <w:t>4.</w:t>
      </w:r>
      <w:r w:rsidRPr="001A6C6E">
        <w:rPr>
          <w:rFonts w:ascii="Arial Narrow" w:hAnsi="Arial Narrow" w:cs="Arial"/>
          <w:sz w:val="22"/>
          <w:szCs w:val="22"/>
          <w:lang w:eastAsia="en-GB"/>
        </w:rPr>
        <w:tab/>
      </w:r>
      <w:r w:rsidRPr="001A6C6E">
        <w:rPr>
          <w:rFonts w:ascii="Arial Narrow" w:hAnsi="Arial Narrow" w:cs="Arial"/>
          <w:b/>
          <w:bCs/>
          <w:sz w:val="22"/>
          <w:szCs w:val="22"/>
          <w:lang w:eastAsia="en-GB"/>
        </w:rPr>
        <w:t xml:space="preserve">Stosowanie </w:t>
      </w:r>
      <w:hyperlink r:id="rId12" w:history="1">
        <w:r w:rsidRPr="001A6C6E">
          <w:rPr>
            <w:rFonts w:ascii="Arial Narrow" w:hAnsi="Arial Narrow" w:cs="Arial"/>
            <w:b/>
            <w:bCs/>
            <w:sz w:val="22"/>
            <w:szCs w:val="22"/>
            <w:lang w:eastAsia="en-GB"/>
          </w:rPr>
          <w:t>Dyrektywy Rady 92/43/EWG w sprawie ochrony siedlisk przyrodniczych oraz dzikiej fauny i flory</w:t>
        </w:r>
      </w:hyperlink>
      <w:r w:rsidRPr="001A6C6E">
        <w:rPr>
          <w:rFonts w:ascii="Arial Narrow" w:hAnsi="Arial Narrow" w:cs="Arial"/>
          <w:b/>
          <w:bCs/>
          <w:sz w:val="22"/>
          <w:szCs w:val="22"/>
          <w:vertAlign w:val="superscript"/>
          <w:lang w:eastAsia="en-GB"/>
        </w:rPr>
        <w:footnoteReference w:id="17"/>
      </w:r>
      <w:r w:rsidRPr="001A6C6E">
        <w:rPr>
          <w:rFonts w:ascii="Arial Narrow" w:hAnsi="Arial Narrow" w:cs="Arial"/>
          <w:b/>
          <w:bCs/>
          <w:sz w:val="22"/>
          <w:szCs w:val="22"/>
          <w:lang w:eastAsia="en-GB"/>
        </w:rPr>
        <w:t xml:space="preserve"> (dyrektywa siedliskowa); ocena oddziaływania na obszary Natura 2000</w:t>
      </w:r>
    </w:p>
    <w:p w:rsidR="007123A6" w:rsidRPr="001A6C6E" w:rsidRDefault="007123A6" w:rsidP="003A0D23">
      <w:pPr>
        <w:keepNext/>
        <w:tabs>
          <w:tab w:val="left" w:pos="850"/>
        </w:tabs>
        <w:spacing w:before="120" w:after="120" w:line="276" w:lineRule="auto"/>
        <w:ind w:left="850" w:hanging="850"/>
        <w:jc w:val="both"/>
        <w:outlineLvl w:val="2"/>
        <w:rPr>
          <w:rFonts w:ascii="Arial Narrow" w:hAnsi="Arial Narrow" w:cs="Arial"/>
          <w:sz w:val="22"/>
          <w:szCs w:val="22"/>
          <w:lang w:eastAsia="en-GB"/>
        </w:rPr>
      </w:pPr>
      <w:r w:rsidRPr="001A6C6E">
        <w:rPr>
          <w:rFonts w:ascii="Arial Narrow" w:hAnsi="Arial Narrow" w:cs="Arial"/>
          <w:sz w:val="22"/>
          <w:szCs w:val="22"/>
          <w:lang w:eastAsia="en-GB"/>
        </w:rPr>
        <w:t>4.1.</w:t>
      </w:r>
      <w:r w:rsidRPr="001A6C6E">
        <w:rPr>
          <w:rFonts w:ascii="Arial Narrow" w:hAnsi="Arial Narrow" w:cs="Arial"/>
          <w:sz w:val="22"/>
          <w:szCs w:val="22"/>
          <w:lang w:eastAsia="en-GB"/>
        </w:rPr>
        <w:tab/>
        <w:t xml:space="preserve">Czy projekt może samodzielnie lub w połączeniu z innymi projektami w istotny sposób negatywnie wpłynąć na obszary, które są lub mają być objęte siecią Natura 2000? </w:t>
      </w:r>
    </w:p>
    <w:tbl>
      <w:tblPr>
        <w:tblW w:w="0" w:type="auto"/>
        <w:tblInd w:w="2805" w:type="dxa"/>
        <w:tblLayout w:type="fixed"/>
        <w:tblLook w:val="0000"/>
      </w:tblPr>
      <w:tblGrid>
        <w:gridCol w:w="851"/>
        <w:gridCol w:w="397"/>
        <w:gridCol w:w="851"/>
        <w:gridCol w:w="851"/>
        <w:gridCol w:w="397"/>
      </w:tblGrid>
      <w:tr w:rsidR="007123A6" w:rsidRPr="001A6C6E" w:rsidTr="001635B2">
        <w:trPr>
          <w:cantSplit/>
        </w:trPr>
        <w:tc>
          <w:tcPr>
            <w:tcW w:w="851" w:type="dxa"/>
          </w:tcPr>
          <w:p w:rsidR="007123A6" w:rsidRPr="001A6C6E" w:rsidRDefault="007123A6" w:rsidP="003A0D2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r w:rsidRPr="001A6C6E">
              <w:rPr>
                <w:rFonts w:ascii="Arial Narrow" w:hAnsi="Arial Narrow" w:cs="Arial"/>
                <w:sz w:val="22"/>
                <w:szCs w:val="22"/>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7123A6" w:rsidRPr="001A6C6E" w:rsidRDefault="007123A6" w:rsidP="003A0D2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c>
          <w:tcPr>
            <w:tcW w:w="851" w:type="dxa"/>
          </w:tcPr>
          <w:p w:rsidR="007123A6" w:rsidRPr="001A6C6E" w:rsidRDefault="007123A6" w:rsidP="003A0D2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c>
          <w:tcPr>
            <w:tcW w:w="851" w:type="dxa"/>
          </w:tcPr>
          <w:p w:rsidR="007123A6" w:rsidRPr="001A6C6E" w:rsidRDefault="007123A6" w:rsidP="003A0D2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r w:rsidRPr="001A6C6E">
              <w:rPr>
                <w:rFonts w:ascii="Arial Narrow" w:hAnsi="Arial Narrow" w:cs="Arial"/>
                <w:sz w:val="22"/>
                <w:szCs w:val="22"/>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7123A6" w:rsidRPr="001A6C6E" w:rsidRDefault="007123A6" w:rsidP="003A0D2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r>
    </w:tbl>
    <w:p w:rsidR="007123A6" w:rsidRPr="001A6C6E" w:rsidRDefault="007123A6" w:rsidP="003A0D23">
      <w:pPr>
        <w:keepNext/>
        <w:tabs>
          <w:tab w:val="left" w:pos="850"/>
        </w:tabs>
        <w:spacing w:before="120" w:after="120" w:line="276" w:lineRule="auto"/>
        <w:ind w:left="850" w:hanging="850"/>
        <w:jc w:val="both"/>
        <w:outlineLvl w:val="2"/>
        <w:rPr>
          <w:rFonts w:ascii="Arial Narrow" w:hAnsi="Arial Narrow" w:cs="Arial"/>
          <w:sz w:val="22"/>
          <w:szCs w:val="22"/>
          <w:lang w:eastAsia="en-GB"/>
        </w:rPr>
      </w:pPr>
      <w:r w:rsidRPr="001A6C6E">
        <w:rPr>
          <w:rFonts w:ascii="Arial Narrow" w:hAnsi="Arial Narrow" w:cs="Arial"/>
          <w:sz w:val="22"/>
          <w:szCs w:val="22"/>
          <w:lang w:eastAsia="en-GB"/>
        </w:rPr>
        <w:t>4.2</w:t>
      </w:r>
      <w:r w:rsidRPr="001A6C6E">
        <w:rPr>
          <w:rFonts w:ascii="Arial Narrow" w:hAnsi="Arial Narrow" w:cs="Arial"/>
          <w:sz w:val="22"/>
          <w:szCs w:val="22"/>
          <w:lang w:eastAsia="en-GB"/>
        </w:rPr>
        <w:tab/>
        <w:t>Jeżeli w odpowiedzi na pytanie 4.1 zaznaczono „Tak”, należy przedstawić:</w:t>
      </w:r>
    </w:p>
    <w:p w:rsidR="007123A6" w:rsidRPr="001A6C6E" w:rsidRDefault="007123A6" w:rsidP="003A0D23">
      <w:pPr>
        <w:spacing w:before="120" w:after="120" w:line="276" w:lineRule="auto"/>
        <w:ind w:left="850" w:hanging="850"/>
        <w:jc w:val="both"/>
        <w:rPr>
          <w:rFonts w:ascii="Arial Narrow" w:hAnsi="Arial Narrow" w:cs="Arial"/>
          <w:sz w:val="22"/>
          <w:szCs w:val="22"/>
          <w:lang w:eastAsia="en-GB"/>
        </w:rPr>
      </w:pPr>
      <w:r w:rsidRPr="001A6C6E">
        <w:rPr>
          <w:rFonts w:ascii="Arial Narrow" w:hAnsi="Arial Narrow" w:cs="Arial"/>
          <w:sz w:val="22"/>
          <w:szCs w:val="22"/>
          <w:lang w:eastAsia="en-GB"/>
        </w:rPr>
        <w:t>1)</w:t>
      </w:r>
      <w:r w:rsidRPr="001A6C6E">
        <w:rPr>
          <w:rFonts w:ascii="Arial Narrow" w:hAnsi="Arial Narrow" w:cs="Arial"/>
          <w:sz w:val="22"/>
          <w:szCs w:val="22"/>
          <w:lang w:eastAsia="en-GB"/>
        </w:rPr>
        <w:tab/>
        <w:t xml:space="preserve">decyzję właściwego organu </w:t>
      </w:r>
      <w:r w:rsidRPr="001A6C6E">
        <w:rPr>
          <w:rFonts w:ascii="Arial Narrow" w:hAnsi="Arial Narrow" w:cs="Arial"/>
          <w:sz w:val="22"/>
          <w:szCs w:val="22"/>
          <w:u w:val="single"/>
          <w:lang w:eastAsia="en-GB"/>
        </w:rPr>
        <w:t>oraz</w:t>
      </w:r>
      <w:r w:rsidRPr="001A6C6E">
        <w:rPr>
          <w:rFonts w:ascii="Arial Narrow" w:hAnsi="Arial Narrow" w:cs="Arial"/>
          <w:sz w:val="22"/>
          <w:szCs w:val="22"/>
          <w:lang w:eastAsia="en-GB"/>
        </w:rPr>
        <w:t xml:space="preserve"> odpowiednią ocenę przeprowadzoną zgodnie z art. 6 ust. 3 dyrektywy siedliskowej;</w:t>
      </w:r>
    </w:p>
    <w:p w:rsidR="007123A6" w:rsidRPr="001A6C6E" w:rsidRDefault="007123A6" w:rsidP="003A0D23">
      <w:pPr>
        <w:spacing w:before="120" w:after="120" w:line="276" w:lineRule="auto"/>
        <w:ind w:left="850" w:hanging="850"/>
        <w:jc w:val="both"/>
        <w:rPr>
          <w:rFonts w:ascii="Arial Narrow" w:hAnsi="Arial Narrow" w:cs="Arial"/>
          <w:sz w:val="22"/>
          <w:szCs w:val="22"/>
          <w:lang w:eastAsia="en-GB"/>
        </w:rPr>
      </w:pPr>
      <w:r w:rsidRPr="001A6C6E">
        <w:rPr>
          <w:rFonts w:ascii="Arial Narrow" w:hAnsi="Arial Narrow" w:cs="Arial"/>
          <w:sz w:val="22"/>
          <w:szCs w:val="22"/>
          <w:lang w:eastAsia="en-GB"/>
        </w:rPr>
        <w:t>2)</w:t>
      </w:r>
      <w:r w:rsidRPr="001A6C6E">
        <w:rPr>
          <w:rFonts w:ascii="Arial Narrow" w:hAnsi="Arial Narrow" w:cs="Arial"/>
          <w:sz w:val="22"/>
          <w:szCs w:val="22"/>
          <w:lang w:eastAsia="en-GB"/>
        </w:rPr>
        <w:tab/>
        <w:t xml:space="preserve">jeżeli właściwy organ ustalił, że dany projekt ma istotny negatywny wpływ na jeden obszar lub więcej obszarów objętych lub które mają być objęte siecią Natura 2000, należy przedstawić: </w:t>
      </w:r>
    </w:p>
    <w:p w:rsidR="007123A6" w:rsidRPr="001A6C6E" w:rsidRDefault="007123A6" w:rsidP="003A0D23">
      <w:pPr>
        <w:spacing w:before="120" w:after="120" w:line="276" w:lineRule="auto"/>
        <w:ind w:left="1417" w:hanging="567"/>
        <w:jc w:val="both"/>
        <w:rPr>
          <w:rFonts w:ascii="Arial Narrow" w:hAnsi="Arial Narrow" w:cs="Arial"/>
          <w:sz w:val="22"/>
          <w:szCs w:val="22"/>
          <w:lang w:eastAsia="en-GB"/>
        </w:rPr>
      </w:pPr>
      <w:r w:rsidRPr="001A6C6E">
        <w:rPr>
          <w:rFonts w:ascii="Arial Narrow" w:hAnsi="Arial Narrow" w:cs="Arial"/>
          <w:sz w:val="22"/>
          <w:szCs w:val="22"/>
          <w:lang w:eastAsia="en-GB"/>
        </w:rPr>
        <w:t>a)</w:t>
      </w:r>
      <w:r w:rsidRPr="001A6C6E">
        <w:rPr>
          <w:rFonts w:ascii="Arial Narrow" w:hAnsi="Arial Narrow" w:cs="Arial"/>
          <w:sz w:val="22"/>
          <w:szCs w:val="22"/>
          <w:lang w:eastAsia="en-GB"/>
        </w:rPr>
        <w:tab/>
        <w:t>kopię standardowego formularza zgłoszeniowego „Informacje dla Komisji Europejskiej zgodnie z art. 6 ust. 4 dyrektywy siedliskowej</w:t>
      </w:r>
      <w:r w:rsidRPr="001A6C6E">
        <w:rPr>
          <w:rFonts w:ascii="Arial Narrow" w:hAnsi="Arial Narrow" w:cs="Arial"/>
          <w:sz w:val="22"/>
          <w:szCs w:val="22"/>
          <w:vertAlign w:val="superscript"/>
          <w:lang w:eastAsia="en-GB"/>
        </w:rPr>
        <w:footnoteReference w:id="18"/>
      </w:r>
      <w:r w:rsidRPr="001A6C6E">
        <w:rPr>
          <w:rFonts w:ascii="Arial Narrow" w:hAnsi="Arial Narrow" w:cs="Arial"/>
          <w:sz w:val="22"/>
          <w:szCs w:val="22"/>
          <w:lang w:eastAsia="en-GB"/>
        </w:rPr>
        <w:t>, zgłoszone Komisji (DG ds. Środowiska) lub;</w:t>
      </w:r>
    </w:p>
    <w:p w:rsidR="007123A6" w:rsidRPr="001A6C6E" w:rsidRDefault="007123A6" w:rsidP="003A0D23">
      <w:pPr>
        <w:spacing w:before="120" w:after="120" w:line="276" w:lineRule="auto"/>
        <w:ind w:left="1417" w:hanging="567"/>
        <w:jc w:val="both"/>
        <w:rPr>
          <w:rFonts w:ascii="Arial Narrow" w:hAnsi="Arial Narrow" w:cs="Arial"/>
          <w:sz w:val="22"/>
          <w:szCs w:val="22"/>
          <w:lang w:eastAsia="en-GB"/>
        </w:rPr>
      </w:pPr>
      <w:r w:rsidRPr="001A6C6E">
        <w:rPr>
          <w:rFonts w:ascii="Arial Narrow" w:hAnsi="Arial Narrow" w:cs="Arial"/>
          <w:sz w:val="22"/>
          <w:szCs w:val="22"/>
          <w:lang w:eastAsia="en-GB"/>
        </w:rPr>
        <w:t>b)</w:t>
      </w:r>
      <w:r w:rsidRPr="001A6C6E">
        <w:rPr>
          <w:rFonts w:ascii="Arial Narrow" w:hAnsi="Arial Narrow" w:cs="Arial"/>
          <w:sz w:val="22"/>
          <w:szCs w:val="22"/>
          <w:lang w:eastAsia="en-GB"/>
        </w:rPr>
        <w:tab/>
        <w:t>opinię Komisji zgodnie z art. 6 ust. 4 dyrektywy siedliskowej w przypadku projektów mających istotny wpływ na główne siedliska lub gatunki, które są uzasadnione tak ważnymi względami jak nadrzędny interes publiczny inny niż zdrowie ludzkie i bezpieczeństwo publiczne lub korzystne skutki o podstawowym znaczeniu dla środowiska.</w:t>
      </w:r>
    </w:p>
    <w:p w:rsidR="007123A6" w:rsidRPr="001A6C6E" w:rsidRDefault="007123A6" w:rsidP="003A0D23">
      <w:pPr>
        <w:keepNext/>
        <w:tabs>
          <w:tab w:val="left" w:pos="850"/>
        </w:tabs>
        <w:spacing w:before="120" w:after="120" w:line="276" w:lineRule="auto"/>
        <w:ind w:left="850" w:hanging="850"/>
        <w:jc w:val="both"/>
        <w:outlineLvl w:val="2"/>
        <w:rPr>
          <w:rFonts w:ascii="Arial Narrow" w:hAnsi="Arial Narrow" w:cs="Arial"/>
          <w:sz w:val="22"/>
          <w:szCs w:val="22"/>
          <w:lang w:eastAsia="en-GB"/>
        </w:rPr>
      </w:pPr>
      <w:r w:rsidRPr="001A6C6E">
        <w:rPr>
          <w:rFonts w:ascii="Arial Narrow" w:hAnsi="Arial Narrow" w:cs="Arial"/>
          <w:sz w:val="22"/>
          <w:szCs w:val="22"/>
          <w:lang w:eastAsia="en-GB"/>
        </w:rPr>
        <w:t>4.3</w:t>
      </w:r>
      <w:r w:rsidRPr="001A6C6E">
        <w:rPr>
          <w:rFonts w:ascii="Arial Narrow" w:hAnsi="Arial Narrow" w:cs="Arial"/>
          <w:sz w:val="22"/>
          <w:szCs w:val="22"/>
          <w:lang w:eastAsia="en-GB"/>
        </w:rPr>
        <w:tab/>
        <w:t>Jeżeli w odpowiedzi na pytanie 4.1 zaznaczono „Nie”, należy dołączyć wypełnioną przez właściwy organ deklarację znajdującą się w dodatku I</w:t>
      </w:r>
      <w:r w:rsidRPr="001A6C6E">
        <w:rPr>
          <w:rStyle w:val="Odwoanieprzypisudolnego"/>
          <w:rFonts w:ascii="Arial Narrow" w:hAnsi="Arial Narrow" w:cs="Arial"/>
          <w:sz w:val="22"/>
          <w:szCs w:val="22"/>
          <w:lang w:eastAsia="en-GB"/>
        </w:rPr>
        <w:footnoteReference w:id="19"/>
      </w:r>
      <w:r w:rsidRPr="001A6C6E">
        <w:rPr>
          <w:rFonts w:ascii="Arial Narrow" w:hAnsi="Arial Narrow" w:cs="Arial"/>
          <w:sz w:val="22"/>
          <w:szCs w:val="22"/>
          <w:lang w:eastAsia="en-GB"/>
        </w:rPr>
        <w:t xml:space="preserve"> oraz mapę, na której wskazano lokalizację projektu </w:t>
      </w:r>
      <w:r w:rsidR="003A0D23">
        <w:rPr>
          <w:rFonts w:ascii="Arial Narrow" w:hAnsi="Arial Narrow" w:cs="Arial"/>
          <w:sz w:val="22"/>
          <w:szCs w:val="22"/>
          <w:lang w:eastAsia="en-GB"/>
        </w:rPr>
        <w:br/>
      </w:r>
      <w:r w:rsidRPr="001A6C6E">
        <w:rPr>
          <w:rFonts w:ascii="Arial Narrow" w:hAnsi="Arial Narrow" w:cs="Arial"/>
          <w:sz w:val="22"/>
          <w:szCs w:val="22"/>
          <w:lang w:eastAsia="en-GB"/>
        </w:rPr>
        <w:t xml:space="preserve">i obszarów Natura 2000. Jeżeli duży projekt ma charakter </w:t>
      </w:r>
      <w:proofErr w:type="spellStart"/>
      <w:r w:rsidRPr="001A6C6E">
        <w:rPr>
          <w:rFonts w:ascii="Arial Narrow" w:hAnsi="Arial Narrow" w:cs="Arial"/>
          <w:sz w:val="22"/>
          <w:szCs w:val="22"/>
          <w:lang w:eastAsia="en-GB"/>
        </w:rPr>
        <w:t>nieinfrastrukturalny</w:t>
      </w:r>
      <w:proofErr w:type="spellEnd"/>
      <w:r w:rsidRPr="001A6C6E">
        <w:rPr>
          <w:rFonts w:ascii="Arial Narrow" w:hAnsi="Arial Narrow" w:cs="Arial"/>
          <w:sz w:val="22"/>
          <w:szCs w:val="22"/>
          <w:lang w:eastAsia="en-GB"/>
        </w:rPr>
        <w:t xml:space="preserve"> (np. wiąże się </w:t>
      </w:r>
      <w:r w:rsidR="003A0D23">
        <w:rPr>
          <w:rFonts w:ascii="Arial Narrow" w:hAnsi="Arial Narrow" w:cs="Arial"/>
          <w:sz w:val="22"/>
          <w:szCs w:val="22"/>
          <w:lang w:eastAsia="en-GB"/>
        </w:rPr>
        <w:br/>
      </w:r>
      <w:r w:rsidRPr="001A6C6E">
        <w:rPr>
          <w:rFonts w:ascii="Arial Narrow" w:hAnsi="Arial Narrow" w:cs="Arial"/>
          <w:sz w:val="22"/>
          <w:szCs w:val="22"/>
          <w:lang w:eastAsia="en-GB"/>
        </w:rPr>
        <w:t>z zakupem taboru), należy to odpowiednio wyjaśnić i w takim przypadku nie ma obowiązku dołączania deklaracji.</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UWAGA!</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Punkt 4.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Wnioskodawca zaznacza odpowiedź „NIE”, tylko jeżeli nie istniało lub nie istnieje, prawdopodobieństwo, że projekt może znacząco oddziaływać na obszary Natura 2000 i nie uznano w związku z tym za konieczne </w:t>
            </w:r>
            <w:r w:rsidRPr="001A6C6E">
              <w:rPr>
                <w:rFonts w:ascii="Arial Narrow" w:hAnsi="Arial Narrow" w:cs="Arial"/>
                <w:sz w:val="22"/>
                <w:szCs w:val="22"/>
              </w:rPr>
              <w:lastRenderedPageBreak/>
              <w:t>przeprowadzenie oceny oddziaływania na obszary Natura 2000. Tylko w takiej sytuacji  wnioskodawca ma obowiązek dołączenia do wniosku o dofinansowanie deklaracji organu odpowiedzialnego za monitorowanie obszarów Natura 2000.</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Szczegółowe zalecenia w tym zakresie zawarte są w „Wytycznych w zakresie dokumentowania</w:t>
            </w:r>
            <w:bookmarkStart w:id="1" w:name="_Toc406409658"/>
            <w:bookmarkStart w:id="2" w:name="_Toc406421006"/>
            <w:bookmarkStart w:id="3" w:name="_Toc415126660"/>
            <w:bookmarkStart w:id="4" w:name="_Toc415650920"/>
            <w:r w:rsidRPr="001A6C6E">
              <w:rPr>
                <w:rFonts w:ascii="Arial Narrow" w:hAnsi="Arial Narrow" w:cs="Arial"/>
                <w:sz w:val="22"/>
                <w:szCs w:val="22"/>
              </w:rPr>
              <w:t xml:space="preserve"> postępowania </w:t>
            </w:r>
            <w:r w:rsidR="00481A45">
              <w:rPr>
                <w:rFonts w:ascii="Arial Narrow" w:hAnsi="Arial Narrow" w:cs="Arial"/>
                <w:sz w:val="22"/>
                <w:szCs w:val="22"/>
              </w:rPr>
              <w:br/>
            </w:r>
            <w:r w:rsidRPr="001A6C6E">
              <w:rPr>
                <w:rFonts w:ascii="Arial Narrow" w:hAnsi="Arial Narrow" w:cs="Arial"/>
                <w:sz w:val="22"/>
                <w:szCs w:val="22"/>
              </w:rPr>
              <w:t>w sprawie oceny oddziaływania na środowisko dla przedsięwzięć współfinansowanych z krajowych lub regionalnych programów operacyjnych</w:t>
            </w:r>
            <w:bookmarkEnd w:id="1"/>
            <w:bookmarkEnd w:id="2"/>
            <w:bookmarkEnd w:id="3"/>
            <w:bookmarkEnd w:id="4"/>
            <w:r w:rsidRPr="001A6C6E">
              <w:rPr>
                <w:rFonts w:ascii="Arial Narrow" w:hAnsi="Arial Narrow" w:cs="Arial"/>
                <w:sz w:val="22"/>
                <w:szCs w:val="22"/>
              </w:rPr>
              <w:t>”. Ponadto należy przestrzegać zaleceń zawartych w przygotowanych przez Komisję Europejską dokumentach:</w:t>
            </w:r>
          </w:p>
          <w:p w:rsidR="007123A6" w:rsidRPr="001A6C6E" w:rsidRDefault="007123A6" w:rsidP="001A6C6E">
            <w:pPr>
              <w:numPr>
                <w:ilvl w:val="0"/>
                <w:numId w:val="4"/>
              </w:numPr>
              <w:spacing w:line="276" w:lineRule="auto"/>
              <w:jc w:val="both"/>
              <w:rPr>
                <w:rFonts w:ascii="Arial Narrow" w:hAnsi="Arial Narrow" w:cs="Arial"/>
                <w:i/>
                <w:sz w:val="22"/>
                <w:szCs w:val="22"/>
              </w:rPr>
            </w:pPr>
            <w:r w:rsidRPr="001A6C6E">
              <w:rPr>
                <w:rFonts w:ascii="Arial Narrow" w:hAnsi="Arial Narrow" w:cs="Arial"/>
                <w:i/>
                <w:sz w:val="22"/>
                <w:szCs w:val="22"/>
              </w:rPr>
              <w:t>Zarządzanie obszarami Natura 2000. Postanowienia artykułu 6 dyrektywy „siedliskowej” 92/43/EWG;</w:t>
            </w:r>
          </w:p>
          <w:p w:rsidR="007123A6" w:rsidRPr="001A6C6E" w:rsidRDefault="007123A6" w:rsidP="001A6C6E">
            <w:pPr>
              <w:numPr>
                <w:ilvl w:val="0"/>
                <w:numId w:val="4"/>
              </w:numPr>
              <w:spacing w:line="276" w:lineRule="auto"/>
              <w:jc w:val="both"/>
              <w:rPr>
                <w:rFonts w:ascii="Arial Narrow" w:hAnsi="Arial Narrow" w:cs="Arial"/>
                <w:sz w:val="22"/>
                <w:szCs w:val="22"/>
              </w:rPr>
            </w:pPr>
            <w:r w:rsidRPr="001A6C6E">
              <w:rPr>
                <w:rFonts w:ascii="Arial Narrow" w:hAnsi="Arial Narrow" w:cs="Arial"/>
                <w:i/>
                <w:sz w:val="22"/>
                <w:szCs w:val="22"/>
              </w:rPr>
              <w:t>Ocena planów i przedsięwzięć znacząco oddziałujących na obszary Natura 2000. Wytyczne metodyczne dotyczące przepisów Artykułu 6(3) i (4) Dyrektywy Siedliskowej 92/43/EWG</w:t>
            </w:r>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Dokumenty (w polskiej wersji językowej) można znaleźć na stronie internetowej pod adresem:</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 </w:t>
            </w:r>
            <w:hyperlink r:id="rId13" w:history="1">
              <w:r w:rsidRPr="001A6C6E">
                <w:rPr>
                  <w:rStyle w:val="Hipercze"/>
                  <w:rFonts w:ascii="Arial Narrow" w:hAnsi="Arial Narrow" w:cs="Arial"/>
                  <w:sz w:val="22"/>
                  <w:szCs w:val="22"/>
                </w:rPr>
                <w:t>http://ec.europa.eu/environment/nature/natura2000/management/guidance_en.htm</w:t>
              </w:r>
            </w:hyperlink>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sz w:val="22"/>
                <w:szCs w:val="22"/>
              </w:rPr>
            </w:pPr>
            <w:r w:rsidRPr="001A6C6E">
              <w:rPr>
                <w:rFonts w:ascii="Arial Narrow" w:hAnsi="Arial Narrow" w:cs="Arial"/>
                <w:sz w:val="22"/>
                <w:szCs w:val="22"/>
              </w:rPr>
              <w:t xml:space="preserve">Gdy przedmiotem projektu jest inwestycja o charakterze </w:t>
            </w:r>
            <w:proofErr w:type="spellStart"/>
            <w:r w:rsidRPr="001A6C6E">
              <w:rPr>
                <w:rFonts w:ascii="Arial Narrow" w:hAnsi="Arial Narrow" w:cs="Arial"/>
                <w:sz w:val="22"/>
                <w:szCs w:val="22"/>
              </w:rPr>
              <w:t>nieinfrastrukturalnym</w:t>
            </w:r>
            <w:proofErr w:type="spellEnd"/>
            <w:r w:rsidRPr="001A6C6E">
              <w:rPr>
                <w:rFonts w:ascii="Arial Narrow" w:hAnsi="Arial Narrow" w:cs="Arial"/>
                <w:sz w:val="22"/>
                <w:szCs w:val="22"/>
              </w:rPr>
              <w:t xml:space="preserve"> (np. zakup sprzętu, urządzeń, taboru) bądź o charakterze „miękkim” (np. szkolenia, kampania edukacyjna) – w punkcie 4.1 należy wpisać NIE </w:t>
            </w:r>
            <w:r w:rsidR="001959C6">
              <w:rPr>
                <w:rFonts w:ascii="Arial Narrow" w:hAnsi="Arial Narrow" w:cs="Arial"/>
                <w:sz w:val="22"/>
                <w:szCs w:val="22"/>
              </w:rPr>
              <w:br/>
            </w:r>
            <w:r w:rsidRPr="001A6C6E">
              <w:rPr>
                <w:rFonts w:ascii="Arial Narrow" w:hAnsi="Arial Narrow" w:cs="Arial"/>
                <w:sz w:val="22"/>
                <w:szCs w:val="22"/>
              </w:rPr>
              <w:t xml:space="preserve">i odpowiednio to wyjaśnić. W takim przypadku nie należy dołączać </w:t>
            </w:r>
            <w:r w:rsidRPr="001A6C6E">
              <w:rPr>
                <w:rFonts w:ascii="Arial Narrow" w:hAnsi="Arial Narrow" w:cs="Arial"/>
                <w:i/>
                <w:sz w:val="22"/>
                <w:szCs w:val="22"/>
              </w:rPr>
              <w:t>Deklaracji organu odpowiedzialnego za monitorowanie obszarów Natura 2000</w:t>
            </w:r>
            <w:r w:rsidRPr="001A6C6E">
              <w:rPr>
                <w:rFonts w:ascii="Arial Narrow" w:hAnsi="Arial Narrow" w:cs="Arial"/>
                <w:sz w:val="22"/>
                <w:szCs w:val="22"/>
              </w:rPr>
              <w:t xml:space="preserve"> (nie należy w ogóle występować o wydanie tego rodzaju zaświadczenia).</w:t>
            </w:r>
            <w:r w:rsidRPr="001A6C6E">
              <w:rPr>
                <w:rFonts w:ascii="Arial Narrow" w:hAnsi="Arial Narrow"/>
                <w:sz w:val="22"/>
                <w:szCs w:val="22"/>
              </w:rPr>
              <w:t xml:space="preserve"> </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W przypadku, gdy w raporcie była przeprowadzona ocena zgodnie z art. 6.3 dyrektywy siedliskowej należy załączyć pełną wersję raportu, lub rozdziały raportu, w których zawarto ocenę wskazaną w art. 6.3 dyrektywy siedliskowej. Pozostała wymagana dokumentacja dla przedsięwzięć mogących znacząco oddziaływać na środowisko została wskazana w pkt. 3.3 i 3.4. </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W przypadku procedury oceny dla przedsięwzięć innych niż mogące znacząco oddziaływać na środowisko opisanej w rozdziale 5 ustawy </w:t>
            </w:r>
            <w:proofErr w:type="spellStart"/>
            <w:r w:rsidRPr="001A6C6E">
              <w:rPr>
                <w:rFonts w:ascii="Arial Narrow" w:hAnsi="Arial Narrow" w:cs="Arial"/>
                <w:sz w:val="22"/>
                <w:szCs w:val="22"/>
              </w:rPr>
              <w:t>ooś</w:t>
            </w:r>
            <w:proofErr w:type="spellEnd"/>
            <w:r w:rsidRPr="001A6C6E">
              <w:rPr>
                <w:rFonts w:ascii="Arial Narrow" w:hAnsi="Arial Narrow" w:cs="Arial"/>
                <w:sz w:val="22"/>
                <w:szCs w:val="22"/>
              </w:rPr>
              <w:t xml:space="preserve"> wymaga się załączenia postanowienia o którym mowa w art. 98 ustawy </w:t>
            </w:r>
            <w:proofErr w:type="spellStart"/>
            <w:r w:rsidRPr="001A6C6E">
              <w:rPr>
                <w:rFonts w:ascii="Arial Narrow" w:hAnsi="Arial Narrow" w:cs="Arial"/>
                <w:sz w:val="22"/>
                <w:szCs w:val="22"/>
              </w:rPr>
              <w:t>ooś</w:t>
            </w:r>
            <w:proofErr w:type="spellEnd"/>
            <w:r w:rsidRPr="001A6C6E">
              <w:rPr>
                <w:rFonts w:ascii="Arial Narrow" w:hAnsi="Arial Narrow" w:cs="Arial"/>
                <w:sz w:val="22"/>
                <w:szCs w:val="22"/>
              </w:rPr>
              <w:t xml:space="preserve"> oraz kopii decyzji, o której mowa w art. 96 ust. 1 ustawy </w:t>
            </w:r>
            <w:proofErr w:type="spellStart"/>
            <w:r w:rsidRPr="001A6C6E">
              <w:rPr>
                <w:rFonts w:ascii="Arial Narrow" w:hAnsi="Arial Narrow" w:cs="Arial"/>
                <w:sz w:val="22"/>
                <w:szCs w:val="22"/>
              </w:rPr>
              <w:t>ooś</w:t>
            </w:r>
            <w:proofErr w:type="spellEnd"/>
            <w:r w:rsidRPr="001A6C6E">
              <w:rPr>
                <w:rFonts w:ascii="Arial Narrow" w:hAnsi="Arial Narrow" w:cs="Arial"/>
                <w:sz w:val="22"/>
                <w:szCs w:val="22"/>
              </w:rPr>
              <w:t xml:space="preserve"> wraz z informacją o jej podaniu do publicznej wiadomości.</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W przypadku określonym w punkcie 4.2 </w:t>
            </w:r>
            <w:proofErr w:type="spellStart"/>
            <w:r w:rsidRPr="001A6C6E">
              <w:rPr>
                <w:rFonts w:ascii="Arial Narrow" w:hAnsi="Arial Narrow" w:cs="Arial"/>
                <w:sz w:val="22"/>
                <w:szCs w:val="22"/>
              </w:rPr>
              <w:t>ppkt</w:t>
            </w:r>
            <w:proofErr w:type="spellEnd"/>
            <w:r w:rsidRPr="001A6C6E">
              <w:rPr>
                <w:rFonts w:ascii="Arial Narrow" w:hAnsi="Arial Narrow" w:cs="Arial"/>
                <w:sz w:val="22"/>
                <w:szCs w:val="22"/>
              </w:rPr>
              <w:t xml:space="preserve"> 2 dodatkowo wymagana jest kopia dokumentacji, o której mowa </w:t>
            </w:r>
            <w:r w:rsidR="00481A45">
              <w:rPr>
                <w:rFonts w:ascii="Arial Narrow" w:hAnsi="Arial Narrow" w:cs="Arial"/>
                <w:sz w:val="22"/>
                <w:szCs w:val="22"/>
              </w:rPr>
              <w:br/>
            </w:r>
            <w:r w:rsidRPr="001A6C6E">
              <w:rPr>
                <w:rFonts w:ascii="Arial Narrow" w:hAnsi="Arial Narrow" w:cs="Arial"/>
                <w:sz w:val="22"/>
                <w:szCs w:val="22"/>
              </w:rPr>
              <w:t>w art. 35 ustawy o ochronie przyrody.</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Wykonanie kompensacji przyrodniczej następuje nie później niż w terminie rozpoczęcia działań powodujących negatywne oddziaływanie co powinno zostać odnotowane/potwierdzone na potrzeby formularza aplikacyjnego.</w:t>
            </w:r>
          </w:p>
        </w:tc>
      </w:tr>
    </w:tbl>
    <w:p w:rsidR="007123A6" w:rsidRPr="001A6C6E" w:rsidRDefault="007123A6" w:rsidP="003A0D23">
      <w:pPr>
        <w:keepNext/>
        <w:spacing w:before="120" w:after="120" w:line="276" w:lineRule="auto"/>
        <w:ind w:left="600" w:hanging="600"/>
        <w:jc w:val="both"/>
        <w:outlineLvl w:val="1"/>
        <w:rPr>
          <w:rFonts w:ascii="Arial Narrow" w:hAnsi="Arial Narrow" w:cs="Arial"/>
          <w:b/>
          <w:sz w:val="22"/>
          <w:szCs w:val="22"/>
          <w:lang w:eastAsia="en-GB"/>
        </w:rPr>
      </w:pPr>
      <w:r w:rsidRPr="001A6C6E">
        <w:rPr>
          <w:rFonts w:ascii="Arial Narrow" w:hAnsi="Arial Narrow" w:cs="Arial"/>
          <w:b/>
          <w:bCs/>
          <w:sz w:val="22"/>
          <w:szCs w:val="22"/>
          <w:lang w:eastAsia="en-GB"/>
        </w:rPr>
        <w:lastRenderedPageBreak/>
        <w:t>5.</w:t>
      </w:r>
      <w:r w:rsidRPr="001A6C6E">
        <w:rPr>
          <w:rFonts w:ascii="Arial Narrow" w:hAnsi="Arial Narrow" w:cs="Arial"/>
          <w:sz w:val="22"/>
          <w:szCs w:val="22"/>
          <w:lang w:eastAsia="en-GB"/>
        </w:rPr>
        <w:tab/>
      </w:r>
      <w:r w:rsidRPr="001A6C6E">
        <w:rPr>
          <w:rFonts w:ascii="Arial Narrow" w:hAnsi="Arial Narrow" w:cs="Arial"/>
          <w:b/>
          <w:bCs/>
          <w:sz w:val="22"/>
          <w:szCs w:val="22"/>
          <w:lang w:eastAsia="en-GB"/>
        </w:rPr>
        <w:t>Stosowanie dyrektywy 2000/60/WE Parlamentu Europejskiego i Rady</w:t>
      </w:r>
      <w:r w:rsidRPr="001A6C6E">
        <w:rPr>
          <w:rFonts w:ascii="Arial Narrow" w:hAnsi="Arial Narrow" w:cs="Arial"/>
          <w:b/>
          <w:bCs/>
          <w:sz w:val="22"/>
          <w:szCs w:val="22"/>
          <w:vertAlign w:val="superscript"/>
          <w:lang w:eastAsia="en-GB"/>
        </w:rPr>
        <w:footnoteReference w:id="20"/>
      </w:r>
      <w:r w:rsidRPr="001A6C6E">
        <w:rPr>
          <w:rFonts w:ascii="Arial Narrow" w:hAnsi="Arial Narrow" w:cs="Arial"/>
          <w:b/>
          <w:bCs/>
          <w:sz w:val="22"/>
          <w:szCs w:val="22"/>
          <w:lang w:eastAsia="en-GB"/>
        </w:rPr>
        <w:t xml:space="preserve"> („ramowej dyrektywy wodnej”); ocena oddziaływania na jednolitą część wód</w:t>
      </w:r>
    </w:p>
    <w:p w:rsidR="007123A6" w:rsidRPr="001A6C6E" w:rsidRDefault="007123A6" w:rsidP="003A0D23">
      <w:pPr>
        <w:keepNext/>
        <w:tabs>
          <w:tab w:val="left" w:pos="850"/>
        </w:tabs>
        <w:spacing w:before="120" w:after="120" w:line="276" w:lineRule="auto"/>
        <w:ind w:left="850" w:hanging="850"/>
        <w:jc w:val="both"/>
        <w:outlineLvl w:val="2"/>
        <w:rPr>
          <w:rFonts w:ascii="Arial Narrow" w:hAnsi="Arial Narrow" w:cs="Arial"/>
          <w:sz w:val="22"/>
          <w:szCs w:val="22"/>
          <w:lang w:eastAsia="en-GB"/>
        </w:rPr>
      </w:pPr>
      <w:r w:rsidRPr="001A6C6E">
        <w:rPr>
          <w:rFonts w:ascii="Arial Narrow" w:hAnsi="Arial Narrow" w:cs="Arial"/>
          <w:sz w:val="22"/>
          <w:szCs w:val="22"/>
          <w:lang w:eastAsia="en-GB"/>
        </w:rPr>
        <w:t xml:space="preserve">5.1 </w:t>
      </w:r>
      <w:r w:rsidRPr="001A6C6E">
        <w:rPr>
          <w:rFonts w:ascii="Arial Narrow" w:hAnsi="Arial Narrow" w:cs="Arial"/>
          <w:sz w:val="22"/>
          <w:szCs w:val="22"/>
          <w:lang w:eastAsia="en-GB"/>
        </w:rPr>
        <w:tab/>
        <w:t>W przypadku niespełnienia odpowiedniego warunku wstępnego zgodnie z art. 19 rozporządzenia (UE) nr 1303/2013, należy przedstawić łącze do zatwierdzonego planu działań.</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Punkt dotyczy wyłącznie projektów dużych w rozumieniu rozporządzenia (UE) nr 1303/2013. </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W przypadku POIR – w polu tekstowym należy wpisać „nie dotyczy”.</w:t>
            </w:r>
          </w:p>
        </w:tc>
      </w:tr>
    </w:tbl>
    <w:p w:rsidR="007123A6" w:rsidRPr="001A6C6E" w:rsidRDefault="007123A6" w:rsidP="00481A45">
      <w:pPr>
        <w:keepNext/>
        <w:tabs>
          <w:tab w:val="left" w:pos="850"/>
        </w:tabs>
        <w:spacing w:before="120" w:after="120" w:line="276" w:lineRule="auto"/>
        <w:ind w:left="850" w:hanging="850"/>
        <w:jc w:val="both"/>
        <w:outlineLvl w:val="2"/>
        <w:rPr>
          <w:rFonts w:ascii="Arial Narrow" w:hAnsi="Arial Narrow" w:cs="Arial"/>
          <w:sz w:val="22"/>
          <w:szCs w:val="22"/>
          <w:lang w:eastAsia="en-GB"/>
        </w:rPr>
      </w:pPr>
      <w:r w:rsidRPr="001A6C6E">
        <w:rPr>
          <w:rFonts w:ascii="Arial Narrow" w:hAnsi="Arial Narrow" w:cs="Arial"/>
          <w:sz w:val="22"/>
          <w:szCs w:val="22"/>
          <w:lang w:eastAsia="en-GB"/>
        </w:rPr>
        <w:t>5.2</w:t>
      </w:r>
      <w:r w:rsidRPr="001A6C6E">
        <w:rPr>
          <w:rFonts w:ascii="Arial Narrow" w:hAnsi="Arial Narrow" w:cs="Arial"/>
          <w:sz w:val="22"/>
          <w:szCs w:val="22"/>
          <w:lang w:eastAsia="en-GB"/>
        </w:rPr>
        <w:tab/>
        <w:t>Czy projekt obejmuje nowe zmiany charakterystyki fizycznej części wód powierzchniowych lub zmiany poziomu części wód podziemnych, które pogarszają stan jednolitej części wód lub uniemożliwiają osiągnięcie dobrego stanu wód/potencjału?</w:t>
      </w:r>
    </w:p>
    <w:tbl>
      <w:tblPr>
        <w:tblW w:w="0" w:type="auto"/>
        <w:tblInd w:w="2805" w:type="dxa"/>
        <w:tblLayout w:type="fixed"/>
        <w:tblLook w:val="0000"/>
      </w:tblPr>
      <w:tblGrid>
        <w:gridCol w:w="851"/>
        <w:gridCol w:w="397"/>
        <w:gridCol w:w="851"/>
        <w:gridCol w:w="851"/>
        <w:gridCol w:w="397"/>
      </w:tblGrid>
      <w:tr w:rsidR="007123A6" w:rsidRPr="001A6C6E" w:rsidTr="001635B2">
        <w:trPr>
          <w:cantSplit/>
        </w:trPr>
        <w:tc>
          <w:tcPr>
            <w:tcW w:w="851" w:type="dxa"/>
          </w:tcPr>
          <w:p w:rsidR="007123A6" w:rsidRPr="001A6C6E" w:rsidRDefault="007123A6" w:rsidP="00481A4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r w:rsidRPr="001A6C6E">
              <w:rPr>
                <w:rFonts w:ascii="Arial Narrow" w:hAnsi="Arial Narrow" w:cs="Arial"/>
                <w:sz w:val="22"/>
                <w:szCs w:val="22"/>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7123A6" w:rsidRPr="001A6C6E" w:rsidRDefault="007123A6" w:rsidP="00481A4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c>
          <w:tcPr>
            <w:tcW w:w="851" w:type="dxa"/>
          </w:tcPr>
          <w:p w:rsidR="007123A6" w:rsidRPr="001A6C6E" w:rsidRDefault="007123A6" w:rsidP="00481A4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c>
          <w:tcPr>
            <w:tcW w:w="851" w:type="dxa"/>
          </w:tcPr>
          <w:p w:rsidR="007123A6" w:rsidRPr="001A6C6E" w:rsidRDefault="007123A6" w:rsidP="00481A4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r w:rsidRPr="001A6C6E">
              <w:rPr>
                <w:rFonts w:ascii="Arial Narrow" w:hAnsi="Arial Narrow" w:cs="Arial"/>
                <w:sz w:val="22"/>
                <w:szCs w:val="22"/>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7123A6" w:rsidRPr="001A6C6E" w:rsidRDefault="007123A6" w:rsidP="00481A4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r>
    </w:tbl>
    <w:p w:rsidR="007123A6" w:rsidRPr="001A6C6E" w:rsidRDefault="007123A6" w:rsidP="00481A45">
      <w:pPr>
        <w:spacing w:before="120" w:after="120" w:line="276" w:lineRule="auto"/>
        <w:jc w:val="both"/>
        <w:rPr>
          <w:rFonts w:ascii="Arial Narrow" w:hAnsi="Arial Narrow" w:cs="Arial"/>
          <w:sz w:val="22"/>
          <w:szCs w:val="22"/>
          <w:lang w:eastAsia="en-GB"/>
        </w:rPr>
      </w:pPr>
      <w:r w:rsidRPr="001A6C6E">
        <w:rPr>
          <w:rFonts w:ascii="Arial Narrow" w:hAnsi="Arial Narrow" w:cs="Arial"/>
          <w:sz w:val="22"/>
          <w:szCs w:val="22"/>
          <w:lang w:eastAsia="en-GB"/>
        </w:rPr>
        <w:lastRenderedPageBreak/>
        <w:t xml:space="preserve">5.2.1. Jeżeli zaznaczono odpowiedź „Tak”, należy przedstawić ocenę oddziaływania na jednolitą część wód </w:t>
      </w:r>
      <w:r w:rsidR="00481A45">
        <w:rPr>
          <w:rFonts w:ascii="Arial Narrow" w:hAnsi="Arial Narrow" w:cs="Arial"/>
          <w:sz w:val="22"/>
          <w:szCs w:val="22"/>
          <w:lang w:eastAsia="en-GB"/>
        </w:rPr>
        <w:br/>
      </w:r>
      <w:r w:rsidRPr="001A6C6E">
        <w:rPr>
          <w:rFonts w:ascii="Arial Narrow" w:hAnsi="Arial Narrow" w:cs="Arial"/>
          <w:sz w:val="22"/>
          <w:szCs w:val="22"/>
          <w:lang w:eastAsia="en-GB"/>
        </w:rPr>
        <w:t xml:space="preserve">i szczegółowe wyjaśnienie sposobu, w jaki spełniono lub w jaki zostaną spełnione wszystkie warunki zgodnie </w:t>
      </w:r>
      <w:r w:rsidR="007679F2">
        <w:rPr>
          <w:rFonts w:ascii="Arial Narrow" w:hAnsi="Arial Narrow" w:cs="Arial"/>
          <w:sz w:val="22"/>
          <w:szCs w:val="22"/>
          <w:lang w:eastAsia="en-GB"/>
        </w:rPr>
        <w:br/>
      </w:r>
      <w:r w:rsidRPr="001A6C6E">
        <w:rPr>
          <w:rFonts w:ascii="Arial Narrow" w:hAnsi="Arial Narrow" w:cs="Arial"/>
          <w:sz w:val="22"/>
          <w:szCs w:val="22"/>
          <w:lang w:eastAsia="en-GB"/>
        </w:rPr>
        <w:t>z art. 4 ust. 7 ramowej dyrektywy wodnej.</w:t>
      </w:r>
    </w:p>
    <w:p w:rsidR="007123A6" w:rsidRPr="001A6C6E" w:rsidRDefault="007123A6" w:rsidP="00481A45">
      <w:pPr>
        <w:spacing w:before="120" w:after="120" w:line="276" w:lineRule="auto"/>
        <w:jc w:val="both"/>
        <w:rPr>
          <w:rFonts w:ascii="Arial Narrow" w:hAnsi="Arial Narrow" w:cs="Arial"/>
          <w:sz w:val="22"/>
          <w:szCs w:val="22"/>
          <w:lang w:eastAsia="en-GB"/>
        </w:rPr>
      </w:pPr>
      <w:r w:rsidRPr="001A6C6E">
        <w:rPr>
          <w:rFonts w:ascii="Arial Narrow" w:hAnsi="Arial Narrow" w:cs="Arial"/>
          <w:sz w:val="22"/>
          <w:szCs w:val="22"/>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Należy podać szczegółowe informacje czy doszło do przeprowadzenia oceny wpływu na środowisko wodne przedsięwzięcia pod kątem wymagań ramowej dyrektywy wodnej (RDW) w ramach:</w:t>
            </w:r>
          </w:p>
          <w:p w:rsidR="007123A6" w:rsidRPr="001A6C6E" w:rsidRDefault="007123A6" w:rsidP="001A6C6E">
            <w:pPr>
              <w:pStyle w:val="Akapitzlist"/>
              <w:numPr>
                <w:ilvl w:val="0"/>
                <w:numId w:val="6"/>
              </w:numPr>
              <w:spacing w:line="276" w:lineRule="auto"/>
              <w:jc w:val="both"/>
              <w:rPr>
                <w:rFonts w:ascii="Arial Narrow" w:hAnsi="Arial Narrow" w:cs="Arial"/>
                <w:sz w:val="22"/>
                <w:szCs w:val="22"/>
              </w:rPr>
            </w:pPr>
            <w:r w:rsidRPr="001A6C6E">
              <w:rPr>
                <w:rFonts w:ascii="Arial Narrow" w:hAnsi="Arial Narrow" w:cs="Arial"/>
                <w:sz w:val="22"/>
                <w:szCs w:val="22"/>
              </w:rPr>
              <w:t xml:space="preserve">ustawy z dnia 3 października 2008 r. o udostępnianiu informacji o środowisku i jego ochronie, udziale społeczeństwa w ochronie środowiska oraz o ocenach oddziaływania na środowisko  (zgodnie z art. 81 ust. 3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w:t>
            </w:r>
            <w:r w:rsidR="00481A45">
              <w:rPr>
                <w:rFonts w:ascii="Arial Narrow" w:hAnsi="Arial Narrow" w:cs="Arial"/>
                <w:sz w:val="22"/>
                <w:szCs w:val="22"/>
              </w:rPr>
              <w:br/>
            </w:r>
            <w:r w:rsidRPr="001A6C6E">
              <w:rPr>
                <w:rFonts w:ascii="Arial Narrow" w:hAnsi="Arial Narrow" w:cs="Arial"/>
                <w:sz w:val="22"/>
                <w:szCs w:val="22"/>
              </w:rPr>
              <w:t>z dnia 18 lipca 2001 r. – Prawo wodne);</w:t>
            </w:r>
          </w:p>
          <w:p w:rsidR="007123A6" w:rsidRPr="001A6C6E" w:rsidRDefault="007123A6" w:rsidP="001A6C6E">
            <w:pPr>
              <w:pStyle w:val="Akapitzlist"/>
              <w:numPr>
                <w:ilvl w:val="0"/>
                <w:numId w:val="6"/>
              </w:numPr>
              <w:spacing w:line="276" w:lineRule="auto"/>
              <w:jc w:val="both"/>
              <w:rPr>
                <w:rFonts w:ascii="Arial Narrow" w:hAnsi="Arial Narrow" w:cs="Arial"/>
                <w:sz w:val="22"/>
                <w:szCs w:val="22"/>
              </w:rPr>
            </w:pPr>
            <w:r w:rsidRPr="001A6C6E">
              <w:rPr>
                <w:rFonts w:ascii="Arial Narrow" w:hAnsi="Arial Narrow" w:cs="Arial"/>
                <w:sz w:val="22"/>
                <w:szCs w:val="22"/>
              </w:rPr>
              <w:t xml:space="preserve">aktualizacji planów gospodarowania wodami na obszarach dorzeczy  -- PGW (każda inwestycja powodująca nową zmianę charakterystyki fizycznej części wód, musi zostać wpisana do planu gospodarowania na obszarze dorzecza; w związku z tym, każdy podmiot –zarówno publiczny, jak </w:t>
            </w:r>
            <w:r w:rsidR="00481A45">
              <w:rPr>
                <w:rFonts w:ascii="Arial Narrow" w:hAnsi="Arial Narrow" w:cs="Arial"/>
                <w:sz w:val="22"/>
                <w:szCs w:val="22"/>
              </w:rPr>
              <w:br/>
            </w:r>
            <w:r w:rsidRPr="001A6C6E">
              <w:rPr>
                <w:rFonts w:ascii="Arial Narrow" w:hAnsi="Arial Narrow" w:cs="Arial"/>
                <w:sz w:val="22"/>
                <w:szCs w:val="22"/>
              </w:rPr>
              <w:t xml:space="preserve">i prywatny – planujący realizację takiej inwestycji musi przekazać Prezesowi Krajowego Zarządu Gospodarki Wodnej stosowne analizy i informacje w celu zamieszczenia ich w kolejnych aktualizacjach planów gospodarowania wodami – </w:t>
            </w:r>
            <w:proofErr w:type="spellStart"/>
            <w:r w:rsidRPr="001A6C6E">
              <w:rPr>
                <w:rFonts w:ascii="Arial Narrow" w:hAnsi="Arial Narrow" w:cs="Arial"/>
                <w:sz w:val="22"/>
                <w:szCs w:val="22"/>
              </w:rPr>
              <w:t>aPGW</w:t>
            </w:r>
            <w:proofErr w:type="spellEnd"/>
            <w:r w:rsidRPr="001A6C6E">
              <w:rPr>
                <w:rFonts w:ascii="Arial Narrow" w:hAnsi="Arial Narrow" w:cs="Arial"/>
                <w:sz w:val="22"/>
                <w:szCs w:val="22"/>
              </w:rPr>
              <w:t>);</w:t>
            </w:r>
          </w:p>
          <w:p w:rsidR="007123A6" w:rsidRPr="001A6C6E" w:rsidRDefault="007123A6" w:rsidP="001A6C6E">
            <w:pPr>
              <w:pStyle w:val="Akapitzlist"/>
              <w:numPr>
                <w:ilvl w:val="0"/>
                <w:numId w:val="6"/>
              </w:numPr>
              <w:spacing w:line="276" w:lineRule="auto"/>
              <w:jc w:val="both"/>
              <w:rPr>
                <w:rFonts w:ascii="Arial Narrow" w:hAnsi="Arial Narrow" w:cs="Arial"/>
                <w:sz w:val="22"/>
                <w:szCs w:val="22"/>
              </w:rPr>
            </w:pPr>
            <w:proofErr w:type="spellStart"/>
            <w:r w:rsidRPr="001A6C6E">
              <w:rPr>
                <w:rFonts w:ascii="Arial Narrow" w:hAnsi="Arial Narrow" w:cs="Arial"/>
                <w:sz w:val="22"/>
                <w:szCs w:val="22"/>
              </w:rPr>
              <w:t>Masterplanów</w:t>
            </w:r>
            <w:proofErr w:type="spellEnd"/>
            <w:r w:rsidRPr="001A6C6E">
              <w:rPr>
                <w:rFonts w:ascii="Arial Narrow" w:hAnsi="Arial Narrow" w:cs="Arial"/>
                <w:sz w:val="22"/>
                <w:szCs w:val="22"/>
              </w:rPr>
              <w:t xml:space="preserve"> dla obszarów dorzeczy Odry i Wisły (rola tych dokumentów w okresie przejściowym tj. do czasu zaktualizowania planów gospodarowania wodami na obszarach dorzeczy w 2015 r., jest analogiczna do planów gospodarowania wodami w dorzeczach; w </w:t>
            </w:r>
            <w:proofErr w:type="spellStart"/>
            <w:r w:rsidRPr="001A6C6E">
              <w:rPr>
                <w:rFonts w:ascii="Arial Narrow" w:hAnsi="Arial Narrow" w:cs="Arial"/>
                <w:sz w:val="22"/>
                <w:szCs w:val="22"/>
              </w:rPr>
              <w:t>Masterplanach</w:t>
            </w:r>
            <w:proofErr w:type="spellEnd"/>
            <w:r w:rsidRPr="001A6C6E">
              <w:rPr>
                <w:rFonts w:ascii="Arial Narrow" w:hAnsi="Arial Narrow" w:cs="Arial"/>
                <w:sz w:val="22"/>
                <w:szCs w:val="22"/>
              </w:rPr>
              <w:t xml:space="preserve"> powinny znajdować się następujące informacje o projekcie:</w:t>
            </w:r>
          </w:p>
          <w:p w:rsidR="007123A6" w:rsidRPr="001A6C6E" w:rsidRDefault="007123A6" w:rsidP="001A6C6E">
            <w:pPr>
              <w:numPr>
                <w:ilvl w:val="0"/>
                <w:numId w:val="5"/>
              </w:numPr>
              <w:spacing w:line="276" w:lineRule="auto"/>
              <w:jc w:val="both"/>
              <w:rPr>
                <w:rFonts w:ascii="Arial Narrow" w:hAnsi="Arial Narrow" w:cs="Arial"/>
                <w:sz w:val="22"/>
                <w:szCs w:val="22"/>
              </w:rPr>
            </w:pPr>
            <w:r w:rsidRPr="001A6C6E">
              <w:rPr>
                <w:rFonts w:ascii="Arial Narrow" w:hAnsi="Arial Narrow" w:cs="Arial"/>
                <w:sz w:val="22"/>
                <w:szCs w:val="22"/>
              </w:rPr>
              <w:t xml:space="preserve">oddziaływania danego przedsięwzięcia na cele ochrony wód, </w:t>
            </w:r>
          </w:p>
          <w:p w:rsidR="007123A6" w:rsidRPr="001A6C6E" w:rsidRDefault="007123A6" w:rsidP="001A6C6E">
            <w:pPr>
              <w:numPr>
                <w:ilvl w:val="0"/>
                <w:numId w:val="5"/>
              </w:numPr>
              <w:spacing w:line="276" w:lineRule="auto"/>
              <w:jc w:val="both"/>
              <w:rPr>
                <w:rFonts w:ascii="Arial Narrow" w:hAnsi="Arial Narrow" w:cs="Arial"/>
                <w:sz w:val="22"/>
                <w:szCs w:val="22"/>
              </w:rPr>
            </w:pPr>
            <w:r w:rsidRPr="001A6C6E">
              <w:rPr>
                <w:rFonts w:ascii="Arial Narrow" w:hAnsi="Arial Narrow" w:cs="Arial"/>
                <w:sz w:val="22"/>
                <w:szCs w:val="22"/>
              </w:rPr>
              <w:t>ocenę wariantów przedsięwzięcia (w celu wskazania opcji zgodnej z RDW),</w:t>
            </w:r>
          </w:p>
          <w:p w:rsidR="007123A6" w:rsidRPr="001A6C6E" w:rsidRDefault="007123A6" w:rsidP="001A6C6E">
            <w:pPr>
              <w:numPr>
                <w:ilvl w:val="0"/>
                <w:numId w:val="5"/>
              </w:numPr>
              <w:spacing w:line="276" w:lineRule="auto"/>
              <w:jc w:val="both"/>
              <w:rPr>
                <w:rFonts w:ascii="Arial Narrow" w:hAnsi="Arial Narrow" w:cs="Arial"/>
                <w:sz w:val="22"/>
                <w:szCs w:val="22"/>
              </w:rPr>
            </w:pPr>
            <w:r w:rsidRPr="001A6C6E">
              <w:rPr>
                <w:rFonts w:ascii="Arial Narrow" w:hAnsi="Arial Narrow" w:cs="Arial"/>
                <w:sz w:val="22"/>
                <w:szCs w:val="22"/>
              </w:rPr>
              <w:t xml:space="preserve">środki służące odwróceniu spowodowanych presji, w tym identyfikacji potrzeby stosowania derogacji </w:t>
            </w:r>
            <w:r w:rsidR="00481A45">
              <w:rPr>
                <w:rFonts w:ascii="Arial Narrow" w:hAnsi="Arial Narrow" w:cs="Arial"/>
                <w:sz w:val="22"/>
                <w:szCs w:val="22"/>
              </w:rPr>
              <w:br/>
            </w:r>
            <w:r w:rsidRPr="001A6C6E">
              <w:rPr>
                <w:rFonts w:ascii="Arial Narrow" w:hAnsi="Arial Narrow" w:cs="Arial"/>
                <w:sz w:val="22"/>
                <w:szCs w:val="22"/>
              </w:rPr>
              <w:t>i wskazującej na potrzebę wdrożenia odpowiedniego programu działań minimalizujących.</w:t>
            </w:r>
          </w:p>
          <w:p w:rsidR="007123A6" w:rsidRPr="001A6C6E" w:rsidRDefault="007123A6" w:rsidP="001A6C6E">
            <w:pPr>
              <w:spacing w:line="276" w:lineRule="auto"/>
              <w:ind w:left="360"/>
              <w:jc w:val="both"/>
              <w:rPr>
                <w:rFonts w:ascii="Arial Narrow" w:hAnsi="Arial Narrow" w:cs="Arial"/>
                <w:sz w:val="22"/>
                <w:szCs w:val="22"/>
              </w:rPr>
            </w:pPr>
            <w:r w:rsidRPr="001A6C6E">
              <w:rPr>
                <w:rFonts w:ascii="Arial Narrow" w:hAnsi="Arial Narrow" w:cs="Arial"/>
                <w:sz w:val="22"/>
                <w:szCs w:val="22"/>
              </w:rPr>
              <w:t>Jeśli dotyczy, należy wskazać odpowiednie decyzje administracyjne, w których organ administracji dokonał stosownego rozpatrzenia zgodnie z aktualnym na dzień złożenia formularza prawodawstwem.</w:t>
            </w:r>
          </w:p>
        </w:tc>
      </w:tr>
    </w:tbl>
    <w:p w:rsidR="007123A6" w:rsidRPr="001A6C6E" w:rsidRDefault="007123A6" w:rsidP="00481A45">
      <w:pPr>
        <w:spacing w:before="120" w:after="120" w:line="276" w:lineRule="auto"/>
        <w:jc w:val="both"/>
        <w:rPr>
          <w:rFonts w:ascii="Arial Narrow" w:hAnsi="Arial Narrow" w:cs="Arial"/>
          <w:sz w:val="22"/>
          <w:szCs w:val="22"/>
          <w:lang w:eastAsia="en-GB"/>
        </w:rPr>
      </w:pPr>
      <w:r w:rsidRPr="001A6C6E">
        <w:rPr>
          <w:rFonts w:ascii="Arial Narrow" w:hAnsi="Arial Narrow" w:cs="Arial"/>
          <w:sz w:val="22"/>
          <w:szCs w:val="22"/>
          <w:lang w:eastAsia="en-GB"/>
        </w:rPr>
        <w:t>5.2.2. Jeżeli zaznaczono odpowiedź „Nie”, należy dołączyć wypełnioną przez właściwy organ deklarację znajdującą się w dodatku 2</w:t>
      </w:r>
      <w:r w:rsidRPr="001A6C6E">
        <w:rPr>
          <w:rStyle w:val="Odwoanieprzypisudolnego"/>
          <w:rFonts w:ascii="Arial Narrow" w:hAnsi="Arial Narrow" w:cs="Arial"/>
          <w:sz w:val="22"/>
          <w:szCs w:val="22"/>
          <w:lang w:eastAsia="en-GB"/>
        </w:rPr>
        <w:footnoteReference w:id="21"/>
      </w:r>
      <w:r w:rsidRPr="001A6C6E">
        <w:rPr>
          <w:rFonts w:ascii="Arial Narrow" w:hAnsi="Arial Narrow" w:cs="Arial"/>
          <w:sz w:val="22"/>
          <w:szCs w:val="22"/>
          <w:lang w:eastAsia="en-GB"/>
        </w:rPr>
        <w:t xml:space="preserve">. Jeżeli projekt ma charakter </w:t>
      </w:r>
      <w:proofErr w:type="spellStart"/>
      <w:r w:rsidRPr="001A6C6E">
        <w:rPr>
          <w:rFonts w:ascii="Arial Narrow" w:hAnsi="Arial Narrow" w:cs="Arial"/>
          <w:sz w:val="22"/>
          <w:szCs w:val="22"/>
          <w:lang w:eastAsia="en-GB"/>
        </w:rPr>
        <w:t>nieinfrastrukturalny</w:t>
      </w:r>
      <w:proofErr w:type="spellEnd"/>
      <w:r w:rsidRPr="001A6C6E">
        <w:rPr>
          <w:rFonts w:ascii="Arial Narrow" w:hAnsi="Arial Narrow" w:cs="Arial"/>
          <w:sz w:val="22"/>
          <w:szCs w:val="22"/>
          <w:lang w:eastAsia="en-GB"/>
        </w:rPr>
        <w:t xml:space="preserve"> (np. wiąże się z zakupem taboru), należy to odpowiednio wyjaśnić i w takim przypadku nie ma obowiązku dołączania deklaracji. </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1750 znaków</w:t>
      </w:r>
    </w:p>
    <w:p w:rsidR="007123A6" w:rsidRPr="001A6C6E" w:rsidRDefault="007123A6" w:rsidP="001F66D8">
      <w:pPr>
        <w:keepNext/>
        <w:tabs>
          <w:tab w:val="left" w:pos="850"/>
        </w:tabs>
        <w:spacing w:before="120" w:after="120" w:line="276" w:lineRule="auto"/>
        <w:ind w:left="851" w:hanging="851"/>
        <w:jc w:val="both"/>
        <w:outlineLvl w:val="2"/>
        <w:rPr>
          <w:rFonts w:ascii="Arial Narrow" w:hAnsi="Arial Narrow" w:cs="Arial"/>
          <w:sz w:val="22"/>
          <w:szCs w:val="22"/>
          <w:lang w:eastAsia="en-GB"/>
        </w:rPr>
      </w:pPr>
      <w:r w:rsidRPr="001A6C6E">
        <w:rPr>
          <w:rFonts w:ascii="Arial Narrow" w:hAnsi="Arial Narrow" w:cs="Arial"/>
          <w:sz w:val="22"/>
          <w:szCs w:val="22"/>
          <w:lang w:eastAsia="en-GB"/>
        </w:rPr>
        <w:lastRenderedPageBreak/>
        <w:t xml:space="preserve">5.3 </w:t>
      </w:r>
      <w:r w:rsidRPr="001A6C6E">
        <w:rPr>
          <w:rFonts w:ascii="Arial Narrow" w:hAnsi="Arial Narrow" w:cs="Arial"/>
          <w:sz w:val="22"/>
          <w:szCs w:val="22"/>
          <w:lang w:eastAsia="en-GB"/>
        </w:rPr>
        <w:tab/>
        <w:t xml:space="preserve">Należy wyjaśnić, w jaki sposób projekt pokrywa się z celami planu gospodarowania wodami </w:t>
      </w:r>
      <w:r w:rsidR="001F66D8">
        <w:rPr>
          <w:rFonts w:ascii="Arial Narrow" w:hAnsi="Arial Narrow" w:cs="Arial"/>
          <w:sz w:val="22"/>
          <w:szCs w:val="22"/>
          <w:lang w:eastAsia="en-GB"/>
        </w:rPr>
        <w:br/>
      </w:r>
      <w:r w:rsidRPr="001A6C6E">
        <w:rPr>
          <w:rFonts w:ascii="Arial Narrow" w:hAnsi="Arial Narrow" w:cs="Arial"/>
          <w:sz w:val="22"/>
          <w:szCs w:val="22"/>
          <w:lang w:eastAsia="en-GB"/>
        </w:rPr>
        <w:t xml:space="preserve">w dorzeczu, które ustanowiono dla odpowiednich jednolitych części wód. </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1750 znaków</w:t>
      </w:r>
    </w:p>
    <w:p w:rsidR="007123A6" w:rsidRPr="001A6C6E" w:rsidRDefault="007123A6" w:rsidP="001F66D8">
      <w:pPr>
        <w:keepNext/>
        <w:spacing w:before="120" w:after="120" w:line="276" w:lineRule="auto"/>
        <w:ind w:left="601" w:hanging="601"/>
        <w:jc w:val="both"/>
        <w:outlineLvl w:val="1"/>
        <w:rPr>
          <w:rFonts w:ascii="Arial Narrow" w:hAnsi="Arial Narrow" w:cs="Arial"/>
          <w:b/>
          <w:bCs/>
          <w:sz w:val="22"/>
          <w:szCs w:val="22"/>
          <w:lang w:eastAsia="en-GB"/>
        </w:rPr>
      </w:pPr>
      <w:r w:rsidRPr="001A6C6E">
        <w:rPr>
          <w:rFonts w:ascii="Arial Narrow" w:hAnsi="Arial Narrow" w:cs="Arial"/>
          <w:b/>
          <w:bCs/>
          <w:sz w:val="22"/>
          <w:szCs w:val="22"/>
          <w:lang w:eastAsia="en-GB"/>
        </w:rPr>
        <w:t>6.</w:t>
      </w:r>
      <w:r w:rsidRPr="001A6C6E">
        <w:rPr>
          <w:rFonts w:ascii="Arial Narrow" w:hAnsi="Arial Narrow" w:cs="Arial"/>
          <w:sz w:val="22"/>
          <w:szCs w:val="22"/>
          <w:lang w:eastAsia="en-GB"/>
        </w:rPr>
        <w:tab/>
      </w:r>
      <w:r w:rsidRPr="001A6C6E">
        <w:rPr>
          <w:rFonts w:ascii="Arial Narrow" w:hAnsi="Arial Narrow" w:cs="Arial"/>
          <w:b/>
          <w:bCs/>
          <w:sz w:val="22"/>
          <w:szCs w:val="22"/>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7679F2">
            <w:pPr>
              <w:spacing w:line="276" w:lineRule="auto"/>
              <w:jc w:val="both"/>
              <w:rPr>
                <w:rFonts w:ascii="Arial Narrow" w:hAnsi="Arial Narrow" w:cs="Arial"/>
                <w:b/>
                <w:sz w:val="22"/>
                <w:szCs w:val="22"/>
              </w:rPr>
            </w:pPr>
            <w:r w:rsidRPr="001A6C6E">
              <w:rPr>
                <w:rFonts w:ascii="Arial Narrow" w:hAnsi="Arial Narrow" w:cs="Arial"/>
                <w:b/>
                <w:sz w:val="22"/>
                <w:szCs w:val="22"/>
              </w:rPr>
              <w:t>Instrukcja:</w:t>
            </w:r>
          </w:p>
          <w:p w:rsidR="007123A6" w:rsidRPr="001A6C6E" w:rsidRDefault="007123A6" w:rsidP="007679F2">
            <w:pPr>
              <w:spacing w:line="276" w:lineRule="auto"/>
              <w:jc w:val="both"/>
              <w:rPr>
                <w:rFonts w:ascii="Arial Narrow" w:hAnsi="Arial Narrow" w:cs="Arial"/>
                <w:sz w:val="22"/>
                <w:szCs w:val="22"/>
              </w:rPr>
            </w:pPr>
            <w:r w:rsidRPr="001A6C6E">
              <w:rPr>
                <w:rFonts w:ascii="Arial Narrow" w:hAnsi="Arial Narrow" w:cs="Arial"/>
                <w:sz w:val="22"/>
                <w:szCs w:val="22"/>
              </w:rPr>
              <w:t>Dla każdej z wymienionych poniżej dyrektyw, jeśli dotyczy, należy wskazać odpowiednie decyzje administracyjne, w których organ administracji dokonał stosownego rozpatrzenia zgodnie z aktualnym na dzień złożenia formularza prawodawstwem.</w:t>
            </w:r>
          </w:p>
        </w:tc>
      </w:tr>
    </w:tbl>
    <w:p w:rsidR="007123A6" w:rsidRPr="001A6C6E" w:rsidRDefault="007123A6" w:rsidP="001F66D8">
      <w:pPr>
        <w:keepNext/>
        <w:tabs>
          <w:tab w:val="left" w:pos="850"/>
        </w:tabs>
        <w:spacing w:before="120" w:after="120" w:line="276" w:lineRule="auto"/>
        <w:ind w:left="850" w:hanging="850"/>
        <w:jc w:val="both"/>
        <w:outlineLvl w:val="2"/>
        <w:rPr>
          <w:rFonts w:ascii="Arial Narrow" w:hAnsi="Arial Narrow" w:cs="Arial"/>
          <w:sz w:val="22"/>
          <w:szCs w:val="22"/>
          <w:lang w:eastAsia="en-GB"/>
        </w:rPr>
      </w:pPr>
      <w:r w:rsidRPr="001A6C6E">
        <w:rPr>
          <w:rFonts w:ascii="Arial Narrow" w:hAnsi="Arial Narrow" w:cs="Arial"/>
          <w:sz w:val="22"/>
          <w:szCs w:val="22"/>
          <w:lang w:eastAsia="en-GB"/>
        </w:rPr>
        <w:t>6.1</w:t>
      </w:r>
      <w:r w:rsidRPr="001A6C6E">
        <w:rPr>
          <w:rFonts w:ascii="Arial Narrow" w:hAnsi="Arial Narrow" w:cs="Arial"/>
          <w:sz w:val="22"/>
          <w:szCs w:val="22"/>
          <w:lang w:eastAsia="en-GB"/>
        </w:rPr>
        <w:tab/>
        <w:t>Stosowanie dyrektywy Rady 91/271/EWG</w:t>
      </w:r>
      <w:r w:rsidRPr="001A6C6E">
        <w:rPr>
          <w:rFonts w:ascii="Arial Narrow" w:hAnsi="Arial Narrow" w:cs="Arial"/>
          <w:sz w:val="22"/>
          <w:szCs w:val="22"/>
          <w:vertAlign w:val="superscript"/>
          <w:lang w:eastAsia="en-GB"/>
        </w:rPr>
        <w:footnoteReference w:id="22"/>
      </w:r>
      <w:r w:rsidRPr="001A6C6E">
        <w:rPr>
          <w:rFonts w:ascii="Arial Narrow" w:hAnsi="Arial Narrow" w:cs="Arial"/>
          <w:sz w:val="22"/>
          <w:szCs w:val="22"/>
          <w:lang w:eastAsia="en-GB"/>
        </w:rPr>
        <w:t xml:space="preserve"> („dyrektywy dotyczącej oczyszczania ścieków komunalnych”) – projekty w sektorze usług zbiorowego zaopatrzenia w wodę i zbiorowe odprowadzanie ścieków komunalnych.</w:t>
      </w:r>
    </w:p>
    <w:p w:rsidR="007123A6" w:rsidRPr="001A6C6E" w:rsidRDefault="007123A6" w:rsidP="001F66D8">
      <w:pPr>
        <w:spacing w:before="120" w:after="120" w:line="276" w:lineRule="auto"/>
        <w:ind w:left="1417" w:hanging="567"/>
        <w:jc w:val="both"/>
        <w:rPr>
          <w:rFonts w:ascii="Arial Narrow" w:hAnsi="Arial Narrow" w:cs="Arial"/>
          <w:sz w:val="22"/>
          <w:szCs w:val="22"/>
          <w:lang w:eastAsia="en-GB"/>
        </w:rPr>
      </w:pPr>
      <w:r w:rsidRPr="001A6C6E">
        <w:rPr>
          <w:rFonts w:ascii="Arial Narrow" w:hAnsi="Arial Narrow" w:cs="Arial"/>
          <w:sz w:val="22"/>
          <w:szCs w:val="22"/>
          <w:lang w:eastAsia="en-GB"/>
        </w:rPr>
        <w:t>1)</w:t>
      </w:r>
      <w:r w:rsidRPr="001A6C6E">
        <w:rPr>
          <w:rFonts w:ascii="Arial Narrow" w:hAnsi="Arial Narrow" w:cs="Arial"/>
          <w:sz w:val="22"/>
          <w:szCs w:val="22"/>
          <w:lang w:eastAsia="en-GB"/>
        </w:rPr>
        <w:tab/>
        <w:t>Należy wypełnić dodatek 3</w:t>
      </w:r>
      <w:r w:rsidRPr="001A6C6E">
        <w:rPr>
          <w:rStyle w:val="Odwoanieprzypisudolnego"/>
          <w:rFonts w:ascii="Arial Narrow" w:hAnsi="Arial Narrow" w:cs="Arial"/>
          <w:sz w:val="22"/>
          <w:szCs w:val="22"/>
          <w:lang w:eastAsia="en-GB"/>
        </w:rPr>
        <w:footnoteReference w:id="23"/>
      </w:r>
      <w:r w:rsidRPr="001A6C6E">
        <w:rPr>
          <w:rFonts w:ascii="Arial Narrow" w:hAnsi="Arial Narrow" w:cs="Arial"/>
          <w:sz w:val="22"/>
          <w:szCs w:val="22"/>
          <w:lang w:eastAsia="en-GB"/>
        </w:rPr>
        <w:t xml:space="preserve"> do formularza wniosku (tabelę dotyczącą zgodności z dyrektywą dotyczącą oczyszczania ścieków komunalnych).</w:t>
      </w:r>
    </w:p>
    <w:p w:rsidR="007123A6" w:rsidRPr="001A6C6E" w:rsidRDefault="007123A6" w:rsidP="001F66D8">
      <w:pPr>
        <w:spacing w:before="120" w:after="120" w:line="276" w:lineRule="auto"/>
        <w:ind w:left="1417" w:hanging="567"/>
        <w:jc w:val="both"/>
        <w:rPr>
          <w:rFonts w:ascii="Arial Narrow" w:hAnsi="Arial Narrow" w:cs="Arial"/>
          <w:sz w:val="22"/>
          <w:szCs w:val="22"/>
          <w:lang w:eastAsia="en-GB"/>
        </w:rPr>
      </w:pPr>
      <w:r w:rsidRPr="001A6C6E">
        <w:rPr>
          <w:rFonts w:ascii="Arial Narrow" w:hAnsi="Arial Narrow" w:cs="Arial"/>
          <w:sz w:val="22"/>
          <w:szCs w:val="22"/>
          <w:lang w:eastAsia="en-GB"/>
        </w:rPr>
        <w:t>2)</w:t>
      </w:r>
      <w:r w:rsidRPr="001A6C6E">
        <w:rPr>
          <w:rFonts w:ascii="Arial Narrow" w:hAnsi="Arial Narrow" w:cs="Arial"/>
          <w:sz w:val="22"/>
          <w:szCs w:val="22"/>
          <w:lang w:eastAsia="en-GB"/>
        </w:rPr>
        <w:tab/>
        <w:t xml:space="preserve">Należy wyjaśnić, w jaki sposób projekt jest spójny z planem lub programem związanym </w:t>
      </w:r>
      <w:r w:rsidR="001F66D8">
        <w:rPr>
          <w:rFonts w:ascii="Arial Narrow" w:hAnsi="Arial Narrow" w:cs="Arial"/>
          <w:sz w:val="22"/>
          <w:szCs w:val="22"/>
          <w:lang w:eastAsia="en-GB"/>
        </w:rPr>
        <w:br/>
      </w:r>
      <w:r w:rsidRPr="001A6C6E">
        <w:rPr>
          <w:rFonts w:ascii="Arial Narrow" w:hAnsi="Arial Narrow" w:cs="Arial"/>
          <w:sz w:val="22"/>
          <w:szCs w:val="22"/>
          <w:lang w:eastAsia="en-GB"/>
        </w:rPr>
        <w:t>z wdrażaniem dyrektywy dotyczącej oczyszczania ścieków komunalnych.</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O ile dotyczy - należy podać szczegółowe informacje dotyczące wypełniania przez aglomerację lub aglomeracje, na obszarze których realizowany jest projekt przepisów Dyrektywy Rady 91/271/EWG dotyczącej oczyszczania ścieków komunalnych (tzw. dyrektywy ściekowej), w szczególności:</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a.</w:t>
            </w:r>
            <w:r w:rsidRPr="001A6C6E">
              <w:rPr>
                <w:rFonts w:ascii="Arial Narrow" w:hAnsi="Arial Narrow" w:cs="Arial"/>
                <w:sz w:val="22"/>
                <w:szCs w:val="22"/>
              </w:rPr>
              <w:tab/>
              <w:t>Wielkość aglomeracji oraz jej zgodność z aktualną wersją Krajowego Programu Oczyszczania Ścieków Komunalnych i Master Planem dla wdrażania dyrektywy 91/271/EWG.</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b.</w:t>
            </w:r>
            <w:r w:rsidRPr="001A6C6E">
              <w:rPr>
                <w:rFonts w:ascii="Arial Narrow" w:hAnsi="Arial Narrow" w:cs="Arial"/>
                <w:sz w:val="22"/>
                <w:szCs w:val="22"/>
              </w:rPr>
              <w:tab/>
              <w:t>Zgodnie z przepisami dyrektywy ściekowej warunkami koniecznymi do spełnienia przez aglomeracje jej wymogów są następujące aspekty, do których należy się odnieść:</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w:t>
            </w:r>
            <w:r w:rsidRPr="001A6C6E">
              <w:rPr>
                <w:rFonts w:ascii="Arial Narrow" w:hAnsi="Arial Narrow" w:cs="Arial"/>
                <w:sz w:val="22"/>
                <w:szCs w:val="22"/>
              </w:rPr>
              <w:tab/>
              <w:t>wydajność oczyszczalni ścieków w aglomeracjach, która musi odpowiadać ładunkowi generowanemu na ich obszarze;</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w:t>
            </w:r>
            <w:r w:rsidRPr="001A6C6E">
              <w:rPr>
                <w:rFonts w:ascii="Arial Narrow" w:hAnsi="Arial Narrow" w:cs="Arial"/>
                <w:sz w:val="22"/>
                <w:szCs w:val="22"/>
              </w:rPr>
              <w:tab/>
              <w:t>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w:t>
            </w:r>
            <w:r w:rsidRPr="001A6C6E">
              <w:rPr>
                <w:rFonts w:ascii="Arial Narrow" w:hAnsi="Arial Narrow" w:cs="Arial"/>
                <w:sz w:val="22"/>
                <w:szCs w:val="22"/>
              </w:rPr>
              <w:tab/>
              <w:t xml:space="preserve">wyposażenie aglomeracji w systemy zbierania ścieków komunalnych musi gwarantować blisko 100% poziom obsługi; ludność aglomeracji nieobsługiwana przez zbiorcze systemy kanalizacyjne powinna korzystać </w:t>
            </w:r>
            <w:r w:rsidR="001F66D8">
              <w:rPr>
                <w:rFonts w:ascii="Arial Narrow" w:hAnsi="Arial Narrow" w:cs="Arial"/>
                <w:sz w:val="22"/>
                <w:szCs w:val="22"/>
              </w:rPr>
              <w:br/>
            </w:r>
            <w:r w:rsidRPr="001A6C6E">
              <w:rPr>
                <w:rFonts w:ascii="Arial Narrow" w:hAnsi="Arial Narrow" w:cs="Arial"/>
                <w:sz w:val="22"/>
                <w:szCs w:val="22"/>
              </w:rPr>
              <w:t xml:space="preserve">z innych systemów oczyszczania ścieków, zapewniający ten sam poziom ochrony środowiska. </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c.</w:t>
            </w:r>
            <w:r w:rsidRPr="001A6C6E">
              <w:rPr>
                <w:rFonts w:ascii="Arial Narrow" w:hAnsi="Arial Narrow" w:cs="Arial"/>
                <w:sz w:val="22"/>
                <w:szCs w:val="22"/>
              </w:rPr>
              <w:tab/>
              <w:t xml:space="preserve">Przedstawienie zastosowanych/planowanych rozwiązań dotyczących gospodarki osadami ściekowymi na oczyszczalniach z uwzględnieniem hierarchii postępowania z osadami ściekowymi wskazanymi w aktualnej wersji Krajowego Planu Gospodarki Odpadami  i Strategii Postępowania z Komunalnymi Osadami Ściekowymi </w:t>
            </w:r>
            <w:r w:rsidRPr="001A6C6E">
              <w:rPr>
                <w:rFonts w:ascii="Arial Narrow" w:hAnsi="Arial Narrow" w:cs="Arial"/>
                <w:sz w:val="22"/>
                <w:szCs w:val="22"/>
              </w:rPr>
              <w:lastRenderedPageBreak/>
              <w:t>na lata 2014-2020.</w:t>
            </w:r>
          </w:p>
        </w:tc>
      </w:tr>
    </w:tbl>
    <w:p w:rsidR="007123A6" w:rsidRPr="001A6C6E" w:rsidRDefault="007123A6" w:rsidP="00E108D4">
      <w:pPr>
        <w:keepNext/>
        <w:tabs>
          <w:tab w:val="left" w:pos="850"/>
        </w:tabs>
        <w:spacing w:before="120" w:after="120" w:line="276" w:lineRule="auto"/>
        <w:ind w:left="851" w:hanging="851"/>
        <w:jc w:val="both"/>
        <w:outlineLvl w:val="2"/>
        <w:rPr>
          <w:rFonts w:ascii="Arial Narrow" w:hAnsi="Arial Narrow" w:cs="Arial"/>
          <w:sz w:val="22"/>
          <w:szCs w:val="22"/>
          <w:lang w:eastAsia="en-GB"/>
        </w:rPr>
      </w:pPr>
      <w:r w:rsidRPr="001A6C6E">
        <w:rPr>
          <w:rFonts w:ascii="Arial Narrow" w:hAnsi="Arial Narrow" w:cs="Arial"/>
          <w:sz w:val="22"/>
          <w:szCs w:val="22"/>
          <w:lang w:eastAsia="en-GB"/>
        </w:rPr>
        <w:lastRenderedPageBreak/>
        <w:t xml:space="preserve">6.2 </w:t>
      </w:r>
      <w:r w:rsidRPr="001A6C6E">
        <w:rPr>
          <w:rFonts w:ascii="Arial Narrow" w:hAnsi="Arial Narrow" w:cs="Arial"/>
          <w:sz w:val="22"/>
          <w:szCs w:val="22"/>
          <w:lang w:eastAsia="en-GB"/>
        </w:rPr>
        <w:tab/>
        <w:t>Stosowanie dyrektywy 2008/98/WE Parlamentu Europejskiego i Rady</w:t>
      </w:r>
      <w:r w:rsidRPr="001A6C6E">
        <w:rPr>
          <w:rFonts w:ascii="Arial Narrow" w:hAnsi="Arial Narrow" w:cs="Arial"/>
          <w:sz w:val="22"/>
          <w:szCs w:val="22"/>
          <w:vertAlign w:val="superscript"/>
          <w:lang w:eastAsia="en-GB"/>
        </w:rPr>
        <w:footnoteReference w:id="24"/>
      </w:r>
      <w:r w:rsidRPr="001A6C6E">
        <w:rPr>
          <w:rFonts w:ascii="Arial Narrow" w:hAnsi="Arial Narrow" w:cs="Arial"/>
          <w:sz w:val="22"/>
          <w:szCs w:val="22"/>
          <w:lang w:eastAsia="en-GB"/>
        </w:rPr>
        <w:t xml:space="preserve"> („dyrektywy ramowej </w:t>
      </w:r>
      <w:r w:rsidR="00E108D4">
        <w:rPr>
          <w:rFonts w:ascii="Arial Narrow" w:hAnsi="Arial Narrow" w:cs="Arial"/>
          <w:sz w:val="22"/>
          <w:szCs w:val="22"/>
          <w:lang w:eastAsia="en-GB"/>
        </w:rPr>
        <w:br/>
      </w:r>
      <w:r w:rsidRPr="001A6C6E">
        <w:rPr>
          <w:rFonts w:ascii="Arial Narrow" w:hAnsi="Arial Narrow" w:cs="Arial"/>
          <w:sz w:val="22"/>
          <w:szCs w:val="22"/>
          <w:lang w:eastAsia="en-GB"/>
        </w:rPr>
        <w:t>w sprawie odpadów”) – projekty w sektorze gospodarowania odpadami</w:t>
      </w:r>
    </w:p>
    <w:p w:rsidR="007123A6" w:rsidRPr="001A6C6E" w:rsidRDefault="007123A6" w:rsidP="00E108D4">
      <w:pPr>
        <w:keepNext/>
        <w:tabs>
          <w:tab w:val="left" w:pos="850"/>
        </w:tabs>
        <w:spacing w:before="120" w:after="120" w:line="276" w:lineRule="auto"/>
        <w:ind w:left="851" w:hanging="851"/>
        <w:jc w:val="both"/>
        <w:outlineLvl w:val="2"/>
        <w:rPr>
          <w:rFonts w:ascii="Arial Narrow" w:hAnsi="Arial Narrow" w:cs="Arial"/>
          <w:i/>
          <w:sz w:val="22"/>
          <w:szCs w:val="22"/>
          <w:lang w:eastAsia="en-GB"/>
        </w:rPr>
      </w:pPr>
      <w:r w:rsidRPr="001A6C6E">
        <w:rPr>
          <w:rFonts w:ascii="Arial Narrow" w:hAnsi="Arial Narrow" w:cs="Arial"/>
          <w:sz w:val="22"/>
          <w:szCs w:val="22"/>
          <w:lang w:eastAsia="en-GB"/>
        </w:rPr>
        <w:t xml:space="preserve">6.2.1. W przypadku niespełnienia odpowiedniego warunku wstępnego zgodnie z art. 19 rozporządzenia (UE) </w:t>
      </w:r>
      <w:r w:rsidR="00E108D4">
        <w:rPr>
          <w:rFonts w:ascii="Arial Narrow" w:hAnsi="Arial Narrow" w:cs="Arial"/>
          <w:sz w:val="22"/>
          <w:szCs w:val="22"/>
          <w:lang w:eastAsia="en-GB"/>
        </w:rPr>
        <w:br/>
      </w:r>
      <w:r w:rsidRPr="001A6C6E">
        <w:rPr>
          <w:rFonts w:ascii="Arial Narrow" w:hAnsi="Arial Narrow" w:cs="Arial"/>
          <w:sz w:val="22"/>
          <w:szCs w:val="22"/>
          <w:lang w:eastAsia="en-GB"/>
        </w:rPr>
        <w:t>nr 1303/2013, należy przedstawić łącze do zatwierdzonego planu działań.</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Punkt dotyczy wyłącznie projektów dużych w rozumieniu rozporządzenia (UE) nr 1303/2013. </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W przypadku POIR – w polu tekstowym należy wpisać „nie dotyczy”.</w:t>
            </w:r>
          </w:p>
        </w:tc>
      </w:tr>
    </w:tbl>
    <w:p w:rsidR="007123A6" w:rsidRPr="001A6C6E" w:rsidRDefault="007123A6" w:rsidP="00E108D4">
      <w:pPr>
        <w:keepNext/>
        <w:tabs>
          <w:tab w:val="left" w:pos="850"/>
        </w:tabs>
        <w:spacing w:before="120" w:after="120" w:line="276" w:lineRule="auto"/>
        <w:ind w:left="851" w:hanging="851"/>
        <w:jc w:val="both"/>
        <w:outlineLvl w:val="2"/>
        <w:rPr>
          <w:rFonts w:ascii="Arial Narrow" w:hAnsi="Arial Narrow" w:cs="Arial"/>
          <w:sz w:val="22"/>
          <w:szCs w:val="22"/>
          <w:lang w:eastAsia="en-GB"/>
        </w:rPr>
      </w:pPr>
      <w:r w:rsidRPr="001A6C6E">
        <w:rPr>
          <w:rFonts w:ascii="Arial Narrow" w:hAnsi="Arial Narrow" w:cs="Arial"/>
          <w:sz w:val="22"/>
          <w:szCs w:val="22"/>
          <w:lang w:eastAsia="en-GB"/>
        </w:rPr>
        <w:t>6.2.2. 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b/>
                <w:sz w:val="22"/>
                <w:szCs w:val="22"/>
              </w:rPr>
              <w:t>Instrukcja</w:t>
            </w:r>
            <w:r w:rsidRPr="001A6C6E">
              <w:rPr>
                <w:rFonts w:ascii="Arial Narrow" w:hAnsi="Arial Narrow" w:cs="Arial"/>
                <w:sz w:val="22"/>
                <w:szCs w:val="22"/>
              </w:rPr>
              <w:t>:</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O ile dotyczy - należy wyjaśnić, w jaki sposób projekt wpisuje się w realizację celów dyrektywy ramowej na obszarze </w:t>
            </w:r>
            <w:proofErr w:type="spellStart"/>
            <w:r w:rsidRPr="001A6C6E">
              <w:rPr>
                <w:rFonts w:ascii="Arial Narrow" w:hAnsi="Arial Narrow" w:cs="Arial"/>
                <w:sz w:val="22"/>
                <w:szCs w:val="22"/>
              </w:rPr>
              <w:t>odziaływania</w:t>
            </w:r>
            <w:proofErr w:type="spellEnd"/>
            <w:r w:rsidRPr="001A6C6E">
              <w:rPr>
                <w:rFonts w:ascii="Arial Narrow" w:hAnsi="Arial Narrow" w:cs="Arial"/>
                <w:sz w:val="22"/>
                <w:szCs w:val="22"/>
              </w:rPr>
              <w:t xml:space="preserve"> przedsięwzięcia. Należy wskazać zgodność wsparcia z wojewódzkimi planami gospodarki odpadami (</w:t>
            </w:r>
            <w:proofErr w:type="spellStart"/>
            <w:r w:rsidRPr="001A6C6E">
              <w:rPr>
                <w:rFonts w:ascii="Arial Narrow" w:hAnsi="Arial Narrow" w:cs="Arial"/>
                <w:sz w:val="22"/>
                <w:szCs w:val="22"/>
              </w:rPr>
              <w:t>wpgo</w:t>
            </w:r>
            <w:proofErr w:type="spellEnd"/>
            <w:r w:rsidRPr="001A6C6E">
              <w:rPr>
                <w:rFonts w:ascii="Arial Narrow" w:hAnsi="Arial Narrow" w:cs="Arial"/>
                <w:sz w:val="22"/>
                <w:szCs w:val="22"/>
              </w:rPr>
              <w:t xml:space="preserve">), w tym stanowiącymi załączniki do </w:t>
            </w:r>
            <w:proofErr w:type="spellStart"/>
            <w:r w:rsidRPr="001A6C6E">
              <w:rPr>
                <w:rFonts w:ascii="Arial Narrow" w:hAnsi="Arial Narrow" w:cs="Arial"/>
                <w:sz w:val="22"/>
                <w:szCs w:val="22"/>
              </w:rPr>
              <w:t>wpgo</w:t>
            </w:r>
            <w:proofErr w:type="spellEnd"/>
            <w:r w:rsidRPr="001A6C6E">
              <w:rPr>
                <w:rFonts w:ascii="Arial Narrow" w:hAnsi="Arial Narrow" w:cs="Arial"/>
                <w:sz w:val="22"/>
                <w:szCs w:val="22"/>
              </w:rPr>
              <w:t xml:space="preserve"> planami inwestycyjnymi w zakresie gospodarki odpadami oraz Krajowym Planem Gospodarki Odpadami.</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W szczególności należy opisać, w jaki sposób uwzględniona została zasada hierarchii sposobów postępowania </w:t>
            </w:r>
            <w:r w:rsidR="00E108D4">
              <w:rPr>
                <w:rFonts w:ascii="Arial Narrow" w:hAnsi="Arial Narrow" w:cs="Arial"/>
                <w:sz w:val="22"/>
                <w:szCs w:val="22"/>
              </w:rPr>
              <w:br/>
            </w:r>
            <w:r w:rsidRPr="001A6C6E">
              <w:rPr>
                <w:rFonts w:ascii="Arial Narrow" w:hAnsi="Arial Narrow" w:cs="Arial"/>
                <w:sz w:val="22"/>
                <w:szCs w:val="22"/>
              </w:rPr>
              <w:t>z odpadami od zapobiegania powstawaniu odpadów, przygotowania do ponownego użytku, recyklingu innych procesów odzysku po unieszkodliwianie.</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Należy podać, w jaki sposób projekt przyczynia się do osiągnięcia celów w zakresie recyklingu na 2020 r. Nawet, jeśli cele projektu nie są bezpośrednio związane ze zwiększeniem poziomu recyklingu należy podać przyjętą przez Polskę metodę obliczania poziomów recyclingu, przygotowania do ponownego użycia i odzysku innymi metodami niektórych frakcji odpadów komunalnych, o których mowa w art. 11 (2) Dyrektywy ramowej w sprawie odpadów.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W przypadku, gdy projekt obejmuje instalację do unieszkodliwiania odpadów należy potwierdzić, że planowana instalacja jest adekwatna do potrzeb i nie wpłynie negatywnie na rozwój zbiórki selektywnej i osiągnięcie wymaganych poziomów recyklingu.</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Należy przedstawić link do strony internetowej, na której jest dostępna odpowiednia dokumentacja funkcjonująca w obrocie prawnym lub wskazać odpowiednią decyzję administracyjną odpowiedniego organu administracji zawierającą odstąpienie od konieczności przeprowadzenia takiej oceny.</w:t>
            </w:r>
          </w:p>
        </w:tc>
      </w:tr>
    </w:tbl>
    <w:p w:rsidR="007123A6" w:rsidRPr="001A6C6E" w:rsidRDefault="007123A6" w:rsidP="00E108D4">
      <w:pPr>
        <w:keepNext/>
        <w:tabs>
          <w:tab w:val="left" w:pos="850"/>
        </w:tabs>
        <w:spacing w:before="120" w:after="120" w:line="276" w:lineRule="auto"/>
        <w:ind w:left="850" w:hanging="850"/>
        <w:jc w:val="both"/>
        <w:outlineLvl w:val="2"/>
        <w:rPr>
          <w:rFonts w:ascii="Arial Narrow" w:hAnsi="Arial Narrow" w:cs="Arial"/>
          <w:sz w:val="22"/>
          <w:szCs w:val="22"/>
          <w:lang w:eastAsia="en-GB"/>
        </w:rPr>
      </w:pPr>
      <w:r w:rsidRPr="001A6C6E">
        <w:rPr>
          <w:rFonts w:ascii="Arial Narrow" w:hAnsi="Arial Narrow" w:cs="Arial"/>
          <w:sz w:val="22"/>
          <w:szCs w:val="22"/>
          <w:lang w:eastAsia="en-GB"/>
        </w:rPr>
        <w:t xml:space="preserve">6.3 </w:t>
      </w:r>
      <w:r w:rsidRPr="001A6C6E">
        <w:rPr>
          <w:rFonts w:ascii="Arial Narrow" w:hAnsi="Arial Narrow" w:cs="Arial"/>
          <w:sz w:val="22"/>
          <w:szCs w:val="22"/>
          <w:lang w:eastAsia="en-GB"/>
        </w:rPr>
        <w:tab/>
        <w:t>Stosowanie dyrektywy 2010/75/UE Parlamentu Europejskiego i Rady</w:t>
      </w:r>
      <w:r w:rsidRPr="001A6C6E">
        <w:rPr>
          <w:rFonts w:ascii="Arial Narrow" w:hAnsi="Arial Narrow" w:cs="Arial"/>
          <w:sz w:val="22"/>
          <w:szCs w:val="22"/>
          <w:vertAlign w:val="superscript"/>
          <w:lang w:eastAsia="en-GB"/>
        </w:rPr>
        <w:footnoteReference w:id="25"/>
      </w:r>
      <w:r w:rsidRPr="001A6C6E">
        <w:rPr>
          <w:rFonts w:ascii="Arial Narrow" w:hAnsi="Arial Narrow" w:cs="Arial"/>
          <w:sz w:val="22"/>
          <w:szCs w:val="22"/>
          <w:lang w:eastAsia="en-GB"/>
        </w:rPr>
        <w:t xml:space="preserve"> („dyrektywy w sprawie emisji przemysłowych”) – projekty wymagające udzielenia pozwolenia zgodnie z przedmiotową dyrektywą</w:t>
      </w:r>
    </w:p>
    <w:p w:rsidR="007123A6" w:rsidRPr="001A6C6E" w:rsidRDefault="007123A6" w:rsidP="00E108D4">
      <w:pPr>
        <w:spacing w:before="120" w:after="120" w:line="276" w:lineRule="auto"/>
        <w:jc w:val="both"/>
        <w:rPr>
          <w:rFonts w:ascii="Arial Narrow" w:hAnsi="Arial Narrow" w:cs="Arial"/>
          <w:sz w:val="22"/>
          <w:szCs w:val="22"/>
          <w:lang w:eastAsia="en-GB"/>
        </w:rPr>
      </w:pPr>
      <w:r w:rsidRPr="001A6C6E">
        <w:rPr>
          <w:rFonts w:ascii="Arial Narrow" w:hAnsi="Arial Narrow" w:cs="Arial"/>
          <w:sz w:val="22"/>
          <w:szCs w:val="22"/>
          <w:lang w:eastAsia="en-GB"/>
        </w:rPr>
        <w:t xml:space="preserve">Należy wyjaśnić, w jaki sposób projekt spełnia wymogi dyrektywy 2010/75/UE, w szczególności czyni zadość obowiązkowi eksploatowania zgodnie z zintegrowanym pozwoleniem opartym na najlepszej dostępnej technice </w:t>
      </w:r>
      <w:r w:rsidRPr="001A6C6E">
        <w:rPr>
          <w:rFonts w:ascii="Arial Narrow" w:hAnsi="Arial Narrow" w:cs="Arial"/>
          <w:sz w:val="22"/>
          <w:szCs w:val="22"/>
          <w:lang w:eastAsia="en-GB"/>
        </w:rPr>
        <w:lastRenderedPageBreak/>
        <w:t>(BAT) i w stosownych przypadkach przestrzega dopuszczalnych wielkości emisji określonych w przedmiotowej dyrektywie.</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3500 znaków</w:t>
      </w:r>
    </w:p>
    <w:p w:rsidR="007123A6" w:rsidRPr="001A6C6E" w:rsidRDefault="007123A6" w:rsidP="00E108D4">
      <w:pPr>
        <w:keepNext/>
        <w:tabs>
          <w:tab w:val="left" w:pos="850"/>
        </w:tabs>
        <w:spacing w:before="120" w:after="120" w:line="276" w:lineRule="auto"/>
        <w:jc w:val="both"/>
        <w:outlineLvl w:val="2"/>
        <w:rPr>
          <w:rFonts w:ascii="Arial Narrow" w:hAnsi="Arial Narrow" w:cs="Arial"/>
          <w:sz w:val="22"/>
          <w:szCs w:val="22"/>
          <w:lang w:eastAsia="en-GB"/>
        </w:rPr>
      </w:pPr>
      <w:r w:rsidRPr="001A6C6E">
        <w:rPr>
          <w:rFonts w:ascii="Arial Narrow" w:hAnsi="Arial Narrow" w:cs="Arial"/>
          <w:sz w:val="22"/>
          <w:szCs w:val="22"/>
          <w:lang w:eastAsia="en-GB"/>
        </w:rPr>
        <w:t>6.4</w:t>
      </w:r>
      <w:r w:rsidRPr="001A6C6E">
        <w:rPr>
          <w:rFonts w:ascii="Arial Narrow" w:hAnsi="Arial Narrow" w:cs="Arial"/>
          <w:sz w:val="22"/>
          <w:szCs w:val="22"/>
          <w:lang w:eastAsia="en-GB"/>
        </w:rPr>
        <w:tab/>
        <w:t xml:space="preserve">Wszelkie inne odpowiednie dyrektywy środowiskowe (należy wyjaśnić poniżej) </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3500 znaków</w:t>
      </w:r>
    </w:p>
    <w:p w:rsidR="007123A6" w:rsidRPr="001A6C6E" w:rsidRDefault="007123A6" w:rsidP="00E108D4">
      <w:pPr>
        <w:keepNext/>
        <w:spacing w:before="120" w:after="120" w:line="276" w:lineRule="auto"/>
        <w:ind w:left="600" w:hanging="600"/>
        <w:jc w:val="both"/>
        <w:outlineLvl w:val="1"/>
        <w:rPr>
          <w:rFonts w:ascii="Arial Narrow" w:hAnsi="Arial Narrow" w:cs="Arial"/>
          <w:b/>
          <w:sz w:val="22"/>
          <w:szCs w:val="22"/>
          <w:lang w:eastAsia="en-GB"/>
        </w:rPr>
      </w:pPr>
      <w:r w:rsidRPr="001A6C6E">
        <w:rPr>
          <w:rFonts w:ascii="Arial Narrow" w:hAnsi="Arial Narrow" w:cs="Arial"/>
          <w:b/>
          <w:bCs/>
          <w:sz w:val="22"/>
          <w:szCs w:val="22"/>
          <w:lang w:eastAsia="en-GB"/>
        </w:rPr>
        <w:t>7.</w:t>
      </w:r>
      <w:r w:rsidRPr="001A6C6E">
        <w:rPr>
          <w:rFonts w:ascii="Arial Narrow" w:hAnsi="Arial Narrow" w:cs="Arial"/>
          <w:sz w:val="22"/>
          <w:szCs w:val="22"/>
          <w:lang w:eastAsia="en-GB"/>
        </w:rPr>
        <w:tab/>
      </w:r>
      <w:r w:rsidRPr="001A6C6E">
        <w:rPr>
          <w:rFonts w:ascii="Arial Narrow" w:hAnsi="Arial Narrow" w:cs="Arial"/>
          <w:b/>
          <w:bCs/>
          <w:sz w:val="22"/>
          <w:szCs w:val="22"/>
          <w:lang w:eastAsia="en-GB"/>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7123A6" w:rsidRPr="001A6C6E" w:rsidRDefault="007123A6" w:rsidP="00E108D4">
      <w:pPr>
        <w:keepNext/>
        <w:tabs>
          <w:tab w:val="left" w:pos="850"/>
        </w:tabs>
        <w:spacing w:before="120" w:after="120" w:line="276" w:lineRule="auto"/>
        <w:ind w:left="850" w:hanging="850"/>
        <w:jc w:val="both"/>
        <w:outlineLvl w:val="2"/>
        <w:rPr>
          <w:rFonts w:ascii="Arial Narrow" w:hAnsi="Arial Narrow" w:cs="Arial"/>
          <w:sz w:val="22"/>
          <w:szCs w:val="22"/>
          <w:lang w:eastAsia="en-GB"/>
        </w:rPr>
      </w:pPr>
      <w:r w:rsidRPr="001A6C6E">
        <w:rPr>
          <w:rFonts w:ascii="Arial Narrow" w:hAnsi="Arial Narrow" w:cs="Arial"/>
          <w:sz w:val="22"/>
          <w:szCs w:val="22"/>
          <w:lang w:eastAsia="en-GB"/>
        </w:rPr>
        <w:t xml:space="preserve">7.1. </w:t>
      </w:r>
      <w:r w:rsidRPr="001A6C6E">
        <w:rPr>
          <w:rFonts w:ascii="Arial Narrow" w:hAnsi="Arial Narrow" w:cs="Arial"/>
          <w:sz w:val="22"/>
          <w:szCs w:val="22"/>
          <w:lang w:eastAsia="en-GB"/>
        </w:rPr>
        <w:tab/>
        <w:t xml:space="preserve">W przypadku takich kosztów, czy uwzględniono je w analizie kosztów i korzyści? </w:t>
      </w:r>
    </w:p>
    <w:tbl>
      <w:tblPr>
        <w:tblW w:w="0" w:type="auto"/>
        <w:tblInd w:w="2805" w:type="dxa"/>
        <w:tblLayout w:type="fixed"/>
        <w:tblLook w:val="0000"/>
      </w:tblPr>
      <w:tblGrid>
        <w:gridCol w:w="851"/>
        <w:gridCol w:w="397"/>
        <w:gridCol w:w="851"/>
        <w:gridCol w:w="851"/>
        <w:gridCol w:w="397"/>
      </w:tblGrid>
      <w:tr w:rsidR="007123A6" w:rsidRPr="001A6C6E" w:rsidTr="001635B2">
        <w:trPr>
          <w:cantSplit/>
        </w:trPr>
        <w:tc>
          <w:tcPr>
            <w:tcW w:w="851" w:type="dxa"/>
          </w:tcPr>
          <w:p w:rsidR="007123A6" w:rsidRPr="001A6C6E" w:rsidRDefault="007123A6" w:rsidP="00E108D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r w:rsidRPr="001A6C6E">
              <w:rPr>
                <w:rFonts w:ascii="Arial Narrow" w:hAnsi="Arial Narrow" w:cs="Arial"/>
                <w:sz w:val="22"/>
                <w:szCs w:val="22"/>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7123A6" w:rsidRPr="001A6C6E" w:rsidRDefault="007123A6" w:rsidP="00E108D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c>
          <w:tcPr>
            <w:tcW w:w="851" w:type="dxa"/>
          </w:tcPr>
          <w:p w:rsidR="007123A6" w:rsidRPr="001A6C6E" w:rsidRDefault="007123A6" w:rsidP="00E108D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c>
          <w:tcPr>
            <w:tcW w:w="851" w:type="dxa"/>
          </w:tcPr>
          <w:p w:rsidR="007123A6" w:rsidRPr="001A6C6E" w:rsidRDefault="007123A6" w:rsidP="00E108D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r w:rsidRPr="001A6C6E">
              <w:rPr>
                <w:rFonts w:ascii="Arial Narrow" w:hAnsi="Arial Narrow" w:cs="Arial"/>
                <w:sz w:val="22"/>
                <w:szCs w:val="22"/>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7123A6" w:rsidRPr="001A6C6E" w:rsidRDefault="007123A6" w:rsidP="00E108D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r>
    </w:tbl>
    <w:p w:rsidR="007123A6" w:rsidRPr="001A6C6E" w:rsidRDefault="007123A6" w:rsidP="00E108D4">
      <w:pPr>
        <w:keepNext/>
        <w:tabs>
          <w:tab w:val="left" w:pos="850"/>
        </w:tabs>
        <w:spacing w:before="120" w:after="120" w:line="276" w:lineRule="auto"/>
        <w:ind w:left="850" w:hanging="850"/>
        <w:jc w:val="both"/>
        <w:outlineLvl w:val="2"/>
        <w:rPr>
          <w:rFonts w:ascii="Arial Narrow" w:hAnsi="Arial Narrow" w:cs="Arial"/>
          <w:sz w:val="22"/>
          <w:szCs w:val="22"/>
          <w:lang w:eastAsia="en-GB"/>
        </w:rPr>
      </w:pPr>
      <w:r w:rsidRPr="001A6C6E">
        <w:rPr>
          <w:rFonts w:ascii="Arial Narrow" w:hAnsi="Arial Narrow" w:cs="Arial"/>
          <w:sz w:val="22"/>
          <w:szCs w:val="22"/>
          <w:lang w:eastAsia="en-GB"/>
        </w:rPr>
        <w:t>7.2.</w:t>
      </w:r>
      <w:r w:rsidRPr="001A6C6E">
        <w:rPr>
          <w:rFonts w:ascii="Arial Narrow" w:hAnsi="Arial Narrow" w:cs="Arial"/>
          <w:sz w:val="22"/>
          <w:szCs w:val="22"/>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tblPr>
      <w:tblGrid>
        <w:gridCol w:w="1350"/>
        <w:gridCol w:w="1344"/>
      </w:tblGrid>
      <w:tr w:rsidR="007123A6" w:rsidRPr="001A6C6E" w:rsidTr="001635B2">
        <w:trPr>
          <w:cantSplit/>
          <w:trHeight w:val="821"/>
        </w:trPr>
        <w:tc>
          <w:tcPr>
            <w:tcW w:w="1350" w:type="dxa"/>
          </w:tcPr>
          <w:p w:rsidR="007123A6" w:rsidRPr="001A6C6E" w:rsidRDefault="007123A6" w:rsidP="00E108D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r w:rsidRPr="001A6C6E">
              <w:rPr>
                <w:rFonts w:ascii="Arial Narrow" w:hAnsi="Arial Narrow" w:cs="Arial"/>
                <w:sz w:val="22"/>
                <w:szCs w:val="22"/>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7123A6" w:rsidRPr="001A6C6E" w:rsidRDefault="007123A6" w:rsidP="00E108D4">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2"/>
                <w:szCs w:val="22"/>
                <w:lang w:eastAsia="en-GB"/>
              </w:rPr>
            </w:pPr>
          </w:p>
        </w:tc>
      </w:tr>
    </w:tbl>
    <w:p w:rsidR="007123A6" w:rsidRPr="001A6C6E" w:rsidRDefault="007123A6" w:rsidP="00E108D4">
      <w:pPr>
        <w:spacing w:before="120" w:after="120" w:line="276" w:lineRule="auto"/>
        <w:ind w:left="850"/>
        <w:jc w:val="both"/>
        <w:rPr>
          <w:rFonts w:ascii="Arial Narrow" w:hAnsi="Arial Narrow" w:cs="Arial"/>
          <w:sz w:val="22"/>
          <w:szCs w:val="22"/>
          <w:lang w:eastAsia="en-GB"/>
        </w:rPr>
      </w:pPr>
      <w:r w:rsidRPr="001A6C6E">
        <w:rPr>
          <w:rFonts w:ascii="Arial Narrow" w:hAnsi="Arial Narrow" w:cs="Arial"/>
          <w:sz w:val="22"/>
          <w:szCs w:val="22"/>
          <w:lang w:eastAsia="en-GB"/>
        </w:rPr>
        <w:t>Należy krótko opisać rozwiązania</w:t>
      </w:r>
      <w:r w:rsidRPr="001A6C6E">
        <w:rPr>
          <w:rFonts w:ascii="Arial Narrow" w:hAnsi="Arial Narrow" w:cs="Arial"/>
          <w:sz w:val="22"/>
          <w:szCs w:val="22"/>
          <w:lang w:eastAsia="en-GB"/>
        </w:rPr>
        <w:tab/>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b/>
                <w:sz w:val="22"/>
                <w:szCs w:val="22"/>
              </w:rPr>
            </w:pPr>
            <w:r w:rsidRPr="001A6C6E">
              <w:rPr>
                <w:rFonts w:ascii="Arial Narrow" w:hAnsi="Arial Narrow" w:cs="Arial"/>
                <w:b/>
                <w:sz w:val="22"/>
                <w:szCs w:val="22"/>
              </w:rPr>
              <w:t>Instrukcja:</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W punkcie 7.2 wystarczające jest wskazanie kosztu szacunkowego.</w:t>
            </w:r>
          </w:p>
        </w:tc>
      </w:tr>
    </w:tbl>
    <w:p w:rsidR="007123A6" w:rsidRPr="001A6C6E" w:rsidRDefault="007123A6" w:rsidP="00E108D4">
      <w:pPr>
        <w:keepNext/>
        <w:tabs>
          <w:tab w:val="left" w:pos="850"/>
        </w:tabs>
        <w:spacing w:before="120" w:after="120" w:line="276" w:lineRule="auto"/>
        <w:ind w:left="851" w:hanging="851"/>
        <w:jc w:val="both"/>
        <w:outlineLvl w:val="0"/>
        <w:rPr>
          <w:rFonts w:ascii="Arial Narrow" w:hAnsi="Arial Narrow" w:cs="Arial"/>
          <w:b/>
          <w:smallCaps/>
          <w:sz w:val="22"/>
          <w:szCs w:val="22"/>
          <w:lang w:eastAsia="en-GB"/>
        </w:rPr>
      </w:pPr>
      <w:r w:rsidRPr="001A6C6E">
        <w:rPr>
          <w:rFonts w:ascii="Arial Narrow" w:hAnsi="Arial Narrow" w:cs="Arial"/>
          <w:b/>
          <w:bCs/>
          <w:smallCaps/>
          <w:sz w:val="22"/>
          <w:szCs w:val="22"/>
          <w:lang w:eastAsia="en-GB"/>
        </w:rPr>
        <w:t>8.</w:t>
      </w:r>
      <w:r w:rsidRPr="001A6C6E">
        <w:rPr>
          <w:rFonts w:ascii="Arial Narrow" w:hAnsi="Arial Narrow" w:cs="Arial"/>
          <w:smallCaps/>
          <w:sz w:val="22"/>
          <w:szCs w:val="22"/>
          <w:lang w:eastAsia="en-GB"/>
        </w:rPr>
        <w:tab/>
      </w:r>
      <w:r w:rsidRPr="001A6C6E">
        <w:rPr>
          <w:rFonts w:ascii="Arial Narrow" w:hAnsi="Arial Narrow" w:cs="Arial"/>
          <w:b/>
          <w:bCs/>
          <w:sz w:val="22"/>
          <w:szCs w:val="22"/>
          <w:lang w:eastAsia="en-GB"/>
        </w:rPr>
        <w:t>Przystosowanie się do zmian klimatu i łagodzenie zmian klimatu, a także odporność na klęski żywiołowe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spacing w:line="276" w:lineRule="auto"/>
              <w:jc w:val="both"/>
              <w:rPr>
                <w:rFonts w:ascii="Arial Narrow" w:hAnsi="Arial Narrow" w:cs="Arial"/>
                <w:b/>
                <w:sz w:val="22"/>
                <w:szCs w:val="22"/>
              </w:rPr>
            </w:pPr>
            <w:r w:rsidRPr="001A6C6E">
              <w:rPr>
                <w:rFonts w:ascii="Arial Narrow" w:hAnsi="Arial Narrow" w:cs="Arial"/>
                <w:b/>
                <w:sz w:val="22"/>
                <w:szCs w:val="22"/>
              </w:rPr>
              <w:t xml:space="preserve">Instrukcja: </w:t>
            </w:r>
          </w:p>
          <w:p w:rsidR="007123A6" w:rsidRPr="001A6C6E" w:rsidRDefault="007123A6" w:rsidP="001A6C6E">
            <w:pPr>
              <w:spacing w:line="276" w:lineRule="auto"/>
              <w:jc w:val="both"/>
              <w:rPr>
                <w:rFonts w:ascii="Arial Narrow" w:hAnsi="Arial Narrow" w:cs="Arial"/>
                <w:sz w:val="22"/>
                <w:szCs w:val="22"/>
              </w:rPr>
            </w:pPr>
            <w:r w:rsidRPr="001A6C6E">
              <w:rPr>
                <w:rFonts w:ascii="Arial Narrow" w:hAnsi="Arial Narrow" w:cs="Arial"/>
                <w:sz w:val="22"/>
                <w:szCs w:val="22"/>
              </w:rPr>
              <w:t xml:space="preserve">Szczegółowe informacje do wypełniania punktu 8 znajdą się w „Poradniku przygotowania inwestycji </w:t>
            </w:r>
            <w:r w:rsidR="00E108D4">
              <w:rPr>
                <w:rFonts w:ascii="Arial Narrow" w:hAnsi="Arial Narrow" w:cs="Arial"/>
                <w:sz w:val="22"/>
                <w:szCs w:val="22"/>
              </w:rPr>
              <w:br/>
            </w:r>
            <w:r w:rsidRPr="001A6C6E">
              <w:rPr>
                <w:rFonts w:ascii="Arial Narrow" w:hAnsi="Arial Narrow" w:cs="Arial"/>
                <w:sz w:val="22"/>
                <w:szCs w:val="22"/>
              </w:rPr>
              <w:t xml:space="preserve">z uwzględnieniem zmian klimatu, ich łagodzenia i przystosowania do tych zmian oraz odporności na klęski żywiołowe". Poradnik opracowuje Ministerstwo Środowiska, Departament Zrównoważonego Rozwoju i będzie dostępny na portalu KLIMADA  </w:t>
            </w:r>
            <w:hyperlink r:id="rId14" w:history="1">
              <w:r w:rsidRPr="001A6C6E">
                <w:rPr>
                  <w:rStyle w:val="Hipercze"/>
                  <w:rFonts w:ascii="Arial Narrow" w:hAnsi="Arial Narrow" w:cs="Arial"/>
                  <w:sz w:val="22"/>
                  <w:szCs w:val="22"/>
                </w:rPr>
                <w:t>http://klimada.mos.gov.pl/</w:t>
              </w:r>
            </w:hyperlink>
            <w:r w:rsidRPr="001A6C6E">
              <w:rPr>
                <w:rFonts w:ascii="Arial Narrow" w:hAnsi="Arial Narrow" w:cs="Arial"/>
                <w:sz w:val="22"/>
                <w:szCs w:val="22"/>
              </w:rPr>
              <w:t xml:space="preserve"> </w:t>
            </w:r>
          </w:p>
        </w:tc>
      </w:tr>
    </w:tbl>
    <w:p w:rsidR="007123A6" w:rsidRPr="001A6C6E" w:rsidRDefault="007123A6" w:rsidP="00E108D4">
      <w:pPr>
        <w:keepNext/>
        <w:tabs>
          <w:tab w:val="left" w:pos="850"/>
        </w:tabs>
        <w:spacing w:before="120" w:after="120" w:line="276" w:lineRule="auto"/>
        <w:ind w:left="851" w:hanging="851"/>
        <w:jc w:val="both"/>
        <w:outlineLvl w:val="2"/>
        <w:rPr>
          <w:rFonts w:ascii="Arial Narrow" w:hAnsi="Arial Narrow" w:cs="Arial"/>
          <w:sz w:val="22"/>
          <w:szCs w:val="22"/>
          <w:lang w:eastAsia="en-GB"/>
        </w:rPr>
      </w:pPr>
      <w:r w:rsidRPr="001A6C6E">
        <w:rPr>
          <w:rFonts w:ascii="Arial Narrow" w:hAnsi="Arial Narrow" w:cs="Arial"/>
          <w:sz w:val="22"/>
          <w:szCs w:val="22"/>
          <w:lang w:eastAsia="en-GB"/>
        </w:rPr>
        <w:t>8.1.</w:t>
      </w:r>
      <w:r w:rsidRPr="001A6C6E">
        <w:rPr>
          <w:rFonts w:ascii="Arial Narrow" w:hAnsi="Arial Narrow" w:cs="Arial"/>
          <w:sz w:val="22"/>
          <w:szCs w:val="22"/>
          <w:lang w:eastAsia="en-GB"/>
        </w:rPr>
        <w:tab/>
        <w:t xml:space="preserve"> Należy wyjaśnić, w jaki sposób projekt przyczynia się do realizacji celów w zakresie zmiany klimatu zgodnie ze strategią „Europa 2020”, w tym zawiera informacje na temat wydatków związanych ze zmianą klimatu, o których mowa w załączniku I do rozporządzenia wykonawczego Komisji (UE) nr 215/2014.</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1750 znaków</w:t>
      </w:r>
    </w:p>
    <w:p w:rsidR="007123A6" w:rsidRPr="001A6C6E" w:rsidRDefault="007123A6" w:rsidP="00E108D4">
      <w:pPr>
        <w:keepNext/>
        <w:tabs>
          <w:tab w:val="left" w:pos="850"/>
        </w:tabs>
        <w:spacing w:before="120" w:after="120" w:line="276" w:lineRule="auto"/>
        <w:ind w:left="851" w:hanging="851"/>
        <w:jc w:val="both"/>
        <w:outlineLvl w:val="2"/>
        <w:rPr>
          <w:rFonts w:ascii="Arial Narrow" w:hAnsi="Arial Narrow" w:cs="Arial"/>
          <w:sz w:val="22"/>
          <w:szCs w:val="22"/>
          <w:lang w:eastAsia="en-GB"/>
        </w:rPr>
      </w:pPr>
      <w:r w:rsidRPr="001A6C6E">
        <w:rPr>
          <w:rFonts w:ascii="Arial Narrow" w:hAnsi="Arial Narrow" w:cs="Arial"/>
          <w:sz w:val="22"/>
          <w:szCs w:val="22"/>
          <w:lang w:eastAsia="en-GB"/>
        </w:rPr>
        <w:t xml:space="preserve">8.2. </w:t>
      </w:r>
      <w:r w:rsidRPr="001A6C6E">
        <w:rPr>
          <w:rFonts w:ascii="Arial Narrow" w:hAnsi="Arial Narrow" w:cs="Arial"/>
          <w:sz w:val="22"/>
          <w:szCs w:val="22"/>
          <w:lang w:eastAsia="en-GB"/>
        </w:rPr>
        <w:tab/>
        <w:t>Należy wyjaśnić, w jaki sposób uwzględniono zagrożenia związane ze zmianą klimatu, kwestie dotyczące przystosowania się do zmian klimatu i ich łagodzenia oraz odporność na klęski żywiołowe.</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pStyle w:val="Text1"/>
              <w:spacing w:before="0" w:after="0" w:line="276" w:lineRule="auto"/>
              <w:ind w:left="0"/>
              <w:rPr>
                <w:rFonts w:ascii="Arial Narrow" w:hAnsi="Arial Narrow" w:cs="Arial"/>
                <w:b/>
                <w:sz w:val="22"/>
                <w:szCs w:val="22"/>
              </w:rPr>
            </w:pPr>
            <w:r w:rsidRPr="001A6C6E">
              <w:rPr>
                <w:rFonts w:ascii="Arial Narrow" w:hAnsi="Arial Narrow" w:cs="Arial"/>
                <w:b/>
                <w:sz w:val="22"/>
                <w:szCs w:val="22"/>
              </w:rPr>
              <w:t>Instrukcja:</w:t>
            </w:r>
          </w:p>
          <w:p w:rsidR="007123A6" w:rsidRPr="001A6C6E" w:rsidRDefault="007123A6" w:rsidP="001A6C6E">
            <w:pPr>
              <w:spacing w:line="276" w:lineRule="auto"/>
              <w:ind w:left="142"/>
              <w:jc w:val="both"/>
              <w:rPr>
                <w:rFonts w:ascii="Arial Narrow" w:hAnsi="Arial Narrow" w:cs="Arial"/>
                <w:sz w:val="22"/>
                <w:szCs w:val="22"/>
                <w:lang w:eastAsia="en-GB"/>
              </w:rPr>
            </w:pPr>
            <w:r w:rsidRPr="001A6C6E">
              <w:rPr>
                <w:rFonts w:ascii="Arial Narrow" w:hAnsi="Arial Narrow" w:cs="Arial"/>
                <w:sz w:val="22"/>
                <w:szCs w:val="22"/>
                <w:lang w:eastAsia="en-GB"/>
              </w:rPr>
              <w:t xml:space="preserve">Należy rozważyć następujące pytania: w jaki sposób oceniono rozmiar efektów zewnętrznych gazów </w:t>
            </w:r>
            <w:r w:rsidRPr="001A6C6E">
              <w:rPr>
                <w:rFonts w:ascii="Arial Narrow" w:hAnsi="Arial Narrow" w:cs="Arial"/>
                <w:sz w:val="22"/>
                <w:szCs w:val="22"/>
                <w:lang w:eastAsia="en-GB"/>
              </w:rPr>
              <w:lastRenderedPageBreak/>
              <w:t xml:space="preserve">cieplarnianych i kosztów zewnętrznych węgla? Jakie są koszty alternatywne gazów cieplarnianych i w jaki sposób włączono je do analizy ekonomicznej? Czy rozważono alternatywne rozwiązanie dotyczące mniejszego zużycia węgla lub oparte na źródłach odnawialnych? Czy w trakcie przygotowywania projektu przeprowadzono ocenę zagrożeń wynikających ze zmian klimatycznych lub kontrolę podatności? Czy w ramach strategicznej oceny oddziaływania na środowisko i oceny oddziaływania na środowisko uwzględniono kwestie związane ze zmianą klimatu oraz czy dane kwestie zostały sprawdzone przez odpowiednie organy krajowe? W jaki sposób kwestie klimatyczne zostały uwzględnione w analizie i rankingu odpowiednich wariantów? W jaki sposób projekt odnosi się do strategii krajowej lub regionalnej w zakresie przystosowania się do zmiany klimatu? Czy projekt </w:t>
            </w:r>
            <w:r w:rsidR="00E108D4">
              <w:rPr>
                <w:rFonts w:ascii="Arial Narrow" w:hAnsi="Arial Narrow" w:cs="Arial"/>
                <w:sz w:val="22"/>
                <w:szCs w:val="22"/>
                <w:lang w:eastAsia="en-GB"/>
              </w:rPr>
              <w:br/>
            </w:r>
            <w:r w:rsidRPr="001A6C6E">
              <w:rPr>
                <w:rFonts w:ascii="Arial Narrow" w:hAnsi="Arial Narrow" w:cs="Arial"/>
                <w:sz w:val="22"/>
                <w:szCs w:val="22"/>
                <w:lang w:eastAsia="en-GB"/>
              </w:rPr>
              <w:t>w połączeniu ze zmianą klimatu będzie miał jakikolwiek pozytywny lub negatywny wpływ na otoczenie? Czy zmiana klimatu wpłynęła na lokalizację projektu?)</w:t>
            </w:r>
            <w:r w:rsidRPr="001A6C6E">
              <w:rPr>
                <w:rFonts w:ascii="Arial Narrow" w:hAnsi="Arial Narrow" w:cs="Arial"/>
                <w:sz w:val="22"/>
                <w:szCs w:val="22"/>
                <w:vertAlign w:val="superscript"/>
                <w:lang w:eastAsia="en-GB"/>
              </w:rPr>
              <w:footnoteReference w:id="26"/>
            </w:r>
          </w:p>
        </w:tc>
      </w:tr>
    </w:tbl>
    <w:p w:rsidR="007123A6" w:rsidRPr="001A6C6E" w:rsidRDefault="007123A6" w:rsidP="00E108D4">
      <w:pPr>
        <w:keepNext/>
        <w:tabs>
          <w:tab w:val="left" w:pos="850"/>
        </w:tabs>
        <w:spacing w:before="120" w:after="120" w:line="276" w:lineRule="auto"/>
        <w:ind w:left="851" w:hanging="851"/>
        <w:jc w:val="both"/>
        <w:outlineLvl w:val="2"/>
        <w:rPr>
          <w:rFonts w:ascii="Arial Narrow" w:hAnsi="Arial Narrow" w:cs="Arial"/>
          <w:sz w:val="22"/>
          <w:szCs w:val="22"/>
          <w:lang w:eastAsia="en-GB"/>
        </w:rPr>
      </w:pPr>
      <w:r w:rsidRPr="001A6C6E">
        <w:rPr>
          <w:rFonts w:ascii="Arial Narrow" w:hAnsi="Arial Narrow" w:cs="Arial"/>
          <w:sz w:val="22"/>
          <w:szCs w:val="22"/>
          <w:lang w:eastAsia="en-GB"/>
        </w:rPr>
        <w:lastRenderedPageBreak/>
        <w:t xml:space="preserve">8.3. </w:t>
      </w:r>
      <w:r w:rsidRPr="001A6C6E">
        <w:rPr>
          <w:rFonts w:ascii="Arial Narrow" w:hAnsi="Arial Narrow" w:cs="Arial"/>
          <w:sz w:val="22"/>
          <w:szCs w:val="22"/>
          <w:lang w:eastAsia="en-GB"/>
        </w:rPr>
        <w:tab/>
        <w:t>Należy wyjaśnić, jakie rozwiązania przyjęto w celu zapewnienia odporności na bieżącą zmienność klimatu i przyszłą zmianę klimatu w ramach projektu.</w:t>
      </w:r>
    </w:p>
    <w:p w:rsidR="007123A6" w:rsidRPr="001A6C6E" w:rsidRDefault="007123A6" w:rsidP="001A6C6E">
      <w:pPr>
        <w:pBdr>
          <w:top w:val="single" w:sz="4" w:space="1" w:color="auto"/>
          <w:left w:val="single" w:sz="4" w:space="4" w:color="auto"/>
          <w:bottom w:val="single" w:sz="4" w:space="1" w:color="auto"/>
          <w:right w:val="single" w:sz="4" w:space="4" w:color="auto"/>
        </w:pBdr>
        <w:spacing w:line="276" w:lineRule="auto"/>
        <w:jc w:val="both"/>
        <w:rPr>
          <w:rFonts w:ascii="Arial Narrow" w:hAnsi="Arial Narrow" w:cs="Arial"/>
          <w:sz w:val="22"/>
          <w:szCs w:val="22"/>
          <w:lang w:eastAsia="en-GB"/>
        </w:rPr>
      </w:pPr>
      <w:proofErr w:type="spellStart"/>
      <w:r w:rsidRPr="001A6C6E">
        <w:rPr>
          <w:rFonts w:ascii="Arial Narrow" w:hAnsi="Arial Narrow" w:cs="Arial"/>
          <w:sz w:val="22"/>
          <w:szCs w:val="22"/>
          <w:lang w:eastAsia="en-GB"/>
        </w:rPr>
        <w:t>Max</w:t>
      </w:r>
      <w:proofErr w:type="spellEnd"/>
      <w:r w:rsidRPr="001A6C6E">
        <w:rPr>
          <w:rFonts w:ascii="Arial Narrow" w:hAnsi="Arial Narrow" w:cs="Arial"/>
          <w:sz w:val="22"/>
          <w:szCs w:val="22"/>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9287"/>
      </w:tblGrid>
      <w:tr w:rsidR="007123A6" w:rsidRPr="001A6C6E" w:rsidTr="001635B2">
        <w:trPr>
          <w:trHeight w:val="416"/>
        </w:trPr>
        <w:tc>
          <w:tcPr>
            <w:tcW w:w="5000" w:type="pct"/>
            <w:shd w:val="clear" w:color="auto" w:fill="D9D9D9"/>
          </w:tcPr>
          <w:p w:rsidR="007123A6" w:rsidRPr="001A6C6E" w:rsidRDefault="007123A6" w:rsidP="001A6C6E">
            <w:pPr>
              <w:pStyle w:val="Text1"/>
              <w:spacing w:before="0" w:after="0" w:line="276" w:lineRule="auto"/>
              <w:ind w:left="0"/>
              <w:rPr>
                <w:rFonts w:ascii="Arial Narrow" w:hAnsi="Arial Narrow" w:cs="Arial"/>
                <w:b/>
                <w:sz w:val="22"/>
                <w:szCs w:val="22"/>
              </w:rPr>
            </w:pPr>
            <w:r w:rsidRPr="001A6C6E">
              <w:rPr>
                <w:rFonts w:ascii="Arial Narrow" w:hAnsi="Arial Narrow" w:cs="Arial"/>
                <w:b/>
                <w:sz w:val="22"/>
                <w:szCs w:val="22"/>
              </w:rPr>
              <w:t>Instrukcja:</w:t>
            </w:r>
          </w:p>
          <w:p w:rsidR="007123A6" w:rsidRPr="001A6C6E" w:rsidRDefault="007123A6" w:rsidP="00E108D4">
            <w:pPr>
              <w:spacing w:line="276" w:lineRule="auto"/>
              <w:ind w:left="142"/>
              <w:jc w:val="both"/>
              <w:rPr>
                <w:rFonts w:ascii="Arial Narrow" w:hAnsi="Arial Narrow" w:cs="Arial"/>
                <w:sz w:val="22"/>
                <w:szCs w:val="22"/>
                <w:lang w:eastAsia="en-GB"/>
              </w:rPr>
            </w:pPr>
            <w:r w:rsidRPr="001A6C6E">
              <w:rPr>
                <w:rFonts w:ascii="Arial Narrow" w:hAnsi="Arial Narrow" w:cs="Arial"/>
                <w:sz w:val="22"/>
                <w:szCs w:val="22"/>
                <w:lang w:eastAsia="en-GB"/>
              </w:rPr>
              <w:t>W szczególności należy udzielić odpowiedzi na następujące pytania: 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właściwości gleby).</w:t>
            </w:r>
          </w:p>
        </w:tc>
      </w:tr>
    </w:tbl>
    <w:p w:rsidR="007123A6" w:rsidRPr="001A6C6E" w:rsidRDefault="007123A6" w:rsidP="001A6C6E">
      <w:pPr>
        <w:spacing w:line="276" w:lineRule="auto"/>
        <w:rPr>
          <w:rFonts w:ascii="Arial Narrow" w:hAnsi="Arial Narrow"/>
          <w:sz w:val="22"/>
          <w:szCs w:val="22"/>
        </w:rPr>
      </w:pPr>
    </w:p>
    <w:p w:rsidR="007123A6" w:rsidRPr="001A6C6E" w:rsidRDefault="007123A6" w:rsidP="001A6C6E">
      <w:pPr>
        <w:spacing w:line="276" w:lineRule="auto"/>
        <w:rPr>
          <w:rFonts w:ascii="Arial Narrow" w:hAnsi="Arial Narrow"/>
          <w:sz w:val="22"/>
          <w:szCs w:val="22"/>
        </w:rPr>
        <w:sectPr w:rsidR="007123A6" w:rsidRPr="001A6C6E" w:rsidSect="00536424">
          <w:footerReference w:type="default" r:id="rId15"/>
          <w:headerReference w:type="first" r:id="rId16"/>
          <w:footerReference w:type="first" r:id="rId17"/>
          <w:pgSz w:w="11906" w:h="16838"/>
          <w:pgMar w:top="1702" w:right="1133" w:bottom="1079" w:left="1702" w:header="709" w:footer="397" w:gutter="0"/>
          <w:cols w:space="708"/>
          <w:docGrid w:linePitch="326"/>
        </w:sectPr>
      </w:pPr>
    </w:p>
    <w:p w:rsidR="007123A6" w:rsidRPr="001A6C6E" w:rsidRDefault="007123A6" w:rsidP="00DC199C">
      <w:pPr>
        <w:keepNext/>
        <w:tabs>
          <w:tab w:val="left" w:pos="0"/>
        </w:tabs>
        <w:spacing w:after="120" w:line="276" w:lineRule="auto"/>
        <w:jc w:val="center"/>
        <w:outlineLvl w:val="0"/>
        <w:rPr>
          <w:rFonts w:ascii="Arial Narrow" w:hAnsi="Arial Narrow" w:cs="Arial"/>
          <w:b/>
          <w:bCs/>
          <w:smallCaps/>
          <w:sz w:val="22"/>
          <w:szCs w:val="22"/>
          <w:lang w:eastAsia="en-GB"/>
        </w:rPr>
      </w:pPr>
      <w:r w:rsidRPr="001A6C6E">
        <w:rPr>
          <w:rFonts w:ascii="Arial Narrow" w:hAnsi="Arial Narrow" w:cs="Arial"/>
          <w:b/>
          <w:bCs/>
          <w:smallCaps/>
          <w:sz w:val="22"/>
          <w:szCs w:val="22"/>
          <w:lang w:eastAsia="en-GB"/>
        </w:rPr>
        <w:lastRenderedPageBreak/>
        <w:t>Tabela korelacji dyrektyw unijnych oraz krajowych aktów prawnych</w:t>
      </w:r>
    </w:p>
    <w:tbl>
      <w:tblPr>
        <w:tblW w:w="1371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6912"/>
        <w:gridCol w:w="6804"/>
      </w:tblGrid>
      <w:tr w:rsidR="007123A6" w:rsidRPr="001A6C6E" w:rsidTr="00964887">
        <w:tc>
          <w:tcPr>
            <w:tcW w:w="6912" w:type="dxa"/>
          </w:tcPr>
          <w:p w:rsidR="007123A6" w:rsidRPr="001A6C6E" w:rsidRDefault="007123A6" w:rsidP="00964887">
            <w:pPr>
              <w:pStyle w:val="Text1"/>
              <w:spacing w:before="0" w:after="0"/>
              <w:ind w:left="0"/>
              <w:jc w:val="center"/>
              <w:rPr>
                <w:rFonts w:ascii="Arial Narrow" w:hAnsi="Arial Narrow" w:cs="Arial"/>
                <w:sz w:val="22"/>
                <w:szCs w:val="22"/>
              </w:rPr>
            </w:pPr>
            <w:r w:rsidRPr="001A6C6E">
              <w:rPr>
                <w:rFonts w:ascii="Arial Narrow" w:hAnsi="Arial Narrow" w:cs="Arial"/>
                <w:sz w:val="22"/>
                <w:szCs w:val="22"/>
              </w:rPr>
              <w:t>Prawo unijne</w:t>
            </w:r>
          </w:p>
        </w:tc>
        <w:tc>
          <w:tcPr>
            <w:tcW w:w="6804" w:type="dxa"/>
          </w:tcPr>
          <w:p w:rsidR="007123A6" w:rsidRPr="001A6C6E" w:rsidRDefault="007123A6" w:rsidP="00964887">
            <w:pPr>
              <w:pStyle w:val="Text1"/>
              <w:spacing w:before="0" w:after="0"/>
              <w:ind w:left="0"/>
              <w:jc w:val="center"/>
              <w:rPr>
                <w:rFonts w:ascii="Arial Narrow" w:hAnsi="Arial Narrow" w:cs="Arial"/>
                <w:sz w:val="22"/>
                <w:szCs w:val="22"/>
              </w:rPr>
            </w:pPr>
            <w:r w:rsidRPr="001A6C6E">
              <w:rPr>
                <w:rFonts w:ascii="Arial Narrow" w:hAnsi="Arial Narrow" w:cs="Arial"/>
                <w:sz w:val="22"/>
                <w:szCs w:val="22"/>
              </w:rPr>
              <w:t>Prawo krajowe</w:t>
            </w:r>
          </w:p>
        </w:tc>
      </w:tr>
      <w:tr w:rsidR="007123A6" w:rsidRPr="001A6C6E" w:rsidTr="00964887">
        <w:tc>
          <w:tcPr>
            <w:tcW w:w="6912"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 xml:space="preserve">Dyrektywa 2001/42/WE Parlamentu Europejskiego i Rady z dnia 27 czerwca 2001 r. w sprawie oceny wpływu niektórych planów i programów na środowisko </w:t>
            </w:r>
            <w:r w:rsidR="008E7D86">
              <w:rPr>
                <w:rFonts w:ascii="Arial Narrow" w:hAnsi="Arial Narrow" w:cs="Arial"/>
                <w:sz w:val="22"/>
                <w:szCs w:val="22"/>
              </w:rPr>
              <w:br/>
            </w:r>
            <w:r w:rsidRPr="001A6C6E">
              <w:rPr>
                <w:rFonts w:ascii="Arial Narrow" w:hAnsi="Arial Narrow" w:cs="Arial"/>
                <w:sz w:val="22"/>
                <w:szCs w:val="22"/>
              </w:rPr>
              <w:t>(</w:t>
            </w:r>
            <w:proofErr w:type="spellStart"/>
            <w:r w:rsidRPr="001A6C6E">
              <w:rPr>
                <w:rFonts w:ascii="Arial Narrow" w:hAnsi="Arial Narrow" w:cs="Arial"/>
                <w:sz w:val="22"/>
                <w:szCs w:val="22"/>
              </w:rPr>
              <w:t>Dz.U</w:t>
            </w:r>
            <w:proofErr w:type="spellEnd"/>
            <w:r w:rsidRPr="001A6C6E">
              <w:rPr>
                <w:rFonts w:ascii="Arial Narrow" w:hAnsi="Arial Narrow" w:cs="Arial"/>
                <w:sz w:val="22"/>
                <w:szCs w:val="22"/>
              </w:rPr>
              <w:t>. 197 z 21.7.2001, s. 30),</w:t>
            </w:r>
          </w:p>
        </w:tc>
        <w:tc>
          <w:tcPr>
            <w:tcW w:w="6804"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 xml:space="preserve">Transponowana ustawą z dnia 3 października 2008 r. o udostępnieniu informacji </w:t>
            </w:r>
            <w:r w:rsidR="008E7D86">
              <w:rPr>
                <w:rFonts w:ascii="Arial Narrow" w:hAnsi="Arial Narrow" w:cs="Arial"/>
                <w:sz w:val="22"/>
                <w:szCs w:val="22"/>
              </w:rPr>
              <w:br/>
            </w:r>
            <w:r w:rsidRPr="001A6C6E">
              <w:rPr>
                <w:rFonts w:ascii="Arial Narrow" w:hAnsi="Arial Narrow" w:cs="Arial"/>
                <w:sz w:val="22"/>
                <w:szCs w:val="22"/>
              </w:rPr>
              <w:t xml:space="preserve">o środowisku i jego ochronie, udziale społeczeństwa w ochronie środowiska oraz o ocenach oddziaływania na środowisko (dalej ustawa </w:t>
            </w:r>
            <w:proofErr w:type="spellStart"/>
            <w:r w:rsidRPr="001A6C6E">
              <w:rPr>
                <w:rFonts w:ascii="Arial Narrow" w:hAnsi="Arial Narrow" w:cs="Arial"/>
                <w:sz w:val="22"/>
                <w:szCs w:val="22"/>
              </w:rPr>
              <w:t>ooś</w:t>
            </w:r>
            <w:proofErr w:type="spellEnd"/>
            <w:r w:rsidRPr="001A6C6E">
              <w:rPr>
                <w:rFonts w:ascii="Arial Narrow" w:hAnsi="Arial Narrow" w:cs="Arial"/>
                <w:sz w:val="22"/>
                <w:szCs w:val="22"/>
              </w:rPr>
              <w:t>) (</w:t>
            </w:r>
            <w:proofErr w:type="spellStart"/>
            <w:r w:rsidRPr="001A6C6E">
              <w:rPr>
                <w:rFonts w:ascii="Arial Narrow" w:hAnsi="Arial Narrow" w:cs="Arial"/>
                <w:sz w:val="22"/>
                <w:szCs w:val="22"/>
              </w:rPr>
              <w:t>Dz.U.z</w:t>
            </w:r>
            <w:proofErr w:type="spellEnd"/>
            <w:r w:rsidRPr="001A6C6E">
              <w:rPr>
                <w:rFonts w:ascii="Arial Narrow" w:hAnsi="Arial Narrow" w:cs="Arial"/>
                <w:sz w:val="22"/>
                <w:szCs w:val="22"/>
              </w:rPr>
              <w:t xml:space="preserve"> 2013, poz. 1235 z późn. zm.) – Dział IV Strategiczna ocena oddziaływania na środowisko</w:t>
            </w:r>
          </w:p>
        </w:tc>
      </w:tr>
      <w:tr w:rsidR="007123A6" w:rsidRPr="001A6C6E" w:rsidTr="00964887">
        <w:trPr>
          <w:trHeight w:val="542"/>
        </w:trPr>
        <w:tc>
          <w:tcPr>
            <w:tcW w:w="6912"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Przygotowane zgodnie art. 5 i załącznika I do dyrektywy SOOŚ</w:t>
            </w:r>
          </w:p>
        </w:tc>
        <w:tc>
          <w:tcPr>
            <w:tcW w:w="6804"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 xml:space="preserve">Przygotowane zgodnie z art. 51 ust. 2 pkt 1 lit. e ustawy </w:t>
            </w:r>
            <w:proofErr w:type="spellStart"/>
            <w:r w:rsidRPr="001A6C6E">
              <w:rPr>
                <w:rFonts w:ascii="Arial Narrow" w:hAnsi="Arial Narrow" w:cs="Arial"/>
                <w:sz w:val="22"/>
                <w:szCs w:val="22"/>
              </w:rPr>
              <w:t>ooś</w:t>
            </w:r>
            <w:proofErr w:type="spellEnd"/>
          </w:p>
        </w:tc>
      </w:tr>
      <w:tr w:rsidR="007123A6" w:rsidRPr="001A6C6E" w:rsidTr="00964887">
        <w:trPr>
          <w:trHeight w:val="542"/>
        </w:trPr>
        <w:tc>
          <w:tcPr>
            <w:tcW w:w="6912"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 xml:space="preserve">Dyrektywa Parlamentu Europejskiego i Rady 2011/92/UE z dnia 13 grudnia 2011 r. w sprawie oceny skutków wywieranych przez niektóre przedsięwzięcia publiczne </w:t>
            </w:r>
            <w:r w:rsidR="008E7D86">
              <w:rPr>
                <w:rFonts w:ascii="Arial Narrow" w:hAnsi="Arial Narrow" w:cs="Arial"/>
                <w:sz w:val="22"/>
                <w:szCs w:val="22"/>
              </w:rPr>
              <w:br/>
            </w:r>
            <w:r w:rsidRPr="001A6C6E">
              <w:rPr>
                <w:rFonts w:ascii="Arial Narrow" w:hAnsi="Arial Narrow" w:cs="Arial"/>
                <w:sz w:val="22"/>
                <w:szCs w:val="22"/>
              </w:rPr>
              <w:t>i prywatne na środowisko (</w:t>
            </w:r>
            <w:proofErr w:type="spellStart"/>
            <w:r w:rsidRPr="001A6C6E">
              <w:rPr>
                <w:rFonts w:ascii="Arial Narrow" w:hAnsi="Arial Narrow" w:cs="Arial"/>
                <w:sz w:val="22"/>
                <w:szCs w:val="22"/>
              </w:rPr>
              <w:t>Dz.U</w:t>
            </w:r>
            <w:proofErr w:type="spellEnd"/>
            <w:r w:rsidRPr="001A6C6E">
              <w:rPr>
                <w:rFonts w:ascii="Arial Narrow" w:hAnsi="Arial Narrow" w:cs="Arial"/>
                <w:sz w:val="22"/>
                <w:szCs w:val="22"/>
              </w:rPr>
              <w:t>. L 26 z 28.1.2012, s. 1). Dyrektywa 2011/92 została zmieniona dyrektywą 2014/52/UE z dnia 16 kwietnia 2014 r. zmieniająca dyrektywę 2011/92/UE w sprawie oceny skutków wywieranych przez niektóre przedsięwzięcia publiczne i prywatne na środowisko (</w:t>
            </w:r>
            <w:proofErr w:type="spellStart"/>
            <w:r w:rsidRPr="001A6C6E">
              <w:rPr>
                <w:rFonts w:ascii="Arial Narrow" w:hAnsi="Arial Narrow" w:cs="Arial"/>
                <w:sz w:val="22"/>
                <w:szCs w:val="22"/>
              </w:rPr>
              <w:t>Dz.U</w:t>
            </w:r>
            <w:proofErr w:type="spellEnd"/>
            <w:r w:rsidRPr="001A6C6E">
              <w:rPr>
                <w:rFonts w:ascii="Arial Narrow" w:hAnsi="Arial Narrow" w:cs="Arial"/>
                <w:sz w:val="22"/>
                <w:szCs w:val="22"/>
              </w:rPr>
              <w:t xml:space="preserve">. L 124/1 z 25.4.2014). </w:t>
            </w:r>
          </w:p>
        </w:tc>
        <w:tc>
          <w:tcPr>
            <w:tcW w:w="6804"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 xml:space="preserve">Ustawa z dnia 3 października 2008 r. o udostępnieniu informacji o środowisku </w:t>
            </w:r>
            <w:r w:rsidR="008E7D86">
              <w:rPr>
                <w:rFonts w:ascii="Arial Narrow" w:hAnsi="Arial Narrow" w:cs="Arial"/>
                <w:sz w:val="22"/>
                <w:szCs w:val="22"/>
              </w:rPr>
              <w:br/>
            </w:r>
            <w:r w:rsidRPr="001A6C6E">
              <w:rPr>
                <w:rFonts w:ascii="Arial Narrow" w:hAnsi="Arial Narrow" w:cs="Arial"/>
                <w:sz w:val="22"/>
                <w:szCs w:val="22"/>
              </w:rPr>
              <w:t>i jego ochronie, udziale społeczeństwa w ochronie środowiska oraz o ocenach oddziaływania na środowisko. Termin transpozycji dyrektywy 2014/52/UE do polskiego porządku prawnego mija 17 maja 2017 r.</w:t>
            </w:r>
          </w:p>
        </w:tc>
      </w:tr>
      <w:tr w:rsidR="007123A6" w:rsidRPr="001A6C6E" w:rsidTr="00964887">
        <w:trPr>
          <w:trHeight w:val="542"/>
        </w:trPr>
        <w:tc>
          <w:tcPr>
            <w:tcW w:w="6912"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Przygotowane zgodnie z art. 5 i załącznikiem IV do dyrektywy 2011/92/UE.</w:t>
            </w:r>
          </w:p>
        </w:tc>
        <w:tc>
          <w:tcPr>
            <w:tcW w:w="6804"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 xml:space="preserve">Przygotowanie zgodnie z art. 66 ust. 1 pkt 18 ustawy </w:t>
            </w:r>
            <w:proofErr w:type="spellStart"/>
            <w:r w:rsidRPr="001A6C6E">
              <w:rPr>
                <w:rFonts w:ascii="Arial Narrow" w:hAnsi="Arial Narrow" w:cs="Arial"/>
                <w:sz w:val="22"/>
                <w:szCs w:val="22"/>
              </w:rPr>
              <w:t>ooś</w:t>
            </w:r>
            <w:proofErr w:type="spellEnd"/>
          </w:p>
        </w:tc>
      </w:tr>
      <w:tr w:rsidR="007123A6" w:rsidRPr="001A6C6E" w:rsidTr="00964887">
        <w:trPr>
          <w:trHeight w:val="542"/>
        </w:trPr>
        <w:tc>
          <w:tcPr>
            <w:tcW w:w="6912"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Decyzja właściwego organu z art. 8 i 9 dyrektywy 2011/92/UE,</w:t>
            </w:r>
          </w:p>
        </w:tc>
        <w:tc>
          <w:tcPr>
            <w:tcW w:w="6804"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 xml:space="preserve">Decyzja wymieniona w art. 72 ust. 1 ustawy </w:t>
            </w:r>
            <w:proofErr w:type="spellStart"/>
            <w:r w:rsidRPr="001A6C6E">
              <w:rPr>
                <w:rFonts w:ascii="Arial Narrow" w:hAnsi="Arial Narrow" w:cs="Arial"/>
                <w:sz w:val="22"/>
                <w:szCs w:val="22"/>
              </w:rPr>
              <w:t>ooś</w:t>
            </w:r>
            <w:proofErr w:type="spellEnd"/>
            <w:r w:rsidRPr="001A6C6E">
              <w:rPr>
                <w:rFonts w:ascii="Arial Narrow" w:hAnsi="Arial Narrow" w:cs="Arial"/>
                <w:sz w:val="22"/>
                <w:szCs w:val="22"/>
              </w:rPr>
              <w:t xml:space="preserve"> lub dokonane zgłoszenia, </w:t>
            </w:r>
            <w:r w:rsidR="008E7D86">
              <w:rPr>
                <w:rFonts w:ascii="Arial Narrow" w:hAnsi="Arial Narrow" w:cs="Arial"/>
                <w:sz w:val="22"/>
                <w:szCs w:val="22"/>
              </w:rPr>
              <w:br/>
            </w:r>
            <w:r w:rsidRPr="001A6C6E">
              <w:rPr>
                <w:rFonts w:ascii="Arial Narrow" w:hAnsi="Arial Narrow" w:cs="Arial"/>
                <w:sz w:val="22"/>
                <w:szCs w:val="22"/>
              </w:rPr>
              <w:t>o których mowa w art. 72 ust. 1a</w:t>
            </w:r>
          </w:p>
        </w:tc>
      </w:tr>
      <w:tr w:rsidR="007123A6" w:rsidRPr="001A6C6E" w:rsidTr="00964887">
        <w:trPr>
          <w:trHeight w:val="542"/>
        </w:trPr>
        <w:tc>
          <w:tcPr>
            <w:tcW w:w="6912"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Stosowanie Dyrektywy Rady 92/43/EWG z dnia 21 maja 1992 r. w sprawie ochrony siedlisk przyrodniczych oraz dzikiej fauny i flory (</w:t>
            </w:r>
            <w:proofErr w:type="spellStart"/>
            <w:r w:rsidRPr="001A6C6E">
              <w:rPr>
                <w:rFonts w:ascii="Arial Narrow" w:hAnsi="Arial Narrow" w:cs="Arial"/>
                <w:sz w:val="22"/>
                <w:szCs w:val="22"/>
              </w:rPr>
              <w:t>Dz.U</w:t>
            </w:r>
            <w:proofErr w:type="spellEnd"/>
            <w:r w:rsidRPr="001A6C6E">
              <w:rPr>
                <w:rFonts w:ascii="Arial Narrow" w:hAnsi="Arial Narrow" w:cs="Arial"/>
                <w:sz w:val="22"/>
                <w:szCs w:val="22"/>
              </w:rPr>
              <w:t>. L 206 z 22.7.1992, s. 7.); ocena oddziaływania na obszary 2000</w:t>
            </w:r>
          </w:p>
        </w:tc>
        <w:tc>
          <w:tcPr>
            <w:tcW w:w="6804"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 xml:space="preserve">Dział V, Rozdział V - Ocena oddziaływania przedsięwzięcia na obszar Natura 2000 - ustawa z dnia 3 października 2008 r. o udostępnieniu informacji </w:t>
            </w:r>
            <w:r w:rsidR="008E7D86">
              <w:rPr>
                <w:rFonts w:ascii="Arial Narrow" w:hAnsi="Arial Narrow" w:cs="Arial"/>
                <w:sz w:val="22"/>
                <w:szCs w:val="22"/>
              </w:rPr>
              <w:br/>
            </w:r>
            <w:r w:rsidRPr="001A6C6E">
              <w:rPr>
                <w:rFonts w:ascii="Arial Narrow" w:hAnsi="Arial Narrow" w:cs="Arial"/>
                <w:sz w:val="22"/>
                <w:szCs w:val="22"/>
              </w:rPr>
              <w:t xml:space="preserve">o środowisku i jego ochronie, udziale społeczeństwa w ochronie środowiska oraz o ocenach oddziaływania na środowisko </w:t>
            </w:r>
          </w:p>
        </w:tc>
      </w:tr>
      <w:tr w:rsidR="007123A6" w:rsidRPr="001A6C6E" w:rsidTr="00964887">
        <w:trPr>
          <w:trHeight w:val="542"/>
        </w:trPr>
        <w:tc>
          <w:tcPr>
            <w:tcW w:w="6912"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Dyrektywa 2000/60/WE Parlamentu Europejskiego i Rady z dnia 23 października 2000 r. ustanawiająca ramy wspólnotowego działania w dziedzinie polityki wodnej (</w:t>
            </w:r>
            <w:proofErr w:type="spellStart"/>
            <w:r w:rsidRPr="001A6C6E">
              <w:rPr>
                <w:rFonts w:ascii="Arial Narrow" w:hAnsi="Arial Narrow" w:cs="Arial"/>
                <w:sz w:val="22"/>
                <w:szCs w:val="22"/>
              </w:rPr>
              <w:t>Dz.U</w:t>
            </w:r>
            <w:proofErr w:type="spellEnd"/>
            <w:r w:rsidRPr="001A6C6E">
              <w:rPr>
                <w:rFonts w:ascii="Arial Narrow" w:hAnsi="Arial Narrow" w:cs="Arial"/>
                <w:sz w:val="22"/>
                <w:szCs w:val="22"/>
              </w:rPr>
              <w:t>. L 327 z 22.12.2000, s. 1) - ocena oddziaływania na jednolitą część wód</w:t>
            </w:r>
          </w:p>
        </w:tc>
        <w:tc>
          <w:tcPr>
            <w:tcW w:w="6804"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 xml:space="preserve"> art. 81 ust. 3 ustawy </w:t>
            </w:r>
            <w:proofErr w:type="spellStart"/>
            <w:r w:rsidRPr="001A6C6E">
              <w:rPr>
                <w:rFonts w:ascii="Arial Narrow" w:hAnsi="Arial Narrow" w:cs="Arial"/>
                <w:sz w:val="22"/>
                <w:szCs w:val="22"/>
              </w:rPr>
              <w:t>ooś</w:t>
            </w:r>
            <w:proofErr w:type="spellEnd"/>
            <w:r w:rsidRPr="001A6C6E">
              <w:rPr>
                <w:rFonts w:ascii="Arial Narrow" w:hAnsi="Arial Narrow" w:cs="Arial"/>
                <w:sz w:val="22"/>
                <w:szCs w:val="22"/>
              </w:rPr>
              <w:t xml:space="preserve"> w związku z art. 38j ustawy z dnia 18 lipca 2001 roku Prawo wodne (</w:t>
            </w:r>
            <w:proofErr w:type="spellStart"/>
            <w:r w:rsidRPr="001A6C6E">
              <w:rPr>
                <w:rFonts w:ascii="Arial Narrow" w:hAnsi="Arial Narrow" w:cs="Arial"/>
                <w:sz w:val="22"/>
                <w:szCs w:val="22"/>
              </w:rPr>
              <w:t>Dz.U</w:t>
            </w:r>
            <w:proofErr w:type="spellEnd"/>
            <w:r w:rsidRPr="001A6C6E">
              <w:rPr>
                <w:rFonts w:ascii="Arial Narrow" w:hAnsi="Arial Narrow" w:cs="Arial"/>
                <w:sz w:val="22"/>
                <w:szCs w:val="22"/>
              </w:rPr>
              <w:t xml:space="preserve">. 2015 poz. 469). </w:t>
            </w:r>
          </w:p>
        </w:tc>
      </w:tr>
      <w:tr w:rsidR="007123A6" w:rsidRPr="001A6C6E" w:rsidTr="00964887">
        <w:trPr>
          <w:trHeight w:val="542"/>
        </w:trPr>
        <w:tc>
          <w:tcPr>
            <w:tcW w:w="6912"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Dyrektywa Rady 91/271/EWG z dnia 21 maja 1991 r. dotycząca oczyszczania ścieków komunalnych (</w:t>
            </w:r>
            <w:proofErr w:type="spellStart"/>
            <w:r w:rsidRPr="001A6C6E">
              <w:rPr>
                <w:rFonts w:ascii="Arial Narrow" w:hAnsi="Arial Narrow" w:cs="Arial"/>
                <w:sz w:val="22"/>
                <w:szCs w:val="22"/>
              </w:rPr>
              <w:t>Dz.U</w:t>
            </w:r>
            <w:proofErr w:type="spellEnd"/>
            <w:r w:rsidRPr="001A6C6E">
              <w:rPr>
                <w:rFonts w:ascii="Arial Narrow" w:hAnsi="Arial Narrow" w:cs="Arial"/>
                <w:sz w:val="22"/>
                <w:szCs w:val="22"/>
              </w:rPr>
              <w:t>. L 135 z 30.5.1991, s. 40).</w:t>
            </w:r>
          </w:p>
        </w:tc>
        <w:tc>
          <w:tcPr>
            <w:tcW w:w="6804"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 xml:space="preserve">Art. 43 ustawy z dnia 18 lipca 2001 roku Prawo wodne </w:t>
            </w:r>
          </w:p>
        </w:tc>
      </w:tr>
      <w:tr w:rsidR="007123A6" w:rsidRPr="001A6C6E" w:rsidTr="00964887">
        <w:trPr>
          <w:trHeight w:val="542"/>
        </w:trPr>
        <w:tc>
          <w:tcPr>
            <w:tcW w:w="6912"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Dyrektywa Parlamentu Europejskiego i Rady 2008/98/WE z dnia 19 listopada 2008 r. w sprawie odpadów oraz uchylająca niektóre dyrektywy (</w:t>
            </w:r>
            <w:proofErr w:type="spellStart"/>
            <w:r w:rsidRPr="001A6C6E">
              <w:rPr>
                <w:rFonts w:ascii="Arial Narrow" w:hAnsi="Arial Narrow" w:cs="Arial"/>
                <w:sz w:val="22"/>
                <w:szCs w:val="22"/>
              </w:rPr>
              <w:t>Dz.U</w:t>
            </w:r>
            <w:proofErr w:type="spellEnd"/>
            <w:r w:rsidRPr="001A6C6E">
              <w:rPr>
                <w:rFonts w:ascii="Arial Narrow" w:hAnsi="Arial Narrow" w:cs="Arial"/>
                <w:sz w:val="22"/>
                <w:szCs w:val="22"/>
              </w:rPr>
              <w:t xml:space="preserve">. L 312 </w:t>
            </w:r>
            <w:r w:rsidR="008E7D86">
              <w:rPr>
                <w:rFonts w:ascii="Arial Narrow" w:hAnsi="Arial Narrow" w:cs="Arial"/>
                <w:sz w:val="22"/>
                <w:szCs w:val="22"/>
              </w:rPr>
              <w:br/>
            </w:r>
            <w:r w:rsidRPr="001A6C6E">
              <w:rPr>
                <w:rFonts w:ascii="Arial Narrow" w:hAnsi="Arial Narrow" w:cs="Arial"/>
                <w:sz w:val="22"/>
                <w:szCs w:val="22"/>
              </w:rPr>
              <w:t>z 22.11.2008, s. 3).</w:t>
            </w:r>
          </w:p>
        </w:tc>
        <w:tc>
          <w:tcPr>
            <w:tcW w:w="6804"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 xml:space="preserve">Ustawa z dnia 14 grudnia 2012 roku o odpadach (Dz.U.2013 poz. 21 z późn. </w:t>
            </w:r>
            <w:proofErr w:type="spellStart"/>
            <w:r w:rsidRPr="001A6C6E">
              <w:rPr>
                <w:rFonts w:ascii="Arial Narrow" w:hAnsi="Arial Narrow" w:cs="Arial"/>
                <w:sz w:val="22"/>
                <w:szCs w:val="22"/>
              </w:rPr>
              <w:t>zm</w:t>
            </w:r>
            <w:proofErr w:type="spellEnd"/>
            <w:r w:rsidRPr="001A6C6E">
              <w:rPr>
                <w:rFonts w:ascii="Arial Narrow" w:hAnsi="Arial Narrow" w:cs="Arial"/>
                <w:sz w:val="22"/>
                <w:szCs w:val="22"/>
              </w:rPr>
              <w:t>) wraz z aktami wykonawczymi</w:t>
            </w:r>
          </w:p>
        </w:tc>
      </w:tr>
      <w:tr w:rsidR="007123A6" w:rsidRPr="001A6C6E" w:rsidTr="00964887">
        <w:trPr>
          <w:trHeight w:val="542"/>
        </w:trPr>
        <w:tc>
          <w:tcPr>
            <w:tcW w:w="6912"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Dyrektywa Parlamentu Europejskiego i Rady 2010/75/UE z dnia 24 listopada 2010 r. w sprawie emisji przemysłowych (zintegrowane zapobieganie zanieczyszczeniom i ich kontrola) (</w:t>
            </w:r>
            <w:proofErr w:type="spellStart"/>
            <w:r w:rsidRPr="001A6C6E">
              <w:rPr>
                <w:rFonts w:ascii="Arial Narrow" w:hAnsi="Arial Narrow" w:cs="Arial"/>
                <w:sz w:val="22"/>
                <w:szCs w:val="22"/>
              </w:rPr>
              <w:t>Dz.U</w:t>
            </w:r>
            <w:proofErr w:type="spellEnd"/>
            <w:r w:rsidRPr="001A6C6E">
              <w:rPr>
                <w:rFonts w:ascii="Arial Narrow" w:hAnsi="Arial Narrow" w:cs="Arial"/>
                <w:sz w:val="22"/>
                <w:szCs w:val="22"/>
              </w:rPr>
              <w:t>. L 334 z 17.12.2010, s. 17).</w:t>
            </w:r>
          </w:p>
        </w:tc>
        <w:tc>
          <w:tcPr>
            <w:tcW w:w="6804" w:type="dxa"/>
          </w:tcPr>
          <w:p w:rsidR="007123A6" w:rsidRPr="001A6C6E" w:rsidRDefault="007123A6" w:rsidP="00964887">
            <w:pPr>
              <w:pStyle w:val="Text1"/>
              <w:spacing w:before="0" w:after="0"/>
              <w:ind w:left="0"/>
              <w:rPr>
                <w:rFonts w:ascii="Arial Narrow" w:hAnsi="Arial Narrow" w:cs="Arial"/>
                <w:sz w:val="22"/>
                <w:szCs w:val="22"/>
              </w:rPr>
            </w:pPr>
            <w:r w:rsidRPr="001A6C6E">
              <w:rPr>
                <w:rFonts w:ascii="Arial Narrow" w:hAnsi="Arial Narrow" w:cs="Arial"/>
                <w:sz w:val="22"/>
                <w:szCs w:val="22"/>
              </w:rPr>
              <w:t>Ustawa z dnia 27 kwietnia 2001 roku Prawo ochrony środowiska (</w:t>
            </w:r>
            <w:proofErr w:type="spellStart"/>
            <w:r w:rsidRPr="001A6C6E">
              <w:rPr>
                <w:rFonts w:ascii="Arial Narrow" w:hAnsi="Arial Narrow" w:cs="Arial"/>
                <w:sz w:val="22"/>
                <w:szCs w:val="22"/>
              </w:rPr>
              <w:t>Dz.U.z</w:t>
            </w:r>
            <w:proofErr w:type="spellEnd"/>
            <w:r w:rsidRPr="001A6C6E">
              <w:rPr>
                <w:rFonts w:ascii="Arial Narrow" w:hAnsi="Arial Narrow" w:cs="Arial"/>
                <w:sz w:val="22"/>
                <w:szCs w:val="22"/>
              </w:rPr>
              <w:t xml:space="preserve"> 2013, poz. 1232 z późn. </w:t>
            </w:r>
            <w:proofErr w:type="spellStart"/>
            <w:r w:rsidRPr="001A6C6E">
              <w:rPr>
                <w:rFonts w:ascii="Arial Narrow" w:hAnsi="Arial Narrow" w:cs="Arial"/>
                <w:sz w:val="22"/>
                <w:szCs w:val="22"/>
              </w:rPr>
              <w:t>zm</w:t>
            </w:r>
            <w:proofErr w:type="spellEnd"/>
            <w:r w:rsidRPr="001A6C6E">
              <w:rPr>
                <w:rFonts w:ascii="Arial Narrow" w:hAnsi="Arial Narrow" w:cs="Arial"/>
                <w:sz w:val="22"/>
                <w:szCs w:val="22"/>
              </w:rPr>
              <w:t>) wraz z aktami wykonawczymi</w:t>
            </w:r>
          </w:p>
        </w:tc>
      </w:tr>
    </w:tbl>
    <w:p w:rsidR="00927A64" w:rsidRPr="001A6C6E" w:rsidRDefault="00927A64" w:rsidP="001A6C6E">
      <w:pPr>
        <w:spacing w:line="276" w:lineRule="auto"/>
        <w:rPr>
          <w:rFonts w:ascii="Arial Narrow" w:hAnsi="Arial Narrow" w:cs="Arial"/>
          <w:sz w:val="22"/>
          <w:szCs w:val="22"/>
        </w:rPr>
      </w:pPr>
    </w:p>
    <w:sectPr w:rsidR="00927A64" w:rsidRPr="001A6C6E" w:rsidSect="00927A64">
      <w:headerReference w:type="default" r:id="rId18"/>
      <w:footerReference w:type="default" r:id="rId19"/>
      <w:headerReference w:type="first" r:id="rId20"/>
      <w:footerReference w:type="first" r:id="rId21"/>
      <w:pgSz w:w="16838" w:h="11906" w:orient="landscape" w:code="9"/>
      <w:pgMar w:top="1418" w:right="1418" w:bottom="1418" w:left="1418" w:header="709"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9F2" w:rsidRDefault="007679F2">
      <w:r>
        <w:separator/>
      </w:r>
    </w:p>
  </w:endnote>
  <w:endnote w:type="continuationSeparator" w:id="0">
    <w:p w:rsidR="007679F2" w:rsidRDefault="007679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F2" w:rsidRPr="00E4517E" w:rsidRDefault="007679F2" w:rsidP="00E662CF">
    <w:pPr>
      <w:pStyle w:val="Stopka"/>
      <w:jc w:val="right"/>
    </w:pPr>
    <w:r w:rsidRPr="001635B2">
      <w:rPr>
        <w:noProof/>
      </w:rPr>
      <w:drawing>
        <wp:inline distT="0" distB="0" distL="0" distR="0">
          <wp:extent cx="8926195" cy="732117"/>
          <wp:effectExtent l="19050" t="0" r="8255" b="0"/>
          <wp:docPr id="10" name="Obraz 1" descr="stopka poziom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 poziom kolor"/>
                  <pic:cNvPicPr>
                    <a:picLocks noChangeAspect="1" noChangeArrowheads="1"/>
                  </pic:cNvPicPr>
                </pic:nvPicPr>
                <pic:blipFill>
                  <a:blip r:embed="rId1"/>
                  <a:srcRect/>
                  <a:stretch>
                    <a:fillRect/>
                  </a:stretch>
                </pic:blipFill>
                <pic:spPr bwMode="auto">
                  <a:xfrm>
                    <a:off x="0" y="0"/>
                    <a:ext cx="8926195" cy="732117"/>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F2" w:rsidRDefault="007679F2" w:rsidP="00C970CA">
    <w:pPr>
      <w:pStyle w:val="Stopka"/>
      <w:jc w:val="center"/>
    </w:pPr>
    <w:r w:rsidRPr="00E662CF">
      <w:rPr>
        <w:noProof/>
      </w:rPr>
      <w:drawing>
        <wp:inline distT="0" distB="0" distL="0" distR="0">
          <wp:extent cx="8926195" cy="732117"/>
          <wp:effectExtent l="19050" t="0" r="8255" b="0"/>
          <wp:docPr id="8" name="Obraz 1" descr="stopka poziom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 poziom kolor"/>
                  <pic:cNvPicPr>
                    <a:picLocks noChangeAspect="1" noChangeArrowheads="1"/>
                  </pic:cNvPicPr>
                </pic:nvPicPr>
                <pic:blipFill>
                  <a:blip r:embed="rId1"/>
                  <a:srcRect/>
                  <a:stretch>
                    <a:fillRect/>
                  </a:stretch>
                </pic:blipFill>
                <pic:spPr bwMode="auto">
                  <a:xfrm>
                    <a:off x="0" y="0"/>
                    <a:ext cx="8926195" cy="732117"/>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F2" w:rsidRPr="00E4517E" w:rsidRDefault="007679F2" w:rsidP="00E662CF">
    <w:pPr>
      <w:pStyle w:val="Stopka"/>
      <w:jc w:val="right"/>
    </w:pPr>
    <w:r w:rsidRPr="00536424">
      <w:rPr>
        <w:noProof/>
      </w:rPr>
      <w:drawing>
        <wp:inline distT="0" distB="0" distL="0" distR="0">
          <wp:extent cx="5760085" cy="505764"/>
          <wp:effectExtent l="19050" t="0" r="0" b="0"/>
          <wp:docPr id="14" name="Obraz 3" descr="stopka do papieru -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ka do papieru - kolor"/>
                  <pic:cNvPicPr>
                    <a:picLocks noChangeAspect="1" noChangeArrowheads="1"/>
                  </pic:cNvPicPr>
                </pic:nvPicPr>
                <pic:blipFill>
                  <a:blip r:embed="rId1"/>
                  <a:srcRect/>
                  <a:stretch>
                    <a:fillRect/>
                  </a:stretch>
                </pic:blipFill>
                <pic:spPr bwMode="auto">
                  <a:xfrm>
                    <a:off x="0" y="0"/>
                    <a:ext cx="5760085" cy="505764"/>
                  </a:xfrm>
                  <a:prstGeom prst="rect">
                    <a:avLst/>
                  </a:prstGeom>
                  <a:noFill/>
                  <a:ln w="9525">
                    <a:noFill/>
                    <a:miter lim="800000"/>
                    <a:headEnd/>
                    <a:tailEnd/>
                  </a:ln>
                </pic:spPr>
              </pic:pic>
            </a:graphicData>
          </a:graphic>
        </wp:inline>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F2" w:rsidRDefault="007679F2">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F2" w:rsidRDefault="007679F2" w:rsidP="00CD5BF8">
    <w:pPr>
      <w:pStyle w:val="Stopka"/>
      <w:tabs>
        <w:tab w:val="clear" w:pos="4536"/>
        <w:tab w:val="clear" w:pos="9072"/>
      </w:tabs>
      <w:ind w:left="-426"/>
      <w:jc w:val="right"/>
    </w:pPr>
    <w:r>
      <w:rPr>
        <w:noProof/>
      </w:rPr>
      <w:drawing>
        <wp:inline distT="0" distB="0" distL="0" distR="0">
          <wp:extent cx="9058275" cy="742950"/>
          <wp:effectExtent l="19050" t="0" r="9525" b="0"/>
          <wp:docPr id="1" name="Obraz 1" descr="stopka poziom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 poziom kolor"/>
                  <pic:cNvPicPr>
                    <a:picLocks noChangeAspect="1" noChangeArrowheads="1"/>
                  </pic:cNvPicPr>
                </pic:nvPicPr>
                <pic:blipFill>
                  <a:blip r:embed="rId1"/>
                  <a:srcRect/>
                  <a:stretch>
                    <a:fillRect/>
                  </a:stretch>
                </pic:blipFill>
                <pic:spPr bwMode="auto">
                  <a:xfrm>
                    <a:off x="0" y="0"/>
                    <a:ext cx="9058275" cy="742950"/>
                  </a:xfrm>
                  <a:prstGeom prst="rect">
                    <a:avLst/>
                  </a:prstGeom>
                  <a:noFill/>
                  <a:ln w="9525">
                    <a:noFill/>
                    <a:miter lim="800000"/>
                    <a:headEnd/>
                    <a:tailEnd/>
                  </a:ln>
                </pic:spPr>
              </pic:pic>
            </a:graphicData>
          </a:graphic>
        </wp:inline>
      </w:drawing>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F2" w:rsidRDefault="007679F2" w:rsidP="00CD5BF8">
    <w:pPr>
      <w:pStyle w:val="Stopka"/>
      <w:tabs>
        <w:tab w:val="clear" w:pos="4536"/>
        <w:tab w:val="clear" w:pos="9072"/>
      </w:tabs>
      <w:ind w:left="-142" w:right="-483"/>
    </w:pPr>
    <w:r>
      <w:rPr>
        <w:noProof/>
      </w:rPr>
      <w:drawing>
        <wp:inline distT="0" distB="0" distL="0" distR="0">
          <wp:extent cx="9058275" cy="742950"/>
          <wp:effectExtent l="19050" t="0" r="9525" b="0"/>
          <wp:docPr id="3" name="Obraz 3" descr="stopka poziom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ka poziom kolor"/>
                  <pic:cNvPicPr>
                    <a:picLocks noChangeAspect="1" noChangeArrowheads="1"/>
                  </pic:cNvPicPr>
                </pic:nvPicPr>
                <pic:blipFill>
                  <a:blip r:embed="rId1"/>
                  <a:srcRect/>
                  <a:stretch>
                    <a:fillRect/>
                  </a:stretch>
                </pic:blipFill>
                <pic:spPr bwMode="auto">
                  <a:xfrm>
                    <a:off x="0" y="0"/>
                    <a:ext cx="9058275" cy="742950"/>
                  </a:xfrm>
                  <a:prstGeom prst="rect">
                    <a:avLst/>
                  </a:prstGeom>
                  <a:noFill/>
                  <a:ln w="9525">
                    <a:noFill/>
                    <a:miter lim="800000"/>
                    <a:headEnd/>
                    <a:tailEnd/>
                  </a:ln>
                </pic:spPr>
              </pic:pic>
            </a:graphicData>
          </a:graphic>
        </wp:inline>
      </w:drawing>
    </w:r>
    <w:r>
      <w:rPr>
        <w:noProof/>
      </w:rPr>
      <w:drawing>
        <wp:anchor distT="0" distB="0" distL="114300" distR="114300" simplePos="0" relativeHeight="251657728" behindDoc="0" locked="0" layoutInCell="1" allowOverlap="1">
          <wp:simplePos x="0" y="0"/>
          <wp:positionH relativeFrom="margin">
            <wp:posOffset>-74295</wp:posOffset>
          </wp:positionH>
          <wp:positionV relativeFrom="margin">
            <wp:posOffset>8292465</wp:posOffset>
          </wp:positionV>
          <wp:extent cx="6371590" cy="518160"/>
          <wp:effectExtent l="0" t="0" r="0" b="0"/>
          <wp:wrapSquare wrapText="bothSides"/>
          <wp:docPr id="4" name="Obraz 3" descr="LOGOTYPY_KOLOROWY_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Y_KOLOROWY_EFRR"/>
                  <pic:cNvPicPr>
                    <a:picLocks noChangeAspect="1" noChangeArrowheads="1"/>
                  </pic:cNvPicPr>
                </pic:nvPicPr>
                <pic:blipFill>
                  <a:blip r:embed="rId2"/>
                  <a:srcRect/>
                  <a:stretch>
                    <a:fillRect/>
                  </a:stretch>
                </pic:blipFill>
                <pic:spPr bwMode="auto">
                  <a:xfrm>
                    <a:off x="0" y="0"/>
                    <a:ext cx="6371590" cy="51816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9F2" w:rsidRDefault="007679F2">
      <w:r>
        <w:separator/>
      </w:r>
    </w:p>
  </w:footnote>
  <w:footnote w:type="continuationSeparator" w:id="0">
    <w:p w:rsidR="007679F2" w:rsidRDefault="007679F2">
      <w:r>
        <w:continuationSeparator/>
      </w:r>
    </w:p>
  </w:footnote>
  <w:footnote w:id="1">
    <w:p w:rsidR="007679F2" w:rsidRPr="00DC199C" w:rsidRDefault="007679F2" w:rsidP="00DC199C">
      <w:pPr>
        <w:pStyle w:val="Tekstprzypisudolnego"/>
        <w:spacing w:after="0" w:line="240" w:lineRule="auto"/>
        <w:ind w:left="142" w:hanging="142"/>
        <w:jc w:val="both"/>
        <w:rPr>
          <w:rFonts w:ascii="Arial Narrow" w:hAnsi="Arial Narrow" w:cs="Arial"/>
          <w:sz w:val="18"/>
          <w:lang w:eastAsia="en-GB"/>
        </w:rPr>
      </w:pPr>
      <w:r w:rsidRPr="00DC199C">
        <w:rPr>
          <w:rStyle w:val="Odwoanieprzypisudolnego"/>
          <w:rFonts w:ascii="Arial Narrow" w:hAnsi="Arial Narrow" w:cs="Arial"/>
          <w:sz w:val="18"/>
        </w:rPr>
        <w:footnoteRef/>
      </w:r>
      <w:r w:rsidRPr="00DC199C">
        <w:rPr>
          <w:rFonts w:ascii="Arial Narrow" w:hAnsi="Arial Narrow" w:cs="Arial"/>
          <w:sz w:val="18"/>
        </w:rPr>
        <w:t xml:space="preserve"> </w:t>
      </w:r>
      <w:r w:rsidRPr="00DC199C">
        <w:rPr>
          <w:rFonts w:ascii="Arial Narrow" w:hAnsi="Arial Narrow" w:cs="Arial"/>
          <w:sz w:val="18"/>
          <w:lang w:eastAsia="en-GB"/>
        </w:rPr>
        <w:t>Przedsięwzięcie należy rozumieć zgodnie z ustawą z dnia 3 października 2008 r. o udostępnianiu informacji o środowisku i jego ochronie, udziale społeczeństwa w ochronie środowiska oraz o ocenach oddziaływania na środowisko (</w:t>
      </w:r>
      <w:proofErr w:type="spellStart"/>
      <w:r w:rsidRPr="00DC199C">
        <w:rPr>
          <w:rFonts w:ascii="Arial Narrow" w:hAnsi="Arial Narrow" w:cs="Arial"/>
          <w:sz w:val="18"/>
          <w:lang w:eastAsia="en-GB"/>
        </w:rPr>
        <w:t>Dz.U</w:t>
      </w:r>
      <w:proofErr w:type="spellEnd"/>
      <w:r w:rsidRPr="00DC199C">
        <w:rPr>
          <w:rFonts w:ascii="Arial Narrow" w:hAnsi="Arial Narrow" w:cs="Arial"/>
          <w:sz w:val="18"/>
          <w:lang w:eastAsia="en-GB"/>
        </w:rPr>
        <w:t>. ). W przypadku, gdy projekt składa się z więcej niż jednego przedsięwzięcia, dla każdego takiego przedsięwzięcia należy odrębnie wypełnić część II, przy czym  pkt 1, 7 oraz 8 w części II mogą być identyczne dla wszystkich przedsięwzięć wchodzących w skład projektu.</w:t>
      </w:r>
    </w:p>
  </w:footnote>
  <w:footnote w:id="2">
    <w:p w:rsidR="007679F2" w:rsidRPr="00DC199C" w:rsidRDefault="007679F2" w:rsidP="00DC199C">
      <w:pPr>
        <w:pStyle w:val="Tekstprzypisudolnego"/>
        <w:spacing w:after="0" w:line="240" w:lineRule="auto"/>
        <w:ind w:left="142" w:hanging="142"/>
        <w:jc w:val="both"/>
        <w:rPr>
          <w:rFonts w:ascii="Arial Narrow" w:hAnsi="Arial Narrow" w:cs="Arial"/>
          <w:sz w:val="18"/>
          <w:lang w:eastAsia="en-GB"/>
        </w:rPr>
      </w:pPr>
      <w:r w:rsidRPr="00DC199C">
        <w:rPr>
          <w:rStyle w:val="Odwoanieprzypisudolnego"/>
          <w:rFonts w:ascii="Arial Narrow" w:hAnsi="Arial Narrow" w:cs="Arial"/>
          <w:sz w:val="18"/>
        </w:rPr>
        <w:footnoteRef/>
      </w:r>
      <w:r w:rsidRPr="00DC199C">
        <w:rPr>
          <w:rStyle w:val="Odwoanieprzypisudolnego"/>
          <w:rFonts w:ascii="Arial Narrow" w:hAnsi="Arial Narrow"/>
          <w:sz w:val="18"/>
        </w:rPr>
        <w:t xml:space="preserve"> </w:t>
      </w:r>
      <w:r w:rsidRPr="00DC199C">
        <w:rPr>
          <w:rFonts w:ascii="Arial Narrow" w:hAnsi="Arial Narrow" w:cs="Arial"/>
          <w:sz w:val="18"/>
          <w:lang w:eastAsia="en-GB"/>
        </w:rPr>
        <w:t>Dyrektywa 2001/42/WE Parlamentu Europejskiego i Rady z dnia 27 czerwca 2001 r. w sprawie oceny wpływu niektórych planów i programów na środowisko (</w:t>
      </w:r>
      <w:proofErr w:type="spellStart"/>
      <w:r w:rsidRPr="00DC199C">
        <w:rPr>
          <w:rFonts w:ascii="Arial Narrow" w:hAnsi="Arial Narrow" w:cs="Arial"/>
          <w:sz w:val="18"/>
          <w:lang w:eastAsia="en-GB"/>
        </w:rPr>
        <w:t>Dz.U</w:t>
      </w:r>
      <w:proofErr w:type="spellEnd"/>
      <w:r w:rsidRPr="00DC199C">
        <w:rPr>
          <w:rFonts w:ascii="Arial Narrow" w:hAnsi="Arial Narrow" w:cs="Arial"/>
          <w:sz w:val="18"/>
          <w:lang w:eastAsia="en-GB"/>
        </w:rPr>
        <w:t>. 197 z 21.7.2001, s. 30). W punkcie tym, należy wskazać, czy projekt jest realizowany w wyniku planu lub programu innego niż Program Operacyjny Inteligentny Rozwój.</w:t>
      </w:r>
    </w:p>
  </w:footnote>
  <w:footnote w:id="3">
    <w:p w:rsidR="007679F2" w:rsidRPr="00DC199C" w:rsidRDefault="007679F2" w:rsidP="00DC199C">
      <w:pPr>
        <w:pStyle w:val="Tekstprzypisudolnego"/>
        <w:spacing w:after="0" w:line="240" w:lineRule="auto"/>
        <w:ind w:left="142" w:hanging="142"/>
        <w:jc w:val="both"/>
        <w:rPr>
          <w:rFonts w:ascii="Arial Narrow" w:hAnsi="Arial Narrow" w:cs="Arial"/>
          <w:sz w:val="18"/>
          <w:lang w:eastAsia="en-GB"/>
        </w:rPr>
      </w:pPr>
      <w:r w:rsidRPr="00DC199C">
        <w:rPr>
          <w:rStyle w:val="Odwoanieprzypisudolnego"/>
          <w:rFonts w:ascii="Arial Narrow" w:hAnsi="Arial Narrow"/>
          <w:sz w:val="18"/>
        </w:rPr>
        <w:footnoteRef/>
      </w:r>
      <w:r w:rsidRPr="00DC199C">
        <w:rPr>
          <w:rFonts w:ascii="Arial Narrow" w:hAnsi="Arial Narrow" w:cs="Arial"/>
          <w:sz w:val="18"/>
          <w:lang w:eastAsia="en-GB"/>
        </w:rPr>
        <w:t xml:space="preserve"> Dyrektywa Parlamentu Europejskiego i Rady 2011/92/UE z dnia 13 grudnia 2011 r. w sprawie oceny skutków wywieranych przez niektóre przedsięwzięcia publiczne i prywatne na środowisko (</w:t>
      </w:r>
      <w:proofErr w:type="spellStart"/>
      <w:r w:rsidRPr="00DC199C">
        <w:rPr>
          <w:rFonts w:ascii="Arial Narrow" w:hAnsi="Arial Narrow" w:cs="Arial"/>
          <w:sz w:val="18"/>
          <w:lang w:eastAsia="en-GB"/>
        </w:rPr>
        <w:t>Dz.U</w:t>
      </w:r>
      <w:proofErr w:type="spellEnd"/>
      <w:r w:rsidRPr="00DC199C">
        <w:rPr>
          <w:rFonts w:ascii="Arial Narrow" w:hAnsi="Arial Narrow" w:cs="Arial"/>
          <w:sz w:val="18"/>
          <w:lang w:eastAsia="en-GB"/>
        </w:rPr>
        <w:t xml:space="preserve">. L 26 </w:t>
      </w:r>
      <w:r>
        <w:rPr>
          <w:rFonts w:ascii="Arial Narrow" w:hAnsi="Arial Narrow" w:cs="Arial"/>
          <w:sz w:val="18"/>
          <w:lang w:eastAsia="en-GB"/>
        </w:rPr>
        <w:br/>
      </w:r>
      <w:r w:rsidRPr="00DC199C">
        <w:rPr>
          <w:rFonts w:ascii="Arial Narrow" w:hAnsi="Arial Narrow" w:cs="Arial"/>
          <w:sz w:val="18"/>
          <w:lang w:eastAsia="en-GB"/>
        </w:rPr>
        <w:t>z 28.1.2012, s. 1). Dyrektywa 2011/92/WE została zmieniona dyrektywą 2014/52/UE z dnia 16 kwietnia 2014 r. zmieniająca dyrektywę 2011/92/UE w sprawie oceny skutków wywieranych przez niektóre przedsięwzięcia publiczne i prywatne na środowisko (</w:t>
      </w:r>
      <w:proofErr w:type="spellStart"/>
      <w:r w:rsidRPr="00DC199C">
        <w:rPr>
          <w:rFonts w:ascii="Arial Narrow" w:hAnsi="Arial Narrow" w:cs="Arial"/>
          <w:sz w:val="18"/>
          <w:lang w:eastAsia="en-GB"/>
        </w:rPr>
        <w:t>Dz.U</w:t>
      </w:r>
      <w:proofErr w:type="spellEnd"/>
      <w:r w:rsidRPr="00DC199C">
        <w:rPr>
          <w:rFonts w:ascii="Arial Narrow" w:hAnsi="Arial Narrow" w:cs="Arial"/>
          <w:sz w:val="18"/>
          <w:lang w:eastAsia="en-GB"/>
        </w:rPr>
        <w:t xml:space="preserve">. L 124/1 z 25.4.2014). Termin transpozycji do polskiego porządku prawnego dyrektywy 2014/52/UE mija 17 maja 2017 r. W punkcie należy sprawdzić, czy przedsięwzięcie realizowane w ramach projektu zostało wymienione w załącznikach do dyrektywy OOŚ. </w:t>
      </w:r>
    </w:p>
  </w:footnote>
  <w:footnote w:id="4">
    <w:p w:rsidR="007679F2" w:rsidRPr="004F52B7" w:rsidRDefault="007679F2" w:rsidP="004F52B7">
      <w:pPr>
        <w:pStyle w:val="Tekstprzypisudolnego"/>
        <w:tabs>
          <w:tab w:val="left" w:pos="142"/>
        </w:tabs>
        <w:spacing w:after="0" w:line="240" w:lineRule="auto"/>
        <w:ind w:left="142" w:hanging="142"/>
        <w:jc w:val="both"/>
        <w:rPr>
          <w:rFonts w:ascii="Arial Narrow" w:hAnsi="Arial Narrow" w:cs="Arial"/>
          <w:sz w:val="18"/>
          <w:szCs w:val="18"/>
        </w:rPr>
      </w:pPr>
      <w:r w:rsidRPr="004F52B7">
        <w:rPr>
          <w:rStyle w:val="Odwoanieprzypisudolnego"/>
          <w:rFonts w:ascii="Arial Narrow" w:hAnsi="Arial Narrow"/>
          <w:sz w:val="18"/>
          <w:szCs w:val="18"/>
        </w:rPr>
        <w:footnoteRef/>
      </w:r>
      <w:r w:rsidRPr="004F52B7">
        <w:rPr>
          <w:rStyle w:val="Odwoanieprzypisudolnego"/>
          <w:rFonts w:ascii="Arial Narrow" w:hAnsi="Arial Narrow"/>
          <w:sz w:val="18"/>
          <w:szCs w:val="18"/>
        </w:rPr>
        <w:tab/>
      </w:r>
      <w:r w:rsidRPr="004F52B7">
        <w:rPr>
          <w:rFonts w:ascii="Arial Narrow" w:hAnsi="Arial Narrow" w:cs="Arial"/>
          <w:sz w:val="18"/>
          <w:szCs w:val="18"/>
        </w:rPr>
        <w:t>Dyrektywa Rady 92/43/EWG z dnia 21 maja 1992 r. w sprawie ochrony siedlisk przyrodniczych oraz dzikiej fauny i flory (</w:t>
      </w:r>
      <w:proofErr w:type="spellStart"/>
      <w:r w:rsidRPr="004F52B7">
        <w:rPr>
          <w:rFonts w:ascii="Arial Narrow" w:hAnsi="Arial Narrow" w:cs="Arial"/>
          <w:sz w:val="18"/>
          <w:szCs w:val="18"/>
        </w:rPr>
        <w:t>Dz.U</w:t>
      </w:r>
      <w:proofErr w:type="spellEnd"/>
      <w:r w:rsidRPr="004F52B7">
        <w:rPr>
          <w:rFonts w:ascii="Arial Narrow" w:hAnsi="Arial Narrow" w:cs="Arial"/>
          <w:sz w:val="18"/>
          <w:szCs w:val="18"/>
        </w:rPr>
        <w:t>. L 206 z 22.7.1992, s. 7.). W punkcie tym należy wskazać, czy projekt może samodzielnie lub w połączeniu z innymi projektami w istotny sposób negatywnie wpłynąć na obszary, które są lub mogą być objęte siecią Natura 2000. Oddziaływanie na w/w obszary może mieć projekt realizowany nie tylko w obrębie tego obszaru, ale również poza nim.</w:t>
      </w:r>
    </w:p>
  </w:footnote>
  <w:footnote w:id="5">
    <w:p w:rsidR="007679F2" w:rsidRPr="004F52B7" w:rsidRDefault="007679F2" w:rsidP="004F52B7">
      <w:pPr>
        <w:pStyle w:val="Tekstprzypisudolnego"/>
        <w:spacing w:after="0" w:line="240" w:lineRule="auto"/>
        <w:ind w:left="142" w:hanging="142"/>
        <w:jc w:val="both"/>
        <w:rPr>
          <w:rFonts w:ascii="Arial Narrow" w:hAnsi="Arial Narrow"/>
          <w:sz w:val="18"/>
          <w:szCs w:val="18"/>
        </w:rPr>
      </w:pPr>
      <w:r w:rsidRPr="004F52B7">
        <w:rPr>
          <w:rStyle w:val="Odwoanieprzypisudolnego"/>
          <w:rFonts w:ascii="Arial Narrow" w:hAnsi="Arial Narrow"/>
          <w:sz w:val="18"/>
          <w:szCs w:val="18"/>
        </w:rPr>
        <w:footnoteRef/>
      </w:r>
      <w:r w:rsidRPr="004F52B7">
        <w:rPr>
          <w:rStyle w:val="Odwoanieprzypisudolnego"/>
          <w:rFonts w:ascii="Arial Narrow" w:hAnsi="Arial Narrow"/>
          <w:sz w:val="18"/>
          <w:szCs w:val="18"/>
        </w:rPr>
        <w:tab/>
      </w:r>
      <w:r w:rsidRPr="004F52B7">
        <w:rPr>
          <w:rFonts w:ascii="Arial Narrow" w:hAnsi="Arial Narrow" w:cs="Arial"/>
          <w:sz w:val="18"/>
          <w:szCs w:val="18"/>
        </w:rPr>
        <w:t>Dyrektywa 2000/60/WE Parlamentu Europejskiego i Rady z dnia 23 października 2000 r. ustanawiająca ramy wspólnotowego działania w dziedzinie polityki wodnej (</w:t>
      </w:r>
      <w:proofErr w:type="spellStart"/>
      <w:r w:rsidRPr="004F52B7">
        <w:rPr>
          <w:rFonts w:ascii="Arial Narrow" w:hAnsi="Arial Narrow" w:cs="Arial"/>
          <w:sz w:val="18"/>
          <w:szCs w:val="18"/>
        </w:rPr>
        <w:t>Dz.U</w:t>
      </w:r>
      <w:proofErr w:type="spellEnd"/>
      <w:r w:rsidRPr="004F52B7">
        <w:rPr>
          <w:rFonts w:ascii="Arial Narrow" w:hAnsi="Arial Narrow" w:cs="Arial"/>
          <w:sz w:val="18"/>
          <w:szCs w:val="18"/>
        </w:rPr>
        <w:t>. L 327 z 22.12.2000, s. 1). Punkt ten należy wypełnić, jeżeli odnosi się do przedsięwzięć, w których doszło do zmiany charakterystyki fizycznej wód powierzchniowych lub zmiany poziomu części wód podziemnych, które pogorszają stan jednolitej części wód lub uniemożliwiają osiągnięcie dobrego stanu wód/potencjału. W punkcie tym należy wskazać, czy doszło do przeprowadzenia oceny wpływu na środowisko wodne przedsięwzięcia pod kątem wymagań Ramowej Dyrektywy Wodnej.</w:t>
      </w:r>
    </w:p>
  </w:footnote>
  <w:footnote w:id="6">
    <w:p w:rsidR="007679F2" w:rsidRPr="004F52B7" w:rsidRDefault="007679F2" w:rsidP="004F52B7">
      <w:pPr>
        <w:pStyle w:val="Tekstprzypisudolnego"/>
        <w:spacing w:after="0" w:line="240" w:lineRule="auto"/>
        <w:ind w:left="142" w:hanging="142"/>
        <w:jc w:val="both"/>
        <w:rPr>
          <w:rFonts w:ascii="Arial Narrow" w:hAnsi="Arial Narrow" w:cs="Arial"/>
          <w:sz w:val="18"/>
          <w:szCs w:val="18"/>
        </w:rPr>
      </w:pPr>
      <w:r w:rsidRPr="004F52B7">
        <w:rPr>
          <w:rStyle w:val="Odwoanieprzypisudolnego"/>
          <w:rFonts w:ascii="Arial Narrow" w:hAnsi="Arial Narrow"/>
          <w:sz w:val="18"/>
          <w:szCs w:val="18"/>
        </w:rPr>
        <w:footnoteRef/>
      </w:r>
      <w:r w:rsidRPr="004F52B7">
        <w:rPr>
          <w:rStyle w:val="Odwoanieprzypisudolnego"/>
          <w:rFonts w:ascii="Arial Narrow" w:hAnsi="Arial Narrow"/>
          <w:sz w:val="18"/>
          <w:szCs w:val="18"/>
        </w:rPr>
        <w:tab/>
      </w:r>
      <w:r w:rsidRPr="004F52B7">
        <w:rPr>
          <w:rFonts w:ascii="Arial Narrow" w:hAnsi="Arial Narrow" w:cs="Arial"/>
          <w:sz w:val="18"/>
          <w:szCs w:val="18"/>
        </w:rPr>
        <w:t>Dyrektywa Parlamentu Europejskiego i Rady 2008/98/WE z dnia 19 listopada 2008 r. w sprawie odpadów oraz uchylająca niektóre dyrektywy (</w:t>
      </w:r>
      <w:proofErr w:type="spellStart"/>
      <w:r w:rsidRPr="004F52B7">
        <w:rPr>
          <w:rFonts w:ascii="Arial Narrow" w:hAnsi="Arial Narrow" w:cs="Arial"/>
          <w:sz w:val="18"/>
          <w:szCs w:val="18"/>
        </w:rPr>
        <w:t>Dz.U</w:t>
      </w:r>
      <w:proofErr w:type="spellEnd"/>
      <w:r w:rsidRPr="004F52B7">
        <w:rPr>
          <w:rFonts w:ascii="Arial Narrow" w:hAnsi="Arial Narrow" w:cs="Arial"/>
          <w:sz w:val="18"/>
          <w:szCs w:val="18"/>
        </w:rPr>
        <w:t>. L 312 z 22.11.2008, s. 3). Punkt ten należy wypełnić, jeżeli projekt jest realizowany w sektorze gospodarowania odpadami.</w:t>
      </w:r>
    </w:p>
  </w:footnote>
  <w:footnote w:id="7">
    <w:p w:rsidR="007679F2" w:rsidRPr="004F52B7" w:rsidRDefault="007679F2" w:rsidP="004F52B7">
      <w:pPr>
        <w:pStyle w:val="Tekstprzypisudolnego"/>
        <w:tabs>
          <w:tab w:val="left" w:pos="142"/>
        </w:tabs>
        <w:spacing w:after="0" w:line="240" w:lineRule="auto"/>
        <w:ind w:left="142" w:hanging="142"/>
        <w:jc w:val="both"/>
        <w:rPr>
          <w:rFonts w:ascii="Arial Narrow" w:hAnsi="Arial Narrow" w:cs="Arial"/>
          <w:sz w:val="18"/>
          <w:szCs w:val="18"/>
        </w:rPr>
      </w:pPr>
      <w:r w:rsidRPr="004F52B7">
        <w:rPr>
          <w:rStyle w:val="Odwoanieprzypisudolnego"/>
          <w:rFonts w:ascii="Arial Narrow" w:hAnsi="Arial Narrow"/>
          <w:sz w:val="18"/>
          <w:szCs w:val="18"/>
        </w:rPr>
        <w:t>7</w:t>
      </w:r>
      <w:r w:rsidRPr="004F52B7">
        <w:rPr>
          <w:rStyle w:val="Odwoanieprzypisudolnego"/>
          <w:rFonts w:ascii="Arial Narrow" w:hAnsi="Arial Narrow"/>
          <w:sz w:val="18"/>
          <w:szCs w:val="18"/>
        </w:rPr>
        <w:tab/>
      </w:r>
      <w:r w:rsidRPr="004F52B7">
        <w:rPr>
          <w:rFonts w:ascii="Arial Narrow" w:hAnsi="Arial Narrow" w:cs="Arial"/>
          <w:sz w:val="18"/>
          <w:szCs w:val="18"/>
        </w:rPr>
        <w:t>Dyrektywa Rady 1999/31/WE z dnia 26 kwietnia 1999 r. w sprawie składowania odpadów. Punkt ten należy wypełnić, jeżeli projekt jest realizowany w sektorze gospodarowania odpadami.</w:t>
      </w:r>
    </w:p>
  </w:footnote>
  <w:footnote w:id="8">
    <w:p w:rsidR="007679F2" w:rsidRPr="004F52B7" w:rsidRDefault="007679F2" w:rsidP="004F52B7">
      <w:pPr>
        <w:pStyle w:val="Tekstprzypisudolnego"/>
        <w:spacing w:after="0" w:line="240" w:lineRule="auto"/>
        <w:ind w:left="142" w:hanging="142"/>
        <w:jc w:val="both"/>
        <w:rPr>
          <w:rFonts w:ascii="Arial Narrow" w:hAnsi="Arial Narrow"/>
          <w:sz w:val="18"/>
          <w:szCs w:val="18"/>
        </w:rPr>
      </w:pPr>
      <w:r w:rsidRPr="004F52B7">
        <w:rPr>
          <w:rStyle w:val="Odwoanieprzypisudolnego"/>
          <w:rFonts w:ascii="Arial Narrow" w:hAnsi="Arial Narrow"/>
          <w:sz w:val="18"/>
          <w:szCs w:val="18"/>
        </w:rPr>
        <w:footnoteRef/>
      </w:r>
      <w:r w:rsidRPr="004F52B7">
        <w:rPr>
          <w:rStyle w:val="Odwoanieprzypisudolnego"/>
          <w:rFonts w:ascii="Arial Narrow" w:hAnsi="Arial Narrow"/>
          <w:sz w:val="18"/>
          <w:szCs w:val="18"/>
        </w:rPr>
        <w:tab/>
      </w:r>
      <w:r w:rsidRPr="004F52B7">
        <w:rPr>
          <w:rFonts w:ascii="Arial Narrow" w:hAnsi="Arial Narrow" w:cs="Arial"/>
          <w:sz w:val="18"/>
          <w:szCs w:val="18"/>
        </w:rPr>
        <w:t>Dyrektywa Parlamentu Europejskiego i Rady 2010/75/UE z dnia 24 listopada 2010 r. w sprawie emisji przemysłowych (zintegrowane zapobieganie zanieczyszczeniom i ich kontrola) (</w:t>
      </w:r>
      <w:proofErr w:type="spellStart"/>
      <w:r w:rsidRPr="004F52B7">
        <w:rPr>
          <w:rFonts w:ascii="Arial Narrow" w:hAnsi="Arial Narrow" w:cs="Arial"/>
          <w:sz w:val="18"/>
          <w:szCs w:val="18"/>
        </w:rPr>
        <w:t>Dz.U</w:t>
      </w:r>
      <w:proofErr w:type="spellEnd"/>
      <w:r w:rsidRPr="004F52B7">
        <w:rPr>
          <w:rFonts w:ascii="Arial Narrow" w:hAnsi="Arial Narrow" w:cs="Arial"/>
          <w:sz w:val="18"/>
          <w:szCs w:val="18"/>
        </w:rPr>
        <w:t xml:space="preserve">. L 334 z 17.12.2010, </w:t>
      </w:r>
      <w:r>
        <w:rPr>
          <w:rFonts w:ascii="Arial Narrow" w:hAnsi="Arial Narrow" w:cs="Arial"/>
          <w:sz w:val="18"/>
          <w:szCs w:val="18"/>
        </w:rPr>
        <w:br/>
      </w:r>
      <w:r w:rsidRPr="004F52B7">
        <w:rPr>
          <w:rFonts w:ascii="Arial Narrow" w:hAnsi="Arial Narrow" w:cs="Arial"/>
          <w:sz w:val="18"/>
          <w:szCs w:val="18"/>
        </w:rPr>
        <w:t xml:space="preserve">s. 17). Punkt ten dotyczy projektów wymagających udzielenia pozwolenia zgodnie z przedmiotową dyrektywą. </w:t>
      </w:r>
    </w:p>
  </w:footnote>
  <w:footnote w:id="9">
    <w:p w:rsidR="007679F2" w:rsidRPr="004F52B7" w:rsidRDefault="007679F2" w:rsidP="004F52B7">
      <w:pPr>
        <w:pStyle w:val="Tekstprzypisudolnego"/>
        <w:spacing w:line="240" w:lineRule="auto"/>
        <w:ind w:left="142" w:hanging="142"/>
        <w:jc w:val="both"/>
        <w:rPr>
          <w:rFonts w:ascii="Arial Narrow" w:hAnsi="Arial Narrow" w:cs="Arial"/>
          <w:sz w:val="18"/>
          <w:szCs w:val="18"/>
        </w:rPr>
      </w:pPr>
      <w:r w:rsidRPr="004F52B7">
        <w:rPr>
          <w:rStyle w:val="Odwoanieprzypisudolnego"/>
          <w:rFonts w:ascii="Arial Narrow" w:hAnsi="Arial Narrow"/>
          <w:sz w:val="18"/>
          <w:szCs w:val="18"/>
        </w:rPr>
        <w:footnoteRef/>
      </w:r>
      <w:r w:rsidRPr="004F52B7">
        <w:rPr>
          <w:rFonts w:ascii="Arial Narrow" w:hAnsi="Arial Narrow"/>
          <w:sz w:val="18"/>
          <w:szCs w:val="18"/>
        </w:rPr>
        <w:t xml:space="preserve"> </w:t>
      </w:r>
      <w:r w:rsidRPr="004F52B7">
        <w:rPr>
          <w:rFonts w:ascii="Arial Narrow" w:hAnsi="Arial Narrow" w:cs="Arial"/>
          <w:sz w:val="18"/>
          <w:szCs w:val="18"/>
        </w:rPr>
        <w:t>Należy wypełnić, jeżeli wnioskodawca zobowiązany jest (np. ze względu na branżę, w której prowadzi działalność) do stosowania przepisów środowiskowych określonych w innych niż wyżej wymienione dyrektywach UE.</w:t>
      </w:r>
    </w:p>
  </w:footnote>
  <w:footnote w:id="10">
    <w:p w:rsidR="007679F2" w:rsidRPr="003A0D23" w:rsidRDefault="007679F2" w:rsidP="003A0D23">
      <w:pPr>
        <w:pStyle w:val="Tekstprzypisudolnego"/>
        <w:spacing w:after="0" w:line="240" w:lineRule="auto"/>
        <w:ind w:left="142" w:hanging="142"/>
        <w:jc w:val="both"/>
        <w:rPr>
          <w:rFonts w:ascii="Arial Narrow" w:hAnsi="Arial Narrow" w:cs="Arial"/>
          <w:sz w:val="18"/>
          <w:szCs w:val="18"/>
          <w:lang w:eastAsia="en-GB"/>
        </w:rPr>
      </w:pPr>
      <w:r w:rsidRPr="003A0D23">
        <w:rPr>
          <w:rStyle w:val="Odwoanieprzypisudolnego"/>
          <w:rFonts w:ascii="Arial Narrow" w:hAnsi="Arial Narrow"/>
          <w:sz w:val="18"/>
          <w:szCs w:val="18"/>
        </w:rPr>
        <w:footnoteRef/>
      </w:r>
      <w:r w:rsidRPr="003A0D23">
        <w:rPr>
          <w:rStyle w:val="Odwoanieprzypisudolnego"/>
          <w:rFonts w:ascii="Arial Narrow" w:hAnsi="Arial Narrow"/>
          <w:sz w:val="18"/>
          <w:szCs w:val="18"/>
        </w:rPr>
        <w:t xml:space="preserve"> </w:t>
      </w:r>
      <w:r w:rsidRPr="003A0D23">
        <w:rPr>
          <w:rFonts w:ascii="Arial Narrow" w:hAnsi="Arial Narrow" w:cs="Arial"/>
          <w:sz w:val="18"/>
          <w:szCs w:val="18"/>
          <w:lang w:eastAsia="en-GB"/>
        </w:rPr>
        <w:t xml:space="preserve">Dyrektywa 2001/42/WE Parlamentu Europejskiego i Rady z dnia 27 czerwca 2001 r. w sprawie oceny wpływu niektórych planów </w:t>
      </w:r>
      <w:r>
        <w:rPr>
          <w:rFonts w:ascii="Arial Narrow" w:hAnsi="Arial Narrow" w:cs="Arial"/>
          <w:sz w:val="18"/>
          <w:szCs w:val="18"/>
          <w:lang w:eastAsia="en-GB"/>
        </w:rPr>
        <w:br/>
      </w:r>
      <w:r w:rsidRPr="003A0D23">
        <w:rPr>
          <w:rFonts w:ascii="Arial Narrow" w:hAnsi="Arial Narrow" w:cs="Arial"/>
          <w:sz w:val="18"/>
          <w:szCs w:val="18"/>
          <w:lang w:eastAsia="en-GB"/>
        </w:rPr>
        <w:t>i programów na środowisko (</w:t>
      </w:r>
      <w:proofErr w:type="spellStart"/>
      <w:r w:rsidRPr="003A0D23">
        <w:rPr>
          <w:rFonts w:ascii="Arial Narrow" w:hAnsi="Arial Narrow" w:cs="Arial"/>
          <w:sz w:val="18"/>
          <w:szCs w:val="18"/>
          <w:lang w:eastAsia="en-GB"/>
        </w:rPr>
        <w:t>Dz.U</w:t>
      </w:r>
      <w:proofErr w:type="spellEnd"/>
      <w:r w:rsidRPr="003A0D23">
        <w:rPr>
          <w:rFonts w:ascii="Arial Narrow" w:hAnsi="Arial Narrow" w:cs="Arial"/>
          <w:sz w:val="18"/>
          <w:szCs w:val="18"/>
          <w:lang w:eastAsia="en-GB"/>
        </w:rPr>
        <w:t>. 197 z 21.7.2001, s. 30).</w:t>
      </w:r>
    </w:p>
  </w:footnote>
  <w:footnote w:id="11">
    <w:p w:rsidR="007679F2" w:rsidRPr="003A0D23" w:rsidRDefault="007679F2" w:rsidP="003A0D23">
      <w:pPr>
        <w:pStyle w:val="Tekstprzypisudolnego"/>
        <w:spacing w:after="0" w:line="240" w:lineRule="auto"/>
        <w:ind w:left="142" w:hanging="142"/>
        <w:jc w:val="both"/>
        <w:rPr>
          <w:rFonts w:ascii="Arial Narrow" w:hAnsi="Arial Narrow" w:cs="Arial"/>
          <w:sz w:val="18"/>
          <w:szCs w:val="18"/>
          <w:lang w:eastAsia="en-GB"/>
        </w:rPr>
      </w:pPr>
      <w:r w:rsidRPr="003A0D23">
        <w:rPr>
          <w:rStyle w:val="Odwoanieprzypisudolnego"/>
          <w:rFonts w:ascii="Arial Narrow" w:hAnsi="Arial Narrow"/>
          <w:sz w:val="18"/>
          <w:szCs w:val="18"/>
        </w:rPr>
        <w:footnoteRef/>
      </w:r>
      <w:r w:rsidRPr="003A0D23">
        <w:rPr>
          <w:rStyle w:val="Odwoanieprzypisudolnego"/>
          <w:rFonts w:ascii="Arial Narrow" w:hAnsi="Arial Narrow"/>
          <w:sz w:val="18"/>
          <w:szCs w:val="18"/>
        </w:rPr>
        <w:t xml:space="preserve"> </w:t>
      </w:r>
      <w:r w:rsidRPr="003A0D23">
        <w:rPr>
          <w:rFonts w:ascii="Arial Narrow" w:hAnsi="Arial Narrow" w:cs="Arial"/>
          <w:sz w:val="18"/>
          <w:szCs w:val="18"/>
          <w:lang w:eastAsia="en-GB"/>
        </w:rPr>
        <w:t>Przygotowane zgodnie z art. 5 i załącznikiem I do dyrektywy 2001/42/WE.</w:t>
      </w:r>
    </w:p>
  </w:footnote>
  <w:footnote w:id="12">
    <w:p w:rsidR="007679F2" w:rsidRPr="003A0D23" w:rsidRDefault="007679F2" w:rsidP="003A0D23">
      <w:pPr>
        <w:pStyle w:val="Tekstprzypisudolnego"/>
        <w:spacing w:after="0" w:line="240" w:lineRule="auto"/>
        <w:ind w:left="142" w:hanging="142"/>
        <w:jc w:val="both"/>
        <w:rPr>
          <w:rFonts w:ascii="Arial Narrow" w:hAnsi="Arial Narrow" w:cs="Arial"/>
          <w:sz w:val="18"/>
          <w:szCs w:val="18"/>
          <w:lang w:eastAsia="en-GB"/>
        </w:rPr>
      </w:pPr>
      <w:r w:rsidRPr="003A0D23">
        <w:rPr>
          <w:rStyle w:val="Odwoanieprzypisudolnego"/>
          <w:rFonts w:ascii="Arial Narrow" w:hAnsi="Arial Narrow"/>
          <w:sz w:val="18"/>
          <w:szCs w:val="18"/>
        </w:rPr>
        <w:footnoteRef/>
      </w:r>
      <w:r w:rsidRPr="003A0D23">
        <w:rPr>
          <w:rFonts w:ascii="Arial Narrow" w:hAnsi="Arial Narrow" w:cs="Arial"/>
          <w:sz w:val="18"/>
          <w:szCs w:val="18"/>
          <w:lang w:eastAsia="en-GB"/>
        </w:rPr>
        <w:tab/>
        <w:t xml:space="preserve"> Dyrektywa Parlamentu Europejskiego i Rady 2011/92/UE z dnia 13 grudnia 2011 r. w sprawie oceny skutków wywieranych przez niektóre przedsięwzięcia publiczne i prywatne na środowisko (</w:t>
      </w:r>
      <w:proofErr w:type="spellStart"/>
      <w:r w:rsidRPr="003A0D23">
        <w:rPr>
          <w:rFonts w:ascii="Arial Narrow" w:hAnsi="Arial Narrow" w:cs="Arial"/>
          <w:sz w:val="18"/>
          <w:szCs w:val="18"/>
          <w:lang w:eastAsia="en-GB"/>
        </w:rPr>
        <w:t>Dz.U</w:t>
      </w:r>
      <w:proofErr w:type="spellEnd"/>
      <w:r w:rsidRPr="003A0D23">
        <w:rPr>
          <w:rFonts w:ascii="Arial Narrow" w:hAnsi="Arial Narrow" w:cs="Arial"/>
          <w:sz w:val="18"/>
          <w:szCs w:val="18"/>
          <w:lang w:eastAsia="en-GB"/>
        </w:rPr>
        <w:t>. L 26 z 28.1.2012, s. 1). Dyrektywa 2011/92/WE została zmieniona dyrektywą 2014/52/UE z dnia 16 kwietnia 2014 r. zmieniająca dyrektywę 2011/92/UE w sprawie oceny skutków wywieranych przez niektóre przedsięwzięcia publiczne i prywatne na środowisko (</w:t>
      </w:r>
      <w:proofErr w:type="spellStart"/>
      <w:r w:rsidRPr="003A0D23">
        <w:rPr>
          <w:rFonts w:ascii="Arial Narrow" w:hAnsi="Arial Narrow" w:cs="Arial"/>
          <w:sz w:val="18"/>
          <w:szCs w:val="18"/>
          <w:lang w:eastAsia="en-GB"/>
        </w:rPr>
        <w:t>Dz.U</w:t>
      </w:r>
      <w:proofErr w:type="spellEnd"/>
      <w:r w:rsidRPr="003A0D23">
        <w:rPr>
          <w:rFonts w:ascii="Arial Narrow" w:hAnsi="Arial Narrow" w:cs="Arial"/>
          <w:sz w:val="18"/>
          <w:szCs w:val="18"/>
          <w:lang w:eastAsia="en-GB"/>
        </w:rPr>
        <w:t>. L 124/1 z 25.4.2014). Termin transpozycji do polskiego porządku prawnego dyrektywy 2014/52/UE mija 17 maja 2017 r.</w:t>
      </w:r>
    </w:p>
  </w:footnote>
  <w:footnote w:id="13">
    <w:p w:rsidR="007679F2" w:rsidRPr="003A0D23" w:rsidRDefault="007679F2" w:rsidP="003A0D23">
      <w:pPr>
        <w:pStyle w:val="Tekstprzypisudolnego"/>
        <w:spacing w:after="0" w:line="240" w:lineRule="auto"/>
        <w:ind w:left="142" w:hanging="142"/>
        <w:jc w:val="both"/>
        <w:rPr>
          <w:rFonts w:ascii="Arial Narrow" w:hAnsi="Arial Narrow" w:cs="Arial"/>
          <w:sz w:val="18"/>
          <w:szCs w:val="18"/>
          <w:lang w:eastAsia="en-GB"/>
        </w:rPr>
      </w:pPr>
      <w:r w:rsidRPr="003A0D23">
        <w:rPr>
          <w:rStyle w:val="Odwoanieprzypisudolnego"/>
          <w:rFonts w:ascii="Arial Narrow" w:hAnsi="Arial Narrow"/>
          <w:sz w:val="18"/>
          <w:szCs w:val="18"/>
        </w:rPr>
        <w:footnoteRef/>
      </w:r>
      <w:r w:rsidRPr="003A0D23">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14">
    <w:p w:rsidR="007679F2" w:rsidRPr="003A0D23" w:rsidRDefault="007679F2" w:rsidP="007123A6">
      <w:pPr>
        <w:pStyle w:val="Tekstprzypisudolnego"/>
        <w:spacing w:after="0" w:line="240" w:lineRule="auto"/>
        <w:ind w:left="142" w:hanging="142"/>
        <w:jc w:val="both"/>
        <w:rPr>
          <w:rFonts w:ascii="Arial Narrow" w:hAnsi="Arial Narrow" w:cs="Arial"/>
          <w:sz w:val="18"/>
          <w:szCs w:val="18"/>
          <w:lang w:eastAsia="en-GB"/>
        </w:rPr>
      </w:pPr>
      <w:r w:rsidRPr="003A0D23">
        <w:rPr>
          <w:rStyle w:val="Odwoanieprzypisudolnego"/>
          <w:rFonts w:ascii="Arial Narrow" w:hAnsi="Arial Narrow"/>
          <w:sz w:val="18"/>
          <w:szCs w:val="18"/>
        </w:rPr>
        <w:footnoteRef/>
      </w:r>
      <w:r w:rsidRPr="003A0D23">
        <w:rPr>
          <w:rFonts w:ascii="Arial Narrow" w:hAnsi="Arial Narrow" w:cs="Arial"/>
          <w:sz w:val="18"/>
          <w:szCs w:val="18"/>
          <w:lang w:eastAsia="en-GB"/>
        </w:rPr>
        <w:t xml:space="preserve"> 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5">
    <w:p w:rsidR="007679F2" w:rsidRPr="003A0D23" w:rsidRDefault="007679F2" w:rsidP="007123A6">
      <w:pPr>
        <w:pStyle w:val="Tekstprzypisudolnego"/>
        <w:spacing w:after="0" w:line="240" w:lineRule="auto"/>
        <w:ind w:left="142" w:hanging="142"/>
        <w:jc w:val="both"/>
        <w:rPr>
          <w:rFonts w:ascii="Arial Narrow" w:hAnsi="Arial Narrow" w:cs="Arial"/>
          <w:sz w:val="18"/>
          <w:szCs w:val="18"/>
          <w:lang w:eastAsia="en-GB"/>
        </w:rPr>
      </w:pPr>
      <w:r w:rsidRPr="003A0D23">
        <w:rPr>
          <w:rStyle w:val="Odwoanieprzypisudolnego"/>
          <w:rFonts w:ascii="Arial Narrow" w:hAnsi="Arial Narrow"/>
          <w:sz w:val="18"/>
          <w:szCs w:val="18"/>
        </w:rPr>
        <w:footnoteRef/>
      </w:r>
      <w:r w:rsidRPr="003A0D23">
        <w:rPr>
          <w:rFonts w:ascii="Arial Narrow" w:hAnsi="Arial Narrow" w:cs="Arial"/>
          <w:sz w:val="18"/>
          <w:szCs w:val="18"/>
          <w:lang w:eastAsia="en-GB"/>
        </w:rPr>
        <w:t xml:space="preserve"> Przygotowane zgodnie z art. 5 i załącznikiem IV do dyrektywy 2011/92/UE.</w:t>
      </w:r>
    </w:p>
  </w:footnote>
  <w:footnote w:id="16">
    <w:p w:rsidR="007679F2" w:rsidRPr="003A0D23" w:rsidRDefault="007679F2" w:rsidP="007123A6">
      <w:pPr>
        <w:pStyle w:val="Tekstprzypisudolnego"/>
        <w:spacing w:after="0" w:line="240" w:lineRule="auto"/>
        <w:ind w:left="142" w:hanging="142"/>
        <w:jc w:val="both"/>
        <w:rPr>
          <w:rFonts w:ascii="Arial Narrow" w:hAnsi="Arial Narrow"/>
          <w:sz w:val="18"/>
          <w:szCs w:val="18"/>
        </w:rPr>
      </w:pPr>
      <w:r w:rsidRPr="003A0D23">
        <w:rPr>
          <w:rStyle w:val="Odwoanieprzypisudolnego"/>
          <w:rFonts w:ascii="Arial Narrow" w:hAnsi="Arial Narrow"/>
          <w:sz w:val="18"/>
          <w:szCs w:val="18"/>
        </w:rPr>
        <w:footnoteRef/>
      </w:r>
      <w:r w:rsidRPr="003A0D23">
        <w:rPr>
          <w:rFonts w:ascii="Arial Narrow" w:hAnsi="Arial Narrow" w:cs="Arial"/>
          <w:sz w:val="18"/>
          <w:szCs w:val="18"/>
          <w:lang w:eastAsia="en-GB"/>
        </w:rPr>
        <w:t xml:space="preserve"> W przypadkach gdy procedurę OOŚ zakończono prawnie wiążącą decyzją przed wydaniem zezwolenia na inwestycję zgodnie z art. 8 </w:t>
      </w:r>
      <w:r>
        <w:rPr>
          <w:rFonts w:ascii="Arial Narrow" w:hAnsi="Arial Narrow" w:cs="Arial"/>
          <w:sz w:val="18"/>
          <w:szCs w:val="18"/>
          <w:lang w:eastAsia="en-GB"/>
        </w:rPr>
        <w:br/>
      </w:r>
      <w:r w:rsidRPr="003A0D23">
        <w:rPr>
          <w:rFonts w:ascii="Arial Narrow" w:hAnsi="Arial Narrow" w:cs="Arial"/>
          <w:sz w:val="18"/>
          <w:szCs w:val="18"/>
          <w:lang w:eastAsia="en-GB"/>
        </w:rPr>
        <w:t>i 9 dyrektywy 2011/92/UE, państwa członkowskie udostępniają pisemne zobowiązanie do terminowego działania w celu zapewnienia wydania zezwolenia na inwestycję najpóźniej przed rozpoczęciem prac.</w:t>
      </w:r>
    </w:p>
  </w:footnote>
  <w:footnote w:id="17">
    <w:p w:rsidR="007679F2" w:rsidRPr="003A0D23" w:rsidRDefault="007679F2" w:rsidP="003A0D23">
      <w:pPr>
        <w:pStyle w:val="Tekstprzypisudolnego"/>
        <w:spacing w:after="0" w:line="240" w:lineRule="auto"/>
        <w:ind w:left="142" w:hanging="142"/>
        <w:jc w:val="both"/>
        <w:rPr>
          <w:rFonts w:ascii="Arial Narrow" w:hAnsi="Arial Narrow" w:cs="Arial"/>
          <w:sz w:val="18"/>
          <w:szCs w:val="18"/>
        </w:rPr>
      </w:pPr>
      <w:r w:rsidRPr="003A0D23">
        <w:rPr>
          <w:rStyle w:val="Odwoanieprzypisudolnego"/>
          <w:rFonts w:ascii="Arial Narrow" w:hAnsi="Arial Narrow"/>
          <w:sz w:val="18"/>
          <w:szCs w:val="18"/>
        </w:rPr>
        <w:footnoteRef/>
      </w:r>
      <w:r w:rsidRPr="003A0D23">
        <w:rPr>
          <w:rFonts w:ascii="Arial Narrow" w:hAnsi="Arial Narrow" w:cs="Arial"/>
          <w:sz w:val="18"/>
          <w:szCs w:val="18"/>
        </w:rPr>
        <w:t xml:space="preserve"> Dyrektywa Rady 92/43/EWG z dnia 21 maja 1992 r. w sprawie ochrony siedlisk przyrodniczych oraz dzikiej fauny i flory (</w:t>
      </w:r>
      <w:proofErr w:type="spellStart"/>
      <w:r w:rsidRPr="003A0D23">
        <w:rPr>
          <w:rFonts w:ascii="Arial Narrow" w:hAnsi="Arial Narrow" w:cs="Arial"/>
          <w:sz w:val="18"/>
          <w:szCs w:val="18"/>
        </w:rPr>
        <w:t>Dz.U</w:t>
      </w:r>
      <w:proofErr w:type="spellEnd"/>
      <w:r w:rsidRPr="003A0D23">
        <w:rPr>
          <w:rFonts w:ascii="Arial Narrow" w:hAnsi="Arial Narrow" w:cs="Arial"/>
          <w:sz w:val="18"/>
          <w:szCs w:val="18"/>
        </w:rPr>
        <w:t xml:space="preserve">. L 206 </w:t>
      </w:r>
      <w:r>
        <w:rPr>
          <w:rFonts w:ascii="Arial Narrow" w:hAnsi="Arial Narrow" w:cs="Arial"/>
          <w:sz w:val="18"/>
          <w:szCs w:val="18"/>
        </w:rPr>
        <w:br/>
      </w:r>
      <w:r w:rsidRPr="003A0D23">
        <w:rPr>
          <w:rFonts w:ascii="Arial Narrow" w:hAnsi="Arial Narrow" w:cs="Arial"/>
          <w:sz w:val="18"/>
          <w:szCs w:val="18"/>
        </w:rPr>
        <w:t>z 22.7.1992, s. 7.).</w:t>
      </w:r>
    </w:p>
  </w:footnote>
  <w:footnote w:id="18">
    <w:p w:rsidR="007679F2" w:rsidRPr="003A0D23" w:rsidRDefault="007679F2" w:rsidP="003A0D23">
      <w:pPr>
        <w:pStyle w:val="Tekstprzypisudolnego"/>
        <w:spacing w:after="0" w:line="240" w:lineRule="auto"/>
        <w:ind w:left="142" w:hanging="142"/>
        <w:jc w:val="both"/>
        <w:rPr>
          <w:rFonts w:ascii="Arial Narrow" w:hAnsi="Arial Narrow" w:cs="Arial"/>
          <w:sz w:val="18"/>
          <w:szCs w:val="18"/>
        </w:rPr>
      </w:pPr>
      <w:r w:rsidRPr="003A0D23">
        <w:rPr>
          <w:rStyle w:val="Odwoanieprzypisudolnego"/>
          <w:rFonts w:ascii="Arial Narrow" w:hAnsi="Arial Narrow"/>
          <w:sz w:val="18"/>
          <w:szCs w:val="18"/>
        </w:rPr>
        <w:footnoteRef/>
      </w:r>
      <w:r w:rsidRPr="003A0D23">
        <w:rPr>
          <w:rFonts w:ascii="Arial Narrow" w:hAnsi="Arial Narrow" w:cs="Arial"/>
          <w:sz w:val="18"/>
          <w:szCs w:val="18"/>
        </w:rPr>
        <w:t xml:space="preserve"> Zmieniona wersja przyjęta przez Komitet ds. siedlisk naturalnych w dniu 26 kwietnia 2012 r. </w:t>
      </w:r>
      <w:hyperlink r:id="rId1" w:anchor="art6" w:history="1">
        <w:r w:rsidRPr="003A0D23">
          <w:rPr>
            <w:rStyle w:val="Hipercze"/>
            <w:rFonts w:ascii="Arial Narrow" w:hAnsi="Arial Narrow" w:cs="Arial"/>
            <w:sz w:val="18"/>
            <w:szCs w:val="18"/>
          </w:rPr>
          <w:t>http://ec.europa.eu/environment/nature/natura2000/management/guidance_en.htm#art6</w:t>
        </w:r>
      </w:hyperlink>
      <w:r w:rsidRPr="003A0D23">
        <w:rPr>
          <w:rFonts w:ascii="Arial Narrow" w:hAnsi="Arial Narrow" w:cs="Arial"/>
          <w:sz w:val="18"/>
          <w:szCs w:val="18"/>
        </w:rPr>
        <w:t xml:space="preserve"> </w:t>
      </w:r>
    </w:p>
  </w:footnote>
  <w:footnote w:id="19">
    <w:p w:rsidR="007679F2" w:rsidRPr="003A0D23" w:rsidRDefault="007679F2" w:rsidP="003A0D23">
      <w:pPr>
        <w:pStyle w:val="Tekstprzypisudolnego"/>
        <w:spacing w:after="0" w:line="240" w:lineRule="auto"/>
        <w:jc w:val="both"/>
        <w:rPr>
          <w:rFonts w:ascii="Arial Narrow" w:hAnsi="Arial Narrow"/>
          <w:sz w:val="18"/>
          <w:szCs w:val="18"/>
        </w:rPr>
      </w:pPr>
      <w:r w:rsidRPr="003A0D23">
        <w:rPr>
          <w:rStyle w:val="Odwoanieprzypisudolnego"/>
          <w:rFonts w:ascii="Arial Narrow" w:hAnsi="Arial Narrow"/>
          <w:sz w:val="18"/>
          <w:szCs w:val="18"/>
        </w:rPr>
        <w:footnoteRef/>
      </w:r>
      <w:r w:rsidRPr="003A0D23">
        <w:rPr>
          <w:rFonts w:ascii="Arial Narrow" w:hAnsi="Arial Narrow"/>
          <w:sz w:val="18"/>
          <w:szCs w:val="18"/>
        </w:rPr>
        <w:t xml:space="preserve"> Wzór deklaracji znajduje się w dodatku 1 do załącznika II Rozporządzenia wykonawczego Komisji (UE) 2015/207 z dnia 20 stycznia 2015 r. ustanawiającego szczegółowe zasady wykonania rozporządzenia Parlamentu Europejskiego i Rady (UE) nr 1303/2013 </w:t>
      </w:r>
      <w:r>
        <w:rPr>
          <w:rFonts w:ascii="Arial Narrow" w:hAnsi="Arial Narrow"/>
          <w:sz w:val="18"/>
          <w:szCs w:val="18"/>
        </w:rPr>
        <w:br/>
      </w:r>
      <w:r w:rsidRPr="003A0D23">
        <w:rPr>
          <w:rFonts w:ascii="Arial Narrow" w:hAnsi="Arial Narrow"/>
          <w:sz w:val="18"/>
          <w:szCs w:val="18"/>
        </w:rPr>
        <w:t xml:space="preserve">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w:t>
      </w:r>
      <w:proofErr w:type="spellStart"/>
      <w:r w:rsidRPr="003A0D23">
        <w:rPr>
          <w:rFonts w:ascii="Arial Narrow" w:hAnsi="Arial Narrow"/>
          <w:sz w:val="18"/>
          <w:szCs w:val="18"/>
        </w:rPr>
        <w:t>audytowej</w:t>
      </w:r>
      <w:proofErr w:type="spellEnd"/>
      <w:r w:rsidRPr="003A0D23">
        <w:rPr>
          <w:rFonts w:ascii="Arial Narrow" w:hAnsi="Arial Narrow"/>
          <w:sz w:val="18"/>
          <w:szCs w:val="18"/>
        </w:rPr>
        <w:t xml:space="preserve"> i rocznego sprawozdania z kontroli oraz metodyki przeprowadzania analizy kosztów </w:t>
      </w:r>
      <w:r>
        <w:rPr>
          <w:rFonts w:ascii="Arial Narrow" w:hAnsi="Arial Narrow"/>
          <w:sz w:val="18"/>
          <w:szCs w:val="18"/>
        </w:rPr>
        <w:br/>
      </w:r>
      <w:r w:rsidRPr="003A0D23">
        <w:rPr>
          <w:rFonts w:ascii="Arial Narrow" w:hAnsi="Arial Narrow"/>
          <w:sz w:val="18"/>
          <w:szCs w:val="18"/>
        </w:rPr>
        <w:t xml:space="preserve">i korzyści, a także zgodnie z rozporządzeniem Parlamentu Europejskiego i Rady (UE) nr 1299/2013 w odniesieniu do wzoru sprawozdań </w:t>
      </w:r>
      <w:r>
        <w:rPr>
          <w:rFonts w:ascii="Arial Narrow" w:hAnsi="Arial Narrow"/>
          <w:sz w:val="18"/>
          <w:szCs w:val="18"/>
        </w:rPr>
        <w:br/>
      </w:r>
      <w:r w:rsidRPr="003A0D23">
        <w:rPr>
          <w:rFonts w:ascii="Arial Narrow" w:hAnsi="Arial Narrow"/>
          <w:sz w:val="18"/>
          <w:szCs w:val="18"/>
        </w:rPr>
        <w:t>z wdrażania w ramach celu „Europejska współpraca terytorialna”</w:t>
      </w:r>
    </w:p>
  </w:footnote>
  <w:footnote w:id="20">
    <w:p w:rsidR="007679F2" w:rsidRPr="003A0D23" w:rsidRDefault="007679F2" w:rsidP="003A0D23">
      <w:pPr>
        <w:pStyle w:val="Tekstprzypisudolnego"/>
        <w:spacing w:after="0" w:line="240" w:lineRule="auto"/>
        <w:ind w:left="142" w:hanging="142"/>
        <w:jc w:val="both"/>
        <w:rPr>
          <w:rFonts w:ascii="Arial Narrow" w:hAnsi="Arial Narrow"/>
          <w:sz w:val="18"/>
          <w:szCs w:val="18"/>
        </w:rPr>
      </w:pPr>
      <w:r w:rsidRPr="003A0D23">
        <w:rPr>
          <w:rStyle w:val="Odwoanieprzypisudolnego"/>
          <w:rFonts w:ascii="Arial Narrow" w:hAnsi="Arial Narrow"/>
          <w:sz w:val="18"/>
          <w:szCs w:val="18"/>
        </w:rPr>
        <w:footnoteRef/>
      </w:r>
      <w:r w:rsidRPr="003A0D23">
        <w:rPr>
          <w:rFonts w:ascii="Arial Narrow" w:hAnsi="Arial Narrow" w:cs="Arial"/>
          <w:sz w:val="18"/>
          <w:szCs w:val="18"/>
        </w:rPr>
        <w:t xml:space="preserve"> Dyrektywa 2000/60/WE Parlamentu Europejskiego i Rady z dnia 23 października 2000 r. ustanawiająca ramy wspólnotowego działania w dziedzinie polityki wodnej (</w:t>
      </w:r>
      <w:proofErr w:type="spellStart"/>
      <w:r w:rsidRPr="003A0D23">
        <w:rPr>
          <w:rFonts w:ascii="Arial Narrow" w:hAnsi="Arial Narrow" w:cs="Arial"/>
          <w:sz w:val="18"/>
          <w:szCs w:val="18"/>
        </w:rPr>
        <w:t>Dz.U</w:t>
      </w:r>
      <w:proofErr w:type="spellEnd"/>
      <w:r w:rsidRPr="003A0D23">
        <w:rPr>
          <w:rFonts w:ascii="Arial Narrow" w:hAnsi="Arial Narrow" w:cs="Arial"/>
          <w:sz w:val="18"/>
          <w:szCs w:val="18"/>
        </w:rPr>
        <w:t>. L 327 z 22.12.2000, s. 1).</w:t>
      </w:r>
    </w:p>
  </w:footnote>
  <w:footnote w:id="21">
    <w:p w:rsidR="007679F2" w:rsidRPr="00481A45" w:rsidRDefault="007679F2" w:rsidP="00481A45">
      <w:pPr>
        <w:pStyle w:val="Tekstprzypisudolnego"/>
        <w:spacing w:after="0" w:line="240" w:lineRule="auto"/>
        <w:jc w:val="both"/>
        <w:rPr>
          <w:rFonts w:ascii="Arial Narrow" w:hAnsi="Arial Narrow"/>
          <w:sz w:val="18"/>
          <w:szCs w:val="18"/>
        </w:rPr>
      </w:pPr>
      <w:r w:rsidRPr="00481A45">
        <w:rPr>
          <w:rStyle w:val="Odwoanieprzypisudolnego"/>
          <w:rFonts w:ascii="Arial Narrow" w:hAnsi="Arial Narrow"/>
          <w:sz w:val="18"/>
          <w:szCs w:val="18"/>
        </w:rPr>
        <w:footnoteRef/>
      </w:r>
      <w:r w:rsidRPr="00481A45">
        <w:rPr>
          <w:rFonts w:ascii="Arial Narrow" w:hAnsi="Arial Narrow"/>
          <w:sz w:val="18"/>
          <w:szCs w:val="18"/>
        </w:rPr>
        <w:t xml:space="preserve">Wzór deklaracji znajduje się w dodatku 2 do załącznika II Rozporządzenia wykonawczego Komisji (UE) 2015/207 z dnia 20 stycznia 2015 r. ustanawiającego szczegółowe zasady wykonania rozporządzenia Parlamentu Europejskiego i Rady (UE) nr 1303/2013 </w:t>
      </w:r>
      <w:r>
        <w:rPr>
          <w:rFonts w:ascii="Arial Narrow" w:hAnsi="Arial Narrow"/>
          <w:sz w:val="18"/>
          <w:szCs w:val="18"/>
        </w:rPr>
        <w:br/>
      </w:r>
      <w:r w:rsidRPr="00481A45">
        <w:rPr>
          <w:rFonts w:ascii="Arial Narrow" w:hAnsi="Arial Narrow"/>
          <w:sz w:val="18"/>
          <w:szCs w:val="18"/>
        </w:rPr>
        <w:t xml:space="preserve">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w:t>
      </w:r>
      <w:proofErr w:type="spellStart"/>
      <w:r w:rsidRPr="00481A45">
        <w:rPr>
          <w:rFonts w:ascii="Arial Narrow" w:hAnsi="Arial Narrow"/>
          <w:sz w:val="18"/>
          <w:szCs w:val="18"/>
        </w:rPr>
        <w:t>audytowej</w:t>
      </w:r>
      <w:proofErr w:type="spellEnd"/>
      <w:r w:rsidRPr="00481A45">
        <w:rPr>
          <w:rFonts w:ascii="Arial Narrow" w:hAnsi="Arial Narrow"/>
          <w:sz w:val="18"/>
          <w:szCs w:val="18"/>
        </w:rPr>
        <w:t xml:space="preserve"> i rocznego sprawozdania z kontroli oraz metodyki przeprowadzania analizy kosztów </w:t>
      </w:r>
      <w:r>
        <w:rPr>
          <w:rFonts w:ascii="Arial Narrow" w:hAnsi="Arial Narrow"/>
          <w:sz w:val="18"/>
          <w:szCs w:val="18"/>
        </w:rPr>
        <w:br/>
      </w:r>
      <w:r w:rsidRPr="00481A45">
        <w:rPr>
          <w:rFonts w:ascii="Arial Narrow" w:hAnsi="Arial Narrow"/>
          <w:sz w:val="18"/>
          <w:szCs w:val="18"/>
        </w:rPr>
        <w:t xml:space="preserve">i korzyści, a także zgodnie z rozporządzeniem Parlamentu Europejskiego i Rady (UE) nr 1299/2013 w odniesieniu do wzoru sprawozdań </w:t>
      </w:r>
      <w:r>
        <w:rPr>
          <w:rFonts w:ascii="Arial Narrow" w:hAnsi="Arial Narrow"/>
          <w:sz w:val="18"/>
          <w:szCs w:val="18"/>
        </w:rPr>
        <w:br/>
      </w:r>
      <w:r w:rsidRPr="00481A45">
        <w:rPr>
          <w:rFonts w:ascii="Arial Narrow" w:hAnsi="Arial Narrow"/>
          <w:sz w:val="18"/>
          <w:szCs w:val="18"/>
        </w:rPr>
        <w:t>z wdrażania w ramach celu „Europejska współpraca terytorialna”</w:t>
      </w:r>
    </w:p>
  </w:footnote>
  <w:footnote w:id="22">
    <w:p w:rsidR="007679F2" w:rsidRPr="001F66D8" w:rsidRDefault="007679F2" w:rsidP="001F66D8">
      <w:pPr>
        <w:pStyle w:val="Tekstprzypisudolnego"/>
        <w:spacing w:after="0" w:line="240" w:lineRule="auto"/>
        <w:jc w:val="both"/>
        <w:rPr>
          <w:rFonts w:ascii="Arial Narrow" w:hAnsi="Arial Narrow" w:cs="Arial"/>
          <w:sz w:val="18"/>
          <w:szCs w:val="18"/>
        </w:rPr>
      </w:pPr>
      <w:r w:rsidRPr="001F66D8">
        <w:rPr>
          <w:rStyle w:val="Odwoanieprzypisudolnego"/>
          <w:rFonts w:ascii="Arial Narrow" w:hAnsi="Arial Narrow"/>
          <w:sz w:val="18"/>
          <w:szCs w:val="18"/>
        </w:rPr>
        <w:footnoteRef/>
      </w:r>
      <w:r w:rsidRPr="001F66D8">
        <w:rPr>
          <w:rFonts w:ascii="Arial Narrow" w:hAnsi="Arial Narrow" w:cs="Arial"/>
          <w:sz w:val="18"/>
          <w:szCs w:val="18"/>
        </w:rPr>
        <w:t xml:space="preserve"> Dyrektywa Rady 91/271/EWG z dnia 21 maja 1991 r. dotycząca oczyszczania ścieków komunalnych (</w:t>
      </w:r>
      <w:proofErr w:type="spellStart"/>
      <w:r w:rsidRPr="001F66D8">
        <w:rPr>
          <w:rFonts w:ascii="Arial Narrow" w:hAnsi="Arial Narrow" w:cs="Arial"/>
          <w:sz w:val="18"/>
          <w:szCs w:val="18"/>
        </w:rPr>
        <w:t>Dz.U</w:t>
      </w:r>
      <w:proofErr w:type="spellEnd"/>
      <w:r w:rsidRPr="001F66D8">
        <w:rPr>
          <w:rFonts w:ascii="Arial Narrow" w:hAnsi="Arial Narrow" w:cs="Arial"/>
          <w:sz w:val="18"/>
          <w:szCs w:val="18"/>
        </w:rPr>
        <w:t>. L 135 z 30.5.1991, s. 40).</w:t>
      </w:r>
    </w:p>
  </w:footnote>
  <w:footnote w:id="23">
    <w:p w:rsidR="007679F2" w:rsidRPr="001F66D8" w:rsidRDefault="007679F2" w:rsidP="001F66D8">
      <w:pPr>
        <w:pStyle w:val="Tekstprzypisudolnego"/>
        <w:spacing w:after="0" w:line="240" w:lineRule="auto"/>
        <w:jc w:val="both"/>
        <w:rPr>
          <w:rFonts w:ascii="Arial Narrow" w:hAnsi="Arial Narrow"/>
          <w:sz w:val="18"/>
          <w:szCs w:val="18"/>
        </w:rPr>
      </w:pPr>
      <w:r w:rsidRPr="001F66D8">
        <w:rPr>
          <w:rStyle w:val="Odwoanieprzypisudolnego"/>
          <w:rFonts w:ascii="Arial Narrow" w:hAnsi="Arial Narrow"/>
          <w:sz w:val="18"/>
          <w:szCs w:val="18"/>
        </w:rPr>
        <w:footnoteRef/>
      </w:r>
      <w:r w:rsidRPr="001F66D8">
        <w:rPr>
          <w:rFonts w:ascii="Arial Narrow" w:hAnsi="Arial Narrow"/>
          <w:sz w:val="18"/>
          <w:szCs w:val="18"/>
        </w:rPr>
        <w:t xml:space="preserve">     Wzór tabeli znajduje się w dodatku 3 do załącznika II Rozporządzenia wykonawczego Komisji (UE) 2015/207 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w:t>
      </w:r>
      <w:proofErr w:type="spellStart"/>
      <w:r w:rsidRPr="001F66D8">
        <w:rPr>
          <w:rFonts w:ascii="Arial Narrow" w:hAnsi="Arial Narrow"/>
          <w:sz w:val="18"/>
          <w:szCs w:val="18"/>
        </w:rPr>
        <w:t>audytowej</w:t>
      </w:r>
      <w:proofErr w:type="spellEnd"/>
      <w:r w:rsidRPr="001F66D8">
        <w:rPr>
          <w:rFonts w:ascii="Arial Narrow" w:hAnsi="Arial Narrow"/>
          <w:sz w:val="18"/>
          <w:szCs w:val="18"/>
        </w:rPr>
        <w:t xml:space="preserve"> i rocznego sprawozdania z kontroli oraz metodyki przeprowadzania analizy kosztów i korzyści, a także zgodnie </w:t>
      </w:r>
      <w:r>
        <w:rPr>
          <w:rFonts w:ascii="Arial Narrow" w:hAnsi="Arial Narrow"/>
          <w:sz w:val="18"/>
          <w:szCs w:val="18"/>
        </w:rPr>
        <w:br/>
      </w:r>
      <w:r w:rsidRPr="001F66D8">
        <w:rPr>
          <w:rFonts w:ascii="Arial Narrow" w:hAnsi="Arial Narrow"/>
          <w:sz w:val="18"/>
          <w:szCs w:val="18"/>
        </w:rPr>
        <w:t>z rozporządzeniem Parlamentu Europejskiego i Rady (UE) nr 1299/2013 w odniesieniu do wzoru sprawozdań z wdrażania w ramach celu „Europejska współpraca terytorialna”</w:t>
      </w:r>
    </w:p>
  </w:footnote>
  <w:footnote w:id="24">
    <w:p w:rsidR="007679F2" w:rsidRPr="00923FDD" w:rsidRDefault="007679F2" w:rsidP="007123A6">
      <w:pPr>
        <w:pStyle w:val="Tekstprzypisudolnego"/>
        <w:spacing w:after="0"/>
        <w:ind w:left="142" w:hanging="142"/>
        <w:rPr>
          <w:rFonts w:asciiTheme="minorHAnsi" w:hAnsiTheme="minorHAnsi" w:cs="Arial"/>
          <w:sz w:val="18"/>
          <w:szCs w:val="18"/>
        </w:rPr>
      </w:pPr>
      <w:r w:rsidRPr="00923FDD">
        <w:rPr>
          <w:rStyle w:val="Odwoanieprzypisudolnego"/>
          <w:rFonts w:asciiTheme="minorHAnsi" w:hAnsiTheme="minorHAnsi"/>
        </w:rPr>
        <w:footnoteRef/>
      </w:r>
      <w:r w:rsidRPr="00923FDD">
        <w:rPr>
          <w:rFonts w:asciiTheme="minorHAnsi" w:hAnsiTheme="minorHAnsi" w:cs="Arial"/>
          <w:sz w:val="18"/>
          <w:szCs w:val="18"/>
        </w:rPr>
        <w:t xml:space="preserve"> Dyrektywa Parlamentu Europejskiego i Rady 2008/98/WE z dnia 19 listopada 2008 r. w sprawie odpadów oraz uchylająca niektóre dyrektywy (</w:t>
      </w:r>
      <w:proofErr w:type="spellStart"/>
      <w:r w:rsidRPr="00923FDD">
        <w:rPr>
          <w:rFonts w:asciiTheme="minorHAnsi" w:hAnsiTheme="minorHAnsi" w:cs="Arial"/>
          <w:sz w:val="18"/>
          <w:szCs w:val="18"/>
        </w:rPr>
        <w:t>Dz.U</w:t>
      </w:r>
      <w:proofErr w:type="spellEnd"/>
      <w:r w:rsidRPr="00923FDD">
        <w:rPr>
          <w:rFonts w:asciiTheme="minorHAnsi" w:hAnsiTheme="minorHAnsi" w:cs="Arial"/>
          <w:sz w:val="18"/>
          <w:szCs w:val="18"/>
        </w:rPr>
        <w:t xml:space="preserve">. L 312 z 22.11.2008, s. 3). </w:t>
      </w:r>
    </w:p>
  </w:footnote>
  <w:footnote w:id="25">
    <w:p w:rsidR="007679F2" w:rsidRPr="00923FDD" w:rsidRDefault="007679F2" w:rsidP="007123A6">
      <w:pPr>
        <w:pStyle w:val="Tekstprzypisudolnego"/>
        <w:spacing w:after="0"/>
        <w:ind w:left="142" w:hanging="142"/>
        <w:rPr>
          <w:rFonts w:asciiTheme="minorHAnsi" w:hAnsiTheme="minorHAnsi"/>
        </w:rPr>
      </w:pPr>
      <w:r w:rsidRPr="00923FDD">
        <w:rPr>
          <w:rStyle w:val="Odwoanieprzypisudolnego"/>
          <w:rFonts w:asciiTheme="minorHAnsi" w:hAnsiTheme="minorHAnsi"/>
        </w:rPr>
        <w:footnoteRef/>
      </w:r>
      <w:r w:rsidRPr="00923FDD">
        <w:rPr>
          <w:rFonts w:asciiTheme="minorHAnsi" w:hAnsiTheme="minorHAnsi" w:cs="Arial"/>
          <w:sz w:val="18"/>
          <w:szCs w:val="18"/>
        </w:rPr>
        <w:t xml:space="preserve"> Dyrektywa Parlamentu Europejskiego i Rady 2010/75/UE z dnia 24 listopada 2010 r. w sprawie emisji przemysłowych (zintegrowane zapobieganie zanieczyszczeniom i ich kontrola) (</w:t>
      </w:r>
      <w:proofErr w:type="spellStart"/>
      <w:r w:rsidRPr="00923FDD">
        <w:rPr>
          <w:rFonts w:asciiTheme="minorHAnsi" w:hAnsiTheme="minorHAnsi" w:cs="Arial"/>
          <w:sz w:val="18"/>
          <w:szCs w:val="18"/>
        </w:rPr>
        <w:t>Dz.U</w:t>
      </w:r>
      <w:proofErr w:type="spellEnd"/>
      <w:r w:rsidRPr="00923FDD">
        <w:rPr>
          <w:rFonts w:asciiTheme="minorHAnsi" w:hAnsiTheme="minorHAnsi" w:cs="Arial"/>
          <w:sz w:val="18"/>
          <w:szCs w:val="18"/>
        </w:rPr>
        <w:t>. L 334 z 17.12.2010, s. 17).</w:t>
      </w:r>
    </w:p>
  </w:footnote>
  <w:footnote w:id="26">
    <w:p w:rsidR="007679F2" w:rsidRPr="004D3DC4" w:rsidRDefault="007679F2" w:rsidP="007123A6">
      <w:pPr>
        <w:pStyle w:val="Tekstprzypisudolnego"/>
        <w:spacing w:after="0"/>
        <w:ind w:left="142" w:hanging="142"/>
        <w:jc w:val="both"/>
        <w:rPr>
          <w:rFonts w:ascii="Arial" w:hAnsi="Arial" w:cs="Arial"/>
          <w:sz w:val="18"/>
          <w:szCs w:val="18"/>
        </w:rPr>
      </w:pPr>
      <w:r w:rsidRPr="00923FDD">
        <w:rPr>
          <w:rStyle w:val="Odwoanieprzypisudolnego"/>
          <w:rFonts w:asciiTheme="minorHAnsi" w:hAnsiTheme="minorHAnsi"/>
        </w:rPr>
        <w:footnoteRef/>
      </w:r>
      <w:r w:rsidRPr="00923FDD">
        <w:rPr>
          <w:rFonts w:asciiTheme="minorHAnsi" w:hAnsiTheme="minorHAnsi" w:cs="Arial"/>
          <w:sz w:val="18"/>
          <w:szCs w:val="18"/>
        </w:rPr>
        <w:t xml:space="preserve"> W celu uzyskania dodatkowych informacji dotyczących przystosowania się do zmiany klimatu/odporności na zmianę klimatu należy odnieść się do wytycznych sporządzonych dla kierowników projektów z DG ds. Działań w dziedzinie Klimatu: </w:t>
      </w:r>
      <w:hyperlink r:id="rId2" w:history="1">
        <w:r w:rsidRPr="00923FDD">
          <w:rPr>
            <w:rStyle w:val="Hipercze"/>
            <w:rFonts w:asciiTheme="minorHAnsi" w:hAnsiTheme="minorHAnsi" w:cs="Arial"/>
            <w:color w:val="000000"/>
            <w:sz w:val="18"/>
            <w:szCs w:val="18"/>
          </w:rPr>
          <w:t>http://ec.europa.eu/clima/policies/adaptation/what/docs/non_paper_guidelines_project_managers_en.pdf</w:t>
        </w:r>
      </w:hyperlink>
      <w:r w:rsidRPr="00923FDD">
        <w:rPr>
          <w:rFonts w:asciiTheme="minorHAnsi" w:hAnsiTheme="minorHAnsi" w:cs="Arial"/>
          <w:sz w:val="18"/>
          <w:szCs w:val="18"/>
        </w:rPr>
        <w:t xml:space="preserve"> oraz wytycznych dotyczących oceny oddziaływania na środowisko/strategicznej oceny oddziaływania na środowisko: </w:t>
      </w:r>
      <w:hyperlink r:id="rId3" w:history="1">
        <w:r w:rsidRPr="00923FDD">
          <w:rPr>
            <w:rStyle w:val="Hipercze"/>
            <w:rFonts w:asciiTheme="minorHAnsi" w:hAnsiTheme="minorHAnsi" w:cs="Arial"/>
            <w:sz w:val="18"/>
            <w:szCs w:val="18"/>
          </w:rPr>
          <w:t>http://ec.europa.eu/environment/eia/home.htm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F2" w:rsidRPr="006628FF" w:rsidRDefault="007679F2" w:rsidP="006869E1">
    <w:pPr>
      <w:pStyle w:val="Nagwek"/>
      <w:tabs>
        <w:tab w:val="left" w:pos="708"/>
      </w:tabs>
      <w:spacing w:after="60"/>
      <w:rPr>
        <w:rFonts w:ascii="Arial" w:hAnsi="Arial" w:cs="Arial"/>
        <w:b/>
      </w:rPr>
    </w:pPr>
    <w:r>
      <w:rPr>
        <w:noProof/>
      </w:rPr>
      <w:drawing>
        <wp:anchor distT="0" distB="0" distL="114300" distR="114300" simplePos="0" relativeHeight="251660800" behindDoc="1" locked="0" layoutInCell="1" allowOverlap="1">
          <wp:simplePos x="0" y="0"/>
          <wp:positionH relativeFrom="page">
            <wp:posOffset>3276600</wp:posOffset>
          </wp:positionH>
          <wp:positionV relativeFrom="paragraph">
            <wp:posOffset>-202565</wp:posOffset>
          </wp:positionV>
          <wp:extent cx="6248400" cy="1143000"/>
          <wp:effectExtent l="0" t="0" r="0" b="0"/>
          <wp:wrapNone/>
          <wp:docPr id="6" name="Obraz 1" descr="NAGLOWEK_NOWY_K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_NOWY_KOL"/>
                  <pic:cNvPicPr>
                    <a:picLocks noChangeAspect="1" noChangeArrowheads="1"/>
                  </pic:cNvPicPr>
                </pic:nvPicPr>
                <pic:blipFill>
                  <a:blip r:embed="rId1"/>
                  <a:srcRect b="6012"/>
                  <a:stretch>
                    <a:fillRect/>
                  </a:stretch>
                </pic:blipFill>
                <pic:spPr bwMode="auto">
                  <a:xfrm>
                    <a:off x="0" y="0"/>
                    <a:ext cx="6248400" cy="1143000"/>
                  </a:xfrm>
                  <a:prstGeom prst="rect">
                    <a:avLst/>
                  </a:prstGeom>
                  <a:noFill/>
                  <a:ln w="9525">
                    <a:noFill/>
                    <a:miter lim="800000"/>
                    <a:headEnd/>
                    <a:tailEnd/>
                  </a:ln>
                </pic:spPr>
              </pic:pic>
            </a:graphicData>
          </a:graphic>
        </wp:anchor>
      </w:drawing>
    </w:r>
    <w:r>
      <w:rPr>
        <w:rFonts w:ascii="Arial" w:hAnsi="Arial" w:cs="Arial"/>
        <w:b/>
        <w:noProof/>
      </w:rPr>
      <w:drawing>
        <wp:inline distT="0" distB="0" distL="0" distR="0">
          <wp:extent cx="2295525" cy="390525"/>
          <wp:effectExtent l="19050" t="0" r="9525" b="0"/>
          <wp:docPr id="7" name="Obraz 2" descr="COP_logoty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_logotyp2"/>
                  <pic:cNvPicPr>
                    <a:picLocks noChangeAspect="1" noChangeArrowheads="1"/>
                  </pic:cNvPicPr>
                </pic:nvPicPr>
                <pic:blipFill>
                  <a:blip r:embed="rId2"/>
                  <a:srcRect/>
                  <a:stretch>
                    <a:fillRect/>
                  </a:stretch>
                </pic:blipFill>
                <pic:spPr bwMode="auto">
                  <a:xfrm>
                    <a:off x="0" y="0"/>
                    <a:ext cx="2295525" cy="390525"/>
                  </a:xfrm>
                  <a:prstGeom prst="rect">
                    <a:avLst/>
                  </a:prstGeom>
                  <a:noFill/>
                  <a:ln w="9525">
                    <a:noFill/>
                    <a:miter lim="800000"/>
                    <a:headEnd/>
                    <a:tailEnd/>
                  </a:ln>
                </pic:spPr>
              </pic:pic>
            </a:graphicData>
          </a:graphic>
        </wp:inline>
      </w:drawing>
    </w:r>
  </w:p>
  <w:p w:rsidR="007679F2" w:rsidRPr="00FD286D" w:rsidRDefault="007679F2" w:rsidP="006869E1">
    <w:pPr>
      <w:pStyle w:val="Nagwek"/>
      <w:tabs>
        <w:tab w:val="left" w:pos="1980"/>
      </w:tabs>
      <w:spacing w:after="20"/>
      <w:rPr>
        <w:rFonts w:ascii="Arial" w:hAnsi="Arial" w:cs="Arial"/>
        <w:color w:val="808080"/>
        <w:sz w:val="18"/>
        <w:szCs w:val="18"/>
      </w:rPr>
    </w:pPr>
    <w:r w:rsidRPr="00FD286D">
      <w:rPr>
        <w:rFonts w:ascii="Arial" w:hAnsi="Arial" w:cs="Arial"/>
        <w:color w:val="808080"/>
        <w:sz w:val="18"/>
        <w:szCs w:val="18"/>
      </w:rPr>
      <w:t>ul. Moniuszki7/9</w:t>
    </w:r>
    <w:r w:rsidRPr="00FD286D">
      <w:rPr>
        <w:rFonts w:ascii="Arial" w:hAnsi="Arial" w:cs="Arial"/>
        <w:color w:val="808080"/>
        <w:sz w:val="18"/>
        <w:szCs w:val="18"/>
      </w:rPr>
      <w:tab/>
      <w:t>tel.  /+42/ 230 15 50</w:t>
    </w:r>
  </w:p>
  <w:p w:rsidR="007679F2" w:rsidRPr="00FD286D" w:rsidRDefault="007679F2" w:rsidP="006869E1">
    <w:pPr>
      <w:pStyle w:val="Nagwek"/>
      <w:tabs>
        <w:tab w:val="left" w:pos="1980"/>
      </w:tabs>
      <w:spacing w:after="20"/>
      <w:rPr>
        <w:rFonts w:ascii="Arial" w:hAnsi="Arial" w:cs="Arial"/>
        <w:color w:val="808080"/>
        <w:sz w:val="18"/>
        <w:szCs w:val="18"/>
      </w:rPr>
    </w:pPr>
    <w:r w:rsidRPr="00FD286D">
      <w:rPr>
        <w:rFonts w:ascii="Arial" w:hAnsi="Arial" w:cs="Arial"/>
        <w:color w:val="808080"/>
        <w:sz w:val="18"/>
        <w:szCs w:val="18"/>
      </w:rPr>
      <w:t>90-101 Łódź</w:t>
    </w:r>
    <w:r w:rsidRPr="00FD286D">
      <w:rPr>
        <w:rFonts w:ascii="Arial" w:hAnsi="Arial" w:cs="Arial"/>
        <w:color w:val="808080"/>
        <w:sz w:val="18"/>
        <w:szCs w:val="18"/>
      </w:rPr>
      <w:tab/>
    </w:r>
    <w:proofErr w:type="spellStart"/>
    <w:r w:rsidRPr="00FD286D">
      <w:rPr>
        <w:rFonts w:ascii="Arial" w:hAnsi="Arial" w:cs="Arial"/>
        <w:color w:val="808080"/>
        <w:sz w:val="18"/>
        <w:szCs w:val="18"/>
      </w:rPr>
      <w:t>fax</w:t>
    </w:r>
    <w:proofErr w:type="spellEnd"/>
    <w:r w:rsidRPr="00FD286D">
      <w:rPr>
        <w:rFonts w:ascii="Arial" w:hAnsi="Arial" w:cs="Arial"/>
        <w:color w:val="808080"/>
        <w:sz w:val="18"/>
        <w:szCs w:val="18"/>
      </w:rPr>
      <w:t xml:space="preserve">  /+42/ 230 15 51</w:t>
    </w:r>
  </w:p>
  <w:p w:rsidR="007679F2" w:rsidRPr="00FD286D" w:rsidRDefault="007679F2" w:rsidP="006869E1">
    <w:pPr>
      <w:pStyle w:val="Nagwek"/>
      <w:tabs>
        <w:tab w:val="clear" w:pos="4536"/>
        <w:tab w:val="left" w:pos="1980"/>
      </w:tabs>
      <w:spacing w:after="120"/>
      <w:rPr>
        <w:rFonts w:ascii="Arial" w:hAnsi="Arial" w:cs="Arial"/>
        <w:color w:val="808080"/>
        <w:sz w:val="18"/>
        <w:szCs w:val="18"/>
      </w:rPr>
    </w:pPr>
    <w:r w:rsidRPr="00FD286D">
      <w:rPr>
        <w:rFonts w:ascii="Arial" w:hAnsi="Arial" w:cs="Arial"/>
        <w:color w:val="808080"/>
        <w:sz w:val="18"/>
        <w:szCs w:val="18"/>
      </w:rPr>
      <w:t>www.cop.lodzkie.pl</w:t>
    </w:r>
    <w:r w:rsidRPr="00FD286D">
      <w:rPr>
        <w:rFonts w:ascii="Arial" w:hAnsi="Arial" w:cs="Arial"/>
        <w:color w:val="808080"/>
        <w:sz w:val="18"/>
        <w:szCs w:val="18"/>
      </w:rPr>
      <w:tab/>
      <w:t>cop@cop.lodzkie.pl</w:t>
    </w:r>
  </w:p>
  <w:p w:rsidR="007679F2" w:rsidRDefault="0023135E" w:rsidP="006869E1">
    <w:pPr>
      <w:pStyle w:val="Nagwek"/>
    </w:pPr>
    <w:r>
      <w:rPr>
        <w:noProof/>
      </w:rPr>
      <w:pict>
        <v:shapetype id="_x0000_t32" coordsize="21600,21600" o:spt="32" o:oned="t" path="m,l21600,21600e" filled="f">
          <v:path arrowok="t" fillok="f" o:connecttype="none"/>
          <o:lock v:ext="edit" shapetype="t"/>
        </v:shapetype>
        <v:shape id="_x0000_s2055" type="#_x0000_t32" style="position:absolute;margin-left:-.6pt;margin-top:5.3pt;width:696.75pt;height:.8pt;z-index:251661824" o:connectortype="straight" strokecolor="#f9b013" strokeweight="2.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F2" w:rsidRPr="00536424" w:rsidRDefault="007679F2" w:rsidP="0053642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F2" w:rsidRDefault="007679F2" w:rsidP="00B841D0">
    <w:pPr>
      <w:pStyle w:val="Nagwek"/>
      <w:tabs>
        <w:tab w:val="clear" w:pos="4536"/>
      </w:tabs>
      <w:spacing w:after="120"/>
      <w:rPr>
        <w:rFonts w:ascii="Arial" w:hAnsi="Arial" w:cs="Arial"/>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9F2" w:rsidRPr="00536424" w:rsidRDefault="007679F2" w:rsidP="0053642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2D92"/>
    <w:multiLevelType w:val="hybridMultilevel"/>
    <w:tmpl w:val="99829C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CB6477"/>
    <w:multiLevelType w:val="hybridMultilevel"/>
    <w:tmpl w:val="E90E7634"/>
    <w:lvl w:ilvl="0" w:tplc="04150019">
      <w:start w:val="1"/>
      <w:numFmt w:val="lowerLetter"/>
      <w:lvlText w:val="%1."/>
      <w:lvlJc w:val="left"/>
      <w:pPr>
        <w:ind w:left="786" w:hanging="360"/>
      </w:pPr>
    </w:lvl>
    <w:lvl w:ilvl="1" w:tplc="2C2039B0">
      <w:start w:val="1"/>
      <w:numFmt w:val="decimal"/>
      <w:lvlText w:val="%2)"/>
      <w:lvlJc w:val="left"/>
      <w:pPr>
        <w:ind w:left="1440" w:hanging="360"/>
      </w:pPr>
      <w:rPr>
        <w:rFonts w:hint="default"/>
      </w:rPr>
    </w:lvl>
    <w:lvl w:ilvl="2" w:tplc="49F6F3F6">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C6820A2"/>
    <w:multiLevelType w:val="hybridMultilevel"/>
    <w:tmpl w:val="54BE87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4"/>
  </w:num>
  <w:num w:numId="3">
    <w:abstractNumId w:val="2"/>
  </w:num>
  <w:num w:numId="4">
    <w:abstractNumId w:val="3"/>
  </w:num>
  <w:num w:numId="5">
    <w:abstractNumId w:val="6"/>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2056">
      <o:colormru v:ext="edit" colors="#f9b013"/>
    </o:shapedefaults>
    <o:shapelayout v:ext="edit">
      <o:idmap v:ext="edit" data="2"/>
      <o:rules v:ext="edit">
        <o:r id="V:Rule2" type="connector" idref="#_x0000_s2055"/>
      </o:rules>
    </o:shapelayout>
  </w:hdrShapeDefaults>
  <w:footnotePr>
    <w:footnote w:id="-1"/>
    <w:footnote w:id="0"/>
  </w:footnotePr>
  <w:endnotePr>
    <w:endnote w:id="-1"/>
    <w:endnote w:id="0"/>
  </w:endnotePr>
  <w:compat/>
  <w:rsids>
    <w:rsidRoot w:val="00B33E58"/>
    <w:rsid w:val="00011EE7"/>
    <w:rsid w:val="00017AAA"/>
    <w:rsid w:val="00034FFB"/>
    <w:rsid w:val="00036C35"/>
    <w:rsid w:val="00042553"/>
    <w:rsid w:val="00054BBD"/>
    <w:rsid w:val="00055671"/>
    <w:rsid w:val="000569E4"/>
    <w:rsid w:val="0009781A"/>
    <w:rsid w:val="000A3F99"/>
    <w:rsid w:val="000B4B3A"/>
    <w:rsid w:val="000C1FB6"/>
    <w:rsid w:val="000C6B53"/>
    <w:rsid w:val="000D3DA9"/>
    <w:rsid w:val="000E7AC5"/>
    <w:rsid w:val="000F740B"/>
    <w:rsid w:val="00131570"/>
    <w:rsid w:val="00134D3D"/>
    <w:rsid w:val="001635B2"/>
    <w:rsid w:val="001641BC"/>
    <w:rsid w:val="001642B5"/>
    <w:rsid w:val="001660AF"/>
    <w:rsid w:val="0017496E"/>
    <w:rsid w:val="00192D7C"/>
    <w:rsid w:val="001959C6"/>
    <w:rsid w:val="001A1BA3"/>
    <w:rsid w:val="001A6C6E"/>
    <w:rsid w:val="001B17DC"/>
    <w:rsid w:val="001B631B"/>
    <w:rsid w:val="001E69B5"/>
    <w:rsid w:val="001F2D8C"/>
    <w:rsid w:val="001F66D8"/>
    <w:rsid w:val="00221ADA"/>
    <w:rsid w:val="0023135E"/>
    <w:rsid w:val="00287F54"/>
    <w:rsid w:val="00297B1D"/>
    <w:rsid w:val="00297FCA"/>
    <w:rsid w:val="002B6F4B"/>
    <w:rsid w:val="002C1933"/>
    <w:rsid w:val="002C1CEA"/>
    <w:rsid w:val="002E6046"/>
    <w:rsid w:val="002F4E72"/>
    <w:rsid w:val="00304C3C"/>
    <w:rsid w:val="003102A0"/>
    <w:rsid w:val="00377E6A"/>
    <w:rsid w:val="003804A9"/>
    <w:rsid w:val="003838F2"/>
    <w:rsid w:val="00392DBE"/>
    <w:rsid w:val="003A0D23"/>
    <w:rsid w:val="003C6987"/>
    <w:rsid w:val="003D6640"/>
    <w:rsid w:val="003E5B7A"/>
    <w:rsid w:val="00404CE4"/>
    <w:rsid w:val="00437637"/>
    <w:rsid w:val="004508DA"/>
    <w:rsid w:val="00451FDA"/>
    <w:rsid w:val="00481A45"/>
    <w:rsid w:val="00485DC0"/>
    <w:rsid w:val="004A31CB"/>
    <w:rsid w:val="004A33D3"/>
    <w:rsid w:val="004E65B8"/>
    <w:rsid w:val="004E6C6B"/>
    <w:rsid w:val="004F0A5E"/>
    <w:rsid w:val="004F52B7"/>
    <w:rsid w:val="004F6887"/>
    <w:rsid w:val="0050721A"/>
    <w:rsid w:val="00525B9C"/>
    <w:rsid w:val="00531785"/>
    <w:rsid w:val="00532E46"/>
    <w:rsid w:val="00536424"/>
    <w:rsid w:val="005410E8"/>
    <w:rsid w:val="00571F97"/>
    <w:rsid w:val="005804E3"/>
    <w:rsid w:val="005843F9"/>
    <w:rsid w:val="00584EDC"/>
    <w:rsid w:val="005865AC"/>
    <w:rsid w:val="005876E6"/>
    <w:rsid w:val="005B2385"/>
    <w:rsid w:val="005B6928"/>
    <w:rsid w:val="005C195D"/>
    <w:rsid w:val="005D18FA"/>
    <w:rsid w:val="005D1ED1"/>
    <w:rsid w:val="005D3FFC"/>
    <w:rsid w:val="005E03A6"/>
    <w:rsid w:val="005F3063"/>
    <w:rsid w:val="00606FFE"/>
    <w:rsid w:val="00622285"/>
    <w:rsid w:val="00650A78"/>
    <w:rsid w:val="00654C63"/>
    <w:rsid w:val="006628FF"/>
    <w:rsid w:val="006671F8"/>
    <w:rsid w:val="00675D26"/>
    <w:rsid w:val="006869E1"/>
    <w:rsid w:val="006C5A9B"/>
    <w:rsid w:val="006D4A48"/>
    <w:rsid w:val="006E585D"/>
    <w:rsid w:val="007123A6"/>
    <w:rsid w:val="0075666B"/>
    <w:rsid w:val="00765B25"/>
    <w:rsid w:val="007679F2"/>
    <w:rsid w:val="00775B16"/>
    <w:rsid w:val="007A367D"/>
    <w:rsid w:val="007A585D"/>
    <w:rsid w:val="007C5FA2"/>
    <w:rsid w:val="007D2EB5"/>
    <w:rsid w:val="00802BD3"/>
    <w:rsid w:val="00806A36"/>
    <w:rsid w:val="00820268"/>
    <w:rsid w:val="00867D76"/>
    <w:rsid w:val="00880F03"/>
    <w:rsid w:val="008A59C2"/>
    <w:rsid w:val="008C46FA"/>
    <w:rsid w:val="008E7D86"/>
    <w:rsid w:val="00927A64"/>
    <w:rsid w:val="00937564"/>
    <w:rsid w:val="00953605"/>
    <w:rsid w:val="00962396"/>
    <w:rsid w:val="00963E1E"/>
    <w:rsid w:val="00964887"/>
    <w:rsid w:val="00997306"/>
    <w:rsid w:val="009A0111"/>
    <w:rsid w:val="009A2C5D"/>
    <w:rsid w:val="009B4BA9"/>
    <w:rsid w:val="009C2E24"/>
    <w:rsid w:val="009C4CAB"/>
    <w:rsid w:val="009D51DE"/>
    <w:rsid w:val="009F7D7B"/>
    <w:rsid w:val="00A0337C"/>
    <w:rsid w:val="00A236D3"/>
    <w:rsid w:val="00A35DC7"/>
    <w:rsid w:val="00A47CBC"/>
    <w:rsid w:val="00A51888"/>
    <w:rsid w:val="00A62EB8"/>
    <w:rsid w:val="00A66402"/>
    <w:rsid w:val="00AA43D9"/>
    <w:rsid w:val="00AD5549"/>
    <w:rsid w:val="00AF252A"/>
    <w:rsid w:val="00B04D21"/>
    <w:rsid w:val="00B15FFD"/>
    <w:rsid w:val="00B33E58"/>
    <w:rsid w:val="00B47E48"/>
    <w:rsid w:val="00B63B47"/>
    <w:rsid w:val="00B710C5"/>
    <w:rsid w:val="00B841D0"/>
    <w:rsid w:val="00BA11FE"/>
    <w:rsid w:val="00BA6758"/>
    <w:rsid w:val="00BB6F56"/>
    <w:rsid w:val="00BC69A0"/>
    <w:rsid w:val="00C04A87"/>
    <w:rsid w:val="00C21551"/>
    <w:rsid w:val="00C348FA"/>
    <w:rsid w:val="00C54764"/>
    <w:rsid w:val="00C55396"/>
    <w:rsid w:val="00C616E1"/>
    <w:rsid w:val="00C970CA"/>
    <w:rsid w:val="00CA29D8"/>
    <w:rsid w:val="00CB3569"/>
    <w:rsid w:val="00CC0F09"/>
    <w:rsid w:val="00CD3390"/>
    <w:rsid w:val="00CD5BF8"/>
    <w:rsid w:val="00D35711"/>
    <w:rsid w:val="00D655F3"/>
    <w:rsid w:val="00D7763E"/>
    <w:rsid w:val="00DB68EF"/>
    <w:rsid w:val="00DC199C"/>
    <w:rsid w:val="00DE02DD"/>
    <w:rsid w:val="00DF733D"/>
    <w:rsid w:val="00E017BC"/>
    <w:rsid w:val="00E108D4"/>
    <w:rsid w:val="00E13D56"/>
    <w:rsid w:val="00E662CF"/>
    <w:rsid w:val="00E71D1C"/>
    <w:rsid w:val="00E728CE"/>
    <w:rsid w:val="00E72953"/>
    <w:rsid w:val="00E83469"/>
    <w:rsid w:val="00E87696"/>
    <w:rsid w:val="00E90496"/>
    <w:rsid w:val="00EB5CED"/>
    <w:rsid w:val="00ED0D74"/>
    <w:rsid w:val="00ED7C28"/>
    <w:rsid w:val="00F00AFA"/>
    <w:rsid w:val="00F320B7"/>
    <w:rsid w:val="00F51D54"/>
    <w:rsid w:val="00F6087A"/>
    <w:rsid w:val="00F63604"/>
    <w:rsid w:val="00F9526E"/>
    <w:rsid w:val="00F95FE7"/>
    <w:rsid w:val="00FC2213"/>
    <w:rsid w:val="00FD28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ru v:ext="edit" colors="#f9b0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3135E"/>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33E58"/>
    <w:pPr>
      <w:tabs>
        <w:tab w:val="center" w:pos="4536"/>
        <w:tab w:val="right" w:pos="9072"/>
      </w:tabs>
    </w:pPr>
  </w:style>
  <w:style w:type="paragraph" w:styleId="Stopka">
    <w:name w:val="footer"/>
    <w:basedOn w:val="Normalny"/>
    <w:link w:val="StopkaZnak"/>
    <w:uiPriority w:val="99"/>
    <w:rsid w:val="00B33E58"/>
    <w:pPr>
      <w:tabs>
        <w:tab w:val="center" w:pos="4536"/>
        <w:tab w:val="right" w:pos="9072"/>
      </w:tabs>
    </w:pPr>
  </w:style>
  <w:style w:type="paragraph" w:styleId="Tekstdymka">
    <w:name w:val="Balloon Text"/>
    <w:basedOn w:val="Normalny"/>
    <w:semiHidden/>
    <w:rsid w:val="00E72953"/>
    <w:rPr>
      <w:rFonts w:ascii="Tahoma" w:hAnsi="Tahoma" w:cs="Tahoma"/>
      <w:sz w:val="16"/>
      <w:szCs w:val="16"/>
    </w:rPr>
  </w:style>
  <w:style w:type="character" w:customStyle="1" w:styleId="NagwekZnak">
    <w:name w:val="Nagłówek Znak"/>
    <w:link w:val="Nagwek"/>
    <w:rsid w:val="004F6887"/>
    <w:rPr>
      <w:sz w:val="24"/>
      <w:szCs w:val="24"/>
    </w:rPr>
  </w:style>
  <w:style w:type="character" w:customStyle="1" w:styleId="StopkaZnak">
    <w:name w:val="Stopka Znak"/>
    <w:basedOn w:val="Domylnaczcionkaakapitu"/>
    <w:link w:val="Stopka"/>
    <w:uiPriority w:val="99"/>
    <w:rsid w:val="007123A6"/>
    <w:rPr>
      <w:sz w:val="24"/>
      <w:szCs w:val="24"/>
    </w:rPr>
  </w:style>
  <w:style w:type="paragraph" w:styleId="Akapitzlist">
    <w:name w:val="List Paragraph"/>
    <w:basedOn w:val="Normalny"/>
    <w:uiPriority w:val="34"/>
    <w:qFormat/>
    <w:rsid w:val="007123A6"/>
    <w:pPr>
      <w:ind w:left="720"/>
      <w:contextualSpacing/>
    </w:pPr>
    <w:rPr>
      <w:rFonts w:ascii="Verdana" w:hAnsi="Verdana"/>
      <w:sz w:val="20"/>
      <w:szCs w:val="20"/>
    </w:rPr>
  </w:style>
  <w:style w:type="paragraph" w:styleId="Tekstprzypisudolnego">
    <w:name w:val="footnote text"/>
    <w:aliases w:val="Podrozdział,Footnote,Podrozdzia3"/>
    <w:basedOn w:val="Normalny"/>
    <w:link w:val="TekstprzypisudolnegoZnak"/>
    <w:uiPriority w:val="99"/>
    <w:unhideWhenUsed/>
    <w:rsid w:val="007123A6"/>
    <w:pPr>
      <w:spacing w:after="200" w:line="276" w:lineRule="auto"/>
    </w:pPr>
    <w:rPr>
      <w:rFonts w:ascii="Calibri" w:eastAsia="Calibri" w:hAnsi="Calibri"/>
      <w:sz w:val="20"/>
      <w:szCs w:val="20"/>
      <w:lang w:eastAsia="en-US"/>
    </w:rPr>
  </w:style>
  <w:style w:type="character" w:customStyle="1" w:styleId="TekstprzypisudolnegoZnak">
    <w:name w:val="Tekst przypisu dolnego Znak"/>
    <w:aliases w:val="Podrozdział Znak,Footnote Znak,Podrozdzia3 Znak"/>
    <w:basedOn w:val="Domylnaczcionkaakapitu"/>
    <w:link w:val="Tekstprzypisudolnego"/>
    <w:uiPriority w:val="99"/>
    <w:rsid w:val="007123A6"/>
    <w:rPr>
      <w:rFonts w:ascii="Calibri" w:eastAsia="Calibri" w:hAnsi="Calibri"/>
      <w:lang w:eastAsia="en-US"/>
    </w:rPr>
  </w:style>
  <w:style w:type="character" w:styleId="Hipercze">
    <w:name w:val="Hyperlink"/>
    <w:rsid w:val="007123A6"/>
    <w:rPr>
      <w:color w:val="0000FF"/>
      <w:u w:val="single"/>
    </w:rPr>
  </w:style>
  <w:style w:type="character" w:styleId="Odwoanieprzypisudolnego">
    <w:name w:val="footnote reference"/>
    <w:uiPriority w:val="99"/>
    <w:unhideWhenUsed/>
    <w:rsid w:val="007123A6"/>
    <w:rPr>
      <w:shd w:val="clear" w:color="auto" w:fill="auto"/>
      <w:vertAlign w:val="superscript"/>
    </w:rPr>
  </w:style>
  <w:style w:type="paragraph" w:customStyle="1" w:styleId="Tiret1">
    <w:name w:val="Tiret 1"/>
    <w:basedOn w:val="Normalny"/>
    <w:rsid w:val="007123A6"/>
    <w:pPr>
      <w:numPr>
        <w:numId w:val="1"/>
      </w:numPr>
      <w:spacing w:before="120" w:after="120"/>
      <w:jc w:val="both"/>
    </w:pPr>
    <w:rPr>
      <w:rFonts w:eastAsia="Calibri"/>
      <w:szCs w:val="22"/>
      <w:lang w:eastAsia="en-GB"/>
    </w:rPr>
  </w:style>
  <w:style w:type="paragraph" w:customStyle="1" w:styleId="ManualHeading3">
    <w:name w:val="Manual Heading 3"/>
    <w:basedOn w:val="Normalny"/>
    <w:next w:val="Normalny"/>
    <w:rsid w:val="007123A6"/>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7123A6"/>
    <w:pPr>
      <w:spacing w:before="120" w:after="120"/>
      <w:ind w:left="850"/>
      <w:jc w:val="both"/>
    </w:pPr>
    <w:rPr>
      <w:lang w:eastAsia="en-GB"/>
    </w:rPr>
  </w:style>
  <w:style w:type="table" w:styleId="Tabela-Siatka">
    <w:name w:val="Table Grid"/>
    <w:basedOn w:val="Standardowy"/>
    <w:uiPriority w:val="59"/>
    <w:rsid w:val="007123A6"/>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7592344">
      <w:bodyDiv w:val="1"/>
      <w:marLeft w:val="0"/>
      <w:marRight w:val="0"/>
      <w:marTop w:val="0"/>
      <w:marBottom w:val="0"/>
      <w:divBdr>
        <w:top w:val="none" w:sz="0" w:space="0" w:color="auto"/>
        <w:left w:val="none" w:sz="0" w:space="0" w:color="auto"/>
        <w:bottom w:val="none" w:sz="0" w:space="0" w:color="auto"/>
        <w:right w:val="none" w:sz="0" w:space="0" w:color="auto"/>
      </w:divBdr>
      <w:divsChild>
        <w:div w:id="785394388">
          <w:marLeft w:val="0"/>
          <w:marRight w:val="0"/>
          <w:marTop w:val="0"/>
          <w:marBottom w:val="0"/>
          <w:divBdr>
            <w:top w:val="none" w:sz="0" w:space="0" w:color="auto"/>
            <w:left w:val="none" w:sz="0" w:space="0" w:color="auto"/>
            <w:bottom w:val="none" w:sz="0" w:space="0" w:color="auto"/>
            <w:right w:val="none" w:sz="0" w:space="0" w:color="auto"/>
          </w:divBdr>
          <w:divsChild>
            <w:div w:id="790906633">
              <w:marLeft w:val="0"/>
              <w:marRight w:val="0"/>
              <w:marTop w:val="0"/>
              <w:marBottom w:val="0"/>
              <w:divBdr>
                <w:top w:val="none" w:sz="0" w:space="0" w:color="auto"/>
                <w:left w:val="none" w:sz="0" w:space="0" w:color="auto"/>
                <w:bottom w:val="none" w:sz="0" w:space="0" w:color="auto"/>
                <w:right w:val="none" w:sz="0" w:space="0" w:color="auto"/>
              </w:divBdr>
              <w:divsChild>
                <w:div w:id="13101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337718">
      <w:bodyDiv w:val="1"/>
      <w:marLeft w:val="0"/>
      <w:marRight w:val="0"/>
      <w:marTop w:val="0"/>
      <w:marBottom w:val="0"/>
      <w:divBdr>
        <w:top w:val="none" w:sz="0" w:space="0" w:color="auto"/>
        <w:left w:val="none" w:sz="0" w:space="0" w:color="auto"/>
        <w:bottom w:val="none" w:sz="0" w:space="0" w:color="auto"/>
        <w:right w:val="none" w:sz="0" w:space="0" w:color="auto"/>
      </w:divBdr>
    </w:div>
    <w:div w:id="1223903823">
      <w:bodyDiv w:val="1"/>
      <w:marLeft w:val="0"/>
      <w:marRight w:val="0"/>
      <w:marTop w:val="0"/>
      <w:marBottom w:val="0"/>
      <w:divBdr>
        <w:top w:val="none" w:sz="0" w:space="0" w:color="auto"/>
        <w:left w:val="none" w:sz="0" w:space="0" w:color="auto"/>
        <w:bottom w:val="none" w:sz="0" w:space="0" w:color="auto"/>
        <w:right w:val="none" w:sz="0" w:space="0" w:color="auto"/>
      </w:divBdr>
      <w:divsChild>
        <w:div w:id="1817449248">
          <w:marLeft w:val="0"/>
          <w:marRight w:val="0"/>
          <w:marTop w:val="0"/>
          <w:marBottom w:val="0"/>
          <w:divBdr>
            <w:top w:val="none" w:sz="0" w:space="0" w:color="auto"/>
            <w:left w:val="none" w:sz="0" w:space="0" w:color="auto"/>
            <w:bottom w:val="none" w:sz="0" w:space="0" w:color="auto"/>
            <w:right w:val="none" w:sz="0" w:space="0" w:color="auto"/>
          </w:divBdr>
          <w:divsChild>
            <w:div w:id="1983072717">
              <w:marLeft w:val="0"/>
              <w:marRight w:val="0"/>
              <w:marTop w:val="0"/>
              <w:marBottom w:val="0"/>
              <w:divBdr>
                <w:top w:val="none" w:sz="0" w:space="0" w:color="auto"/>
                <w:left w:val="none" w:sz="0" w:space="0" w:color="auto"/>
                <w:bottom w:val="none" w:sz="0" w:space="0" w:color="auto"/>
                <w:right w:val="none" w:sz="0" w:space="0" w:color="auto"/>
              </w:divBdr>
              <w:divsChild>
                <w:div w:id="575170193">
                  <w:marLeft w:val="0"/>
                  <w:marRight w:val="0"/>
                  <w:marTop w:val="0"/>
                  <w:marBottom w:val="0"/>
                  <w:divBdr>
                    <w:top w:val="none" w:sz="0" w:space="0" w:color="auto"/>
                    <w:left w:val="none" w:sz="0" w:space="0" w:color="auto"/>
                    <w:bottom w:val="none" w:sz="0" w:space="0" w:color="auto"/>
                    <w:right w:val="none" w:sz="0" w:space="0" w:color="auto"/>
                  </w:divBdr>
                  <w:divsChild>
                    <w:div w:id="1877309866">
                      <w:marLeft w:val="0"/>
                      <w:marRight w:val="0"/>
                      <w:marTop w:val="0"/>
                      <w:marBottom w:val="0"/>
                      <w:divBdr>
                        <w:top w:val="none" w:sz="0" w:space="0" w:color="auto"/>
                        <w:left w:val="none" w:sz="0" w:space="0" w:color="auto"/>
                        <w:bottom w:val="none" w:sz="0" w:space="0" w:color="auto"/>
                        <w:right w:val="none" w:sz="0" w:space="0" w:color="auto"/>
                      </w:divBdr>
                      <w:divsChild>
                        <w:div w:id="953251851">
                          <w:marLeft w:val="109"/>
                          <w:marRight w:val="109"/>
                          <w:marTop w:val="109"/>
                          <w:marBottom w:val="109"/>
                          <w:divBdr>
                            <w:top w:val="none" w:sz="0" w:space="0" w:color="auto"/>
                            <w:left w:val="none" w:sz="0" w:space="0" w:color="auto"/>
                            <w:bottom w:val="none" w:sz="0" w:space="0" w:color="auto"/>
                            <w:right w:val="none" w:sz="0" w:space="0" w:color="auto"/>
                          </w:divBdr>
                          <w:divsChild>
                            <w:div w:id="380446244">
                              <w:marLeft w:val="0"/>
                              <w:marRight w:val="0"/>
                              <w:marTop w:val="0"/>
                              <w:marBottom w:val="0"/>
                              <w:divBdr>
                                <w:top w:val="none" w:sz="0" w:space="0" w:color="auto"/>
                                <w:left w:val="none" w:sz="0" w:space="0" w:color="auto"/>
                                <w:bottom w:val="none" w:sz="0" w:space="0" w:color="auto"/>
                                <w:right w:val="none" w:sz="0" w:space="0" w:color="auto"/>
                              </w:divBdr>
                              <w:divsChild>
                                <w:div w:id="107359626">
                                  <w:marLeft w:val="0"/>
                                  <w:marRight w:val="0"/>
                                  <w:marTop w:val="0"/>
                                  <w:marBottom w:val="0"/>
                                  <w:divBdr>
                                    <w:top w:val="none" w:sz="0" w:space="0" w:color="auto"/>
                                    <w:left w:val="none" w:sz="0" w:space="0" w:color="auto"/>
                                    <w:bottom w:val="none" w:sz="0" w:space="0" w:color="auto"/>
                                    <w:right w:val="none" w:sz="0" w:space="0" w:color="auto"/>
                                  </w:divBdr>
                                  <w:divsChild>
                                    <w:div w:id="2138446520">
                                      <w:marLeft w:val="0"/>
                                      <w:marRight w:val="0"/>
                                      <w:marTop w:val="0"/>
                                      <w:marBottom w:val="0"/>
                                      <w:divBdr>
                                        <w:top w:val="none" w:sz="0" w:space="0" w:color="auto"/>
                                        <w:left w:val="none" w:sz="0" w:space="0" w:color="auto"/>
                                        <w:bottom w:val="none" w:sz="0" w:space="0" w:color="auto"/>
                                        <w:right w:val="none" w:sz="0" w:space="0" w:color="auto"/>
                                      </w:divBdr>
                                      <w:divsChild>
                                        <w:div w:id="1333489088">
                                          <w:marLeft w:val="0"/>
                                          <w:marRight w:val="0"/>
                                          <w:marTop w:val="0"/>
                                          <w:marBottom w:val="0"/>
                                          <w:divBdr>
                                            <w:top w:val="none" w:sz="0" w:space="0" w:color="auto"/>
                                            <w:left w:val="none" w:sz="0" w:space="0" w:color="auto"/>
                                            <w:bottom w:val="none" w:sz="0" w:space="0" w:color="auto"/>
                                            <w:right w:val="none" w:sz="0" w:space="0" w:color="auto"/>
                                          </w:divBdr>
                                          <w:divsChild>
                                            <w:div w:id="581068546">
                                              <w:marLeft w:val="0"/>
                                              <w:marRight w:val="0"/>
                                              <w:marTop w:val="0"/>
                                              <w:marBottom w:val="0"/>
                                              <w:divBdr>
                                                <w:top w:val="none" w:sz="0" w:space="0" w:color="auto"/>
                                                <w:left w:val="none" w:sz="0" w:space="0" w:color="auto"/>
                                                <w:bottom w:val="none" w:sz="0" w:space="0" w:color="auto"/>
                                                <w:right w:val="none" w:sz="0" w:space="0" w:color="auto"/>
                                              </w:divBdr>
                                              <w:divsChild>
                                                <w:div w:id="136996632">
                                                  <w:marLeft w:val="0"/>
                                                  <w:marRight w:val="0"/>
                                                  <w:marTop w:val="0"/>
                                                  <w:marBottom w:val="0"/>
                                                  <w:divBdr>
                                                    <w:top w:val="none" w:sz="0" w:space="0" w:color="auto"/>
                                                    <w:left w:val="none" w:sz="0" w:space="0" w:color="auto"/>
                                                    <w:bottom w:val="none" w:sz="0" w:space="0" w:color="auto"/>
                                                    <w:right w:val="none" w:sz="0" w:space="0" w:color="auto"/>
                                                  </w:divBdr>
                                                  <w:divsChild>
                                                    <w:div w:id="4682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5521020">
      <w:bodyDiv w:val="1"/>
      <w:marLeft w:val="0"/>
      <w:marRight w:val="0"/>
      <w:marTop w:val="0"/>
      <w:marBottom w:val="0"/>
      <w:divBdr>
        <w:top w:val="none" w:sz="0" w:space="0" w:color="auto"/>
        <w:left w:val="none" w:sz="0" w:space="0" w:color="auto"/>
        <w:bottom w:val="none" w:sz="0" w:space="0" w:color="auto"/>
        <w:right w:val="none" w:sz="0" w:space="0" w:color="auto"/>
      </w:divBdr>
      <w:divsChild>
        <w:div w:id="173350346">
          <w:marLeft w:val="0"/>
          <w:marRight w:val="0"/>
          <w:marTop w:val="0"/>
          <w:marBottom w:val="0"/>
          <w:divBdr>
            <w:top w:val="none" w:sz="0" w:space="0" w:color="auto"/>
            <w:left w:val="none" w:sz="0" w:space="0" w:color="auto"/>
            <w:bottom w:val="none" w:sz="0" w:space="0" w:color="auto"/>
            <w:right w:val="none" w:sz="0" w:space="0" w:color="auto"/>
          </w:divBdr>
          <w:divsChild>
            <w:div w:id="146282641">
              <w:marLeft w:val="0"/>
              <w:marRight w:val="0"/>
              <w:marTop w:val="0"/>
              <w:marBottom w:val="0"/>
              <w:divBdr>
                <w:top w:val="none" w:sz="0" w:space="0" w:color="auto"/>
                <w:left w:val="none" w:sz="0" w:space="0" w:color="auto"/>
                <w:bottom w:val="none" w:sz="0" w:space="0" w:color="auto"/>
                <w:right w:val="none" w:sz="0" w:space="0" w:color="auto"/>
              </w:divBdr>
              <w:divsChild>
                <w:div w:id="7715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86330">
      <w:bodyDiv w:val="1"/>
      <w:marLeft w:val="0"/>
      <w:marRight w:val="0"/>
      <w:marTop w:val="0"/>
      <w:marBottom w:val="0"/>
      <w:divBdr>
        <w:top w:val="none" w:sz="0" w:space="0" w:color="auto"/>
        <w:left w:val="none" w:sz="0" w:space="0" w:color="auto"/>
        <w:bottom w:val="none" w:sz="0" w:space="0" w:color="auto"/>
        <w:right w:val="none" w:sz="0" w:space="0" w:color="auto"/>
      </w:divBdr>
      <w:divsChild>
        <w:div w:id="249313590">
          <w:marLeft w:val="0"/>
          <w:marRight w:val="0"/>
          <w:marTop w:val="0"/>
          <w:marBottom w:val="0"/>
          <w:divBdr>
            <w:top w:val="none" w:sz="0" w:space="0" w:color="auto"/>
            <w:left w:val="none" w:sz="0" w:space="0" w:color="auto"/>
            <w:bottom w:val="none" w:sz="0" w:space="0" w:color="auto"/>
            <w:right w:val="none" w:sz="0" w:space="0" w:color="auto"/>
          </w:divBdr>
          <w:divsChild>
            <w:div w:id="2070180469">
              <w:marLeft w:val="0"/>
              <w:marRight w:val="0"/>
              <w:marTop w:val="0"/>
              <w:marBottom w:val="0"/>
              <w:divBdr>
                <w:top w:val="none" w:sz="0" w:space="0" w:color="auto"/>
                <w:left w:val="none" w:sz="0" w:space="0" w:color="auto"/>
                <w:bottom w:val="none" w:sz="0" w:space="0" w:color="auto"/>
                <w:right w:val="none" w:sz="0" w:space="0" w:color="auto"/>
              </w:divBdr>
              <w:divsChild>
                <w:div w:id="960722535">
                  <w:marLeft w:val="0"/>
                  <w:marRight w:val="0"/>
                  <w:marTop w:val="0"/>
                  <w:marBottom w:val="0"/>
                  <w:divBdr>
                    <w:top w:val="none" w:sz="0" w:space="0" w:color="auto"/>
                    <w:left w:val="none" w:sz="0" w:space="0" w:color="auto"/>
                    <w:bottom w:val="none" w:sz="0" w:space="0" w:color="auto"/>
                    <w:right w:val="none" w:sz="0" w:space="0" w:color="auto"/>
                  </w:divBdr>
                  <w:divsChild>
                    <w:div w:id="225916239">
                      <w:marLeft w:val="0"/>
                      <w:marRight w:val="0"/>
                      <w:marTop w:val="0"/>
                      <w:marBottom w:val="0"/>
                      <w:divBdr>
                        <w:top w:val="none" w:sz="0" w:space="0" w:color="auto"/>
                        <w:left w:val="none" w:sz="0" w:space="0" w:color="auto"/>
                        <w:bottom w:val="none" w:sz="0" w:space="0" w:color="auto"/>
                        <w:right w:val="none" w:sz="0" w:space="0" w:color="auto"/>
                      </w:divBdr>
                      <w:divsChild>
                        <w:div w:id="945772751">
                          <w:marLeft w:val="109"/>
                          <w:marRight w:val="109"/>
                          <w:marTop w:val="109"/>
                          <w:marBottom w:val="109"/>
                          <w:divBdr>
                            <w:top w:val="none" w:sz="0" w:space="0" w:color="auto"/>
                            <w:left w:val="none" w:sz="0" w:space="0" w:color="auto"/>
                            <w:bottom w:val="none" w:sz="0" w:space="0" w:color="auto"/>
                            <w:right w:val="none" w:sz="0" w:space="0" w:color="auto"/>
                          </w:divBdr>
                          <w:divsChild>
                            <w:div w:id="1060404327">
                              <w:marLeft w:val="0"/>
                              <w:marRight w:val="0"/>
                              <w:marTop w:val="0"/>
                              <w:marBottom w:val="0"/>
                              <w:divBdr>
                                <w:top w:val="none" w:sz="0" w:space="0" w:color="auto"/>
                                <w:left w:val="none" w:sz="0" w:space="0" w:color="auto"/>
                                <w:bottom w:val="none" w:sz="0" w:space="0" w:color="auto"/>
                                <w:right w:val="none" w:sz="0" w:space="0" w:color="auto"/>
                              </w:divBdr>
                              <w:divsChild>
                                <w:div w:id="1186674934">
                                  <w:marLeft w:val="0"/>
                                  <w:marRight w:val="0"/>
                                  <w:marTop w:val="0"/>
                                  <w:marBottom w:val="0"/>
                                  <w:divBdr>
                                    <w:top w:val="none" w:sz="0" w:space="0" w:color="auto"/>
                                    <w:left w:val="none" w:sz="0" w:space="0" w:color="auto"/>
                                    <w:bottom w:val="none" w:sz="0" w:space="0" w:color="auto"/>
                                    <w:right w:val="none" w:sz="0" w:space="0" w:color="auto"/>
                                  </w:divBdr>
                                  <w:divsChild>
                                    <w:div w:id="562175500">
                                      <w:marLeft w:val="0"/>
                                      <w:marRight w:val="0"/>
                                      <w:marTop w:val="0"/>
                                      <w:marBottom w:val="0"/>
                                      <w:divBdr>
                                        <w:top w:val="none" w:sz="0" w:space="0" w:color="auto"/>
                                        <w:left w:val="none" w:sz="0" w:space="0" w:color="auto"/>
                                        <w:bottom w:val="none" w:sz="0" w:space="0" w:color="auto"/>
                                        <w:right w:val="none" w:sz="0" w:space="0" w:color="auto"/>
                                      </w:divBdr>
                                      <w:divsChild>
                                        <w:div w:id="524099126">
                                          <w:marLeft w:val="0"/>
                                          <w:marRight w:val="0"/>
                                          <w:marTop w:val="0"/>
                                          <w:marBottom w:val="0"/>
                                          <w:divBdr>
                                            <w:top w:val="none" w:sz="0" w:space="0" w:color="auto"/>
                                            <w:left w:val="none" w:sz="0" w:space="0" w:color="auto"/>
                                            <w:bottom w:val="none" w:sz="0" w:space="0" w:color="auto"/>
                                            <w:right w:val="none" w:sz="0" w:space="0" w:color="auto"/>
                                          </w:divBdr>
                                          <w:divsChild>
                                            <w:div w:id="694966569">
                                              <w:marLeft w:val="0"/>
                                              <w:marRight w:val="0"/>
                                              <w:marTop w:val="0"/>
                                              <w:marBottom w:val="0"/>
                                              <w:divBdr>
                                                <w:top w:val="none" w:sz="0" w:space="0" w:color="auto"/>
                                                <w:left w:val="none" w:sz="0" w:space="0" w:color="auto"/>
                                                <w:bottom w:val="none" w:sz="0" w:space="0" w:color="auto"/>
                                                <w:right w:val="none" w:sz="0" w:space="0" w:color="auto"/>
                                              </w:divBdr>
                                              <w:divsChild>
                                                <w:div w:id="1729760321">
                                                  <w:marLeft w:val="0"/>
                                                  <w:marRight w:val="0"/>
                                                  <w:marTop w:val="0"/>
                                                  <w:marBottom w:val="0"/>
                                                  <w:divBdr>
                                                    <w:top w:val="none" w:sz="0" w:space="0" w:color="auto"/>
                                                    <w:left w:val="none" w:sz="0" w:space="0" w:color="auto"/>
                                                    <w:bottom w:val="none" w:sz="0" w:space="0" w:color="auto"/>
                                                    <w:right w:val="none" w:sz="0" w:space="0" w:color="auto"/>
                                                  </w:divBdr>
                                                  <w:divsChild>
                                                    <w:div w:id="19947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9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europa.eu/environment/nature/natura2000/management/guidance_en.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eur-lex.europa.eu/LexUriServ/LexUriServ.do?uri=CELEX:31992L0043:EN:NOT"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imada.mos.gov.p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klimada.mos.gov.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32E81-56EE-4E88-BD20-EAB8B631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17</Pages>
  <Words>5237</Words>
  <Characters>34464</Characters>
  <Application>Microsoft Office Word</Application>
  <DocSecurity>0</DocSecurity>
  <Lines>287</Lines>
  <Paragraphs>79</Paragraphs>
  <ScaleCrop>false</ScaleCrop>
  <HeadingPairs>
    <vt:vector size="2" baseType="variant">
      <vt:variant>
        <vt:lpstr>Tytuł</vt:lpstr>
      </vt:variant>
      <vt:variant>
        <vt:i4>1</vt:i4>
      </vt:variant>
    </vt:vector>
  </HeadingPairs>
  <TitlesOfParts>
    <vt:vector size="1" baseType="lpstr">
      <vt:lpstr>Łódź, dnia</vt:lpstr>
    </vt:vector>
  </TitlesOfParts>
  <Company>Urząd Marszałkowski w Łodzi</Company>
  <LinksUpToDate>false</LinksUpToDate>
  <CharactersWithSpaces>39622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dnia</dc:title>
  <dc:subject/>
  <dc:creator>marcin.dudzinski</dc:creator>
  <cp:keywords/>
  <dc:description/>
  <cp:lastModifiedBy>j.boguszewska</cp:lastModifiedBy>
  <cp:revision>46</cp:revision>
  <cp:lastPrinted>2015-07-09T10:07:00Z</cp:lastPrinted>
  <dcterms:created xsi:type="dcterms:W3CDTF">2015-11-19T09:32:00Z</dcterms:created>
  <dcterms:modified xsi:type="dcterms:W3CDTF">2015-12-22T12:41:00Z</dcterms:modified>
</cp:coreProperties>
</file>