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C892" w14:textId="480866B5" w:rsidR="009F3FFA" w:rsidRPr="0062193E" w:rsidRDefault="009F3FFA" w:rsidP="00F966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 xml:space="preserve">Uchwała Nr </w:t>
      </w:r>
      <w:r w:rsidR="00FA095D" w:rsidRPr="0062193E">
        <w:rPr>
          <w:rFonts w:ascii="Arial" w:hAnsi="Arial" w:cs="Arial"/>
          <w:b/>
          <w:sz w:val="24"/>
          <w:szCs w:val="24"/>
        </w:rPr>
        <w:t>1</w:t>
      </w:r>
      <w:r w:rsidR="00F96668" w:rsidRPr="0062193E">
        <w:rPr>
          <w:rFonts w:ascii="Arial" w:hAnsi="Arial" w:cs="Arial"/>
          <w:b/>
          <w:sz w:val="24"/>
          <w:szCs w:val="24"/>
        </w:rPr>
        <w:t>/</w:t>
      </w:r>
      <w:r w:rsidR="00847375" w:rsidRPr="0062193E">
        <w:rPr>
          <w:rFonts w:ascii="Arial" w:hAnsi="Arial" w:cs="Arial"/>
          <w:b/>
          <w:sz w:val="24"/>
          <w:szCs w:val="24"/>
        </w:rPr>
        <w:t>2</w:t>
      </w:r>
      <w:r w:rsidR="00FA095D" w:rsidRPr="0062193E">
        <w:rPr>
          <w:rFonts w:ascii="Arial" w:hAnsi="Arial" w:cs="Arial"/>
          <w:b/>
          <w:sz w:val="24"/>
          <w:szCs w:val="24"/>
        </w:rPr>
        <w:t>6</w:t>
      </w:r>
    </w:p>
    <w:p w14:paraId="18F98187" w14:textId="77777777" w:rsidR="009F3FFA" w:rsidRPr="0062193E" w:rsidRDefault="009F3FFA" w:rsidP="00F966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>Komitetu Monitorującego</w:t>
      </w:r>
    </w:p>
    <w:p w14:paraId="36EACE84" w14:textId="77777777" w:rsidR="009F3FFA" w:rsidRPr="0062193E" w:rsidRDefault="009F3FFA" w:rsidP="00F966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>Regionalny Program Operacyjny Województwa Łódzkiego</w:t>
      </w:r>
    </w:p>
    <w:p w14:paraId="690179D0" w14:textId="77777777" w:rsidR="009F3FFA" w:rsidRPr="0062193E" w:rsidRDefault="009F3FFA" w:rsidP="00F966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>na lata 2014-2020</w:t>
      </w:r>
    </w:p>
    <w:p w14:paraId="78AB14EC" w14:textId="5BD40FB6" w:rsidR="002D2624" w:rsidRPr="0062193E" w:rsidRDefault="002D2624" w:rsidP="00FA095D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 xml:space="preserve">z dnia </w:t>
      </w:r>
      <w:r w:rsidR="00BA49B4">
        <w:rPr>
          <w:rFonts w:ascii="Arial" w:hAnsi="Arial" w:cs="Arial"/>
          <w:b/>
          <w:sz w:val="24"/>
          <w:szCs w:val="24"/>
        </w:rPr>
        <w:t>23 stycznia</w:t>
      </w:r>
      <w:r w:rsidR="00FA095D" w:rsidRPr="0062193E">
        <w:rPr>
          <w:rFonts w:ascii="Arial" w:hAnsi="Arial" w:cs="Arial"/>
          <w:b/>
          <w:sz w:val="24"/>
          <w:szCs w:val="24"/>
        </w:rPr>
        <w:t xml:space="preserve"> 2026 r.</w:t>
      </w:r>
    </w:p>
    <w:p w14:paraId="2228A00B" w14:textId="20EB12C0" w:rsidR="00AB1E98" w:rsidRPr="0062193E" w:rsidRDefault="0059249C" w:rsidP="00FA095D">
      <w:pPr>
        <w:spacing w:after="60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Hlk216859240"/>
      <w:r w:rsidRPr="0062193E">
        <w:rPr>
          <w:rFonts w:ascii="Arial" w:hAnsi="Arial" w:cs="Arial"/>
          <w:b/>
          <w:sz w:val="24"/>
          <w:szCs w:val="24"/>
        </w:rPr>
        <w:t>w sprawie</w:t>
      </w:r>
      <w:r w:rsidR="00EE31C0" w:rsidRPr="0062193E">
        <w:rPr>
          <w:rFonts w:ascii="Arial" w:hAnsi="Arial" w:cs="Arial"/>
          <w:b/>
          <w:sz w:val="24"/>
          <w:szCs w:val="24"/>
        </w:rPr>
        <w:t xml:space="preserve"> </w:t>
      </w:r>
      <w:r w:rsidR="00950C19" w:rsidRPr="0062193E">
        <w:rPr>
          <w:rFonts w:ascii="Arial" w:hAnsi="Arial" w:cs="Arial"/>
          <w:b/>
          <w:sz w:val="24"/>
          <w:szCs w:val="24"/>
        </w:rPr>
        <w:t xml:space="preserve">zatwierdzenia Sprawozdania </w:t>
      </w:r>
      <w:r w:rsidR="00FA095D" w:rsidRPr="0062193E">
        <w:rPr>
          <w:rFonts w:ascii="Arial" w:hAnsi="Arial" w:cs="Arial"/>
          <w:b/>
          <w:sz w:val="24"/>
          <w:szCs w:val="24"/>
        </w:rPr>
        <w:t>końcowego</w:t>
      </w:r>
      <w:r w:rsidR="00950C19" w:rsidRPr="0062193E">
        <w:rPr>
          <w:rFonts w:ascii="Arial" w:hAnsi="Arial" w:cs="Arial"/>
          <w:b/>
          <w:sz w:val="24"/>
          <w:szCs w:val="24"/>
        </w:rPr>
        <w:t xml:space="preserve"> z wdrażania </w:t>
      </w:r>
      <w:r w:rsidRPr="0062193E">
        <w:rPr>
          <w:rFonts w:ascii="Arial" w:hAnsi="Arial" w:cs="Arial"/>
          <w:b/>
          <w:sz w:val="24"/>
          <w:szCs w:val="24"/>
        </w:rPr>
        <w:t xml:space="preserve">Regionalnego </w:t>
      </w:r>
      <w:r w:rsidR="00AB1E98" w:rsidRPr="0062193E">
        <w:rPr>
          <w:rFonts w:ascii="Arial" w:hAnsi="Arial" w:cs="Arial"/>
          <w:b/>
          <w:sz w:val="24"/>
          <w:szCs w:val="24"/>
        </w:rPr>
        <w:br/>
      </w:r>
      <w:r w:rsidRPr="0062193E">
        <w:rPr>
          <w:rFonts w:ascii="Arial" w:hAnsi="Arial" w:cs="Arial"/>
          <w:b/>
          <w:sz w:val="24"/>
          <w:szCs w:val="24"/>
        </w:rPr>
        <w:t>Programu Operacyjnego Województwa Łódzkiego na lata 2014-2020</w:t>
      </w:r>
      <w:bookmarkEnd w:id="0"/>
      <w:r w:rsidR="00950C19" w:rsidRPr="0062193E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9F3EF3E" w14:textId="7641FA8A" w:rsidR="009F3FFA" w:rsidRPr="0062193E" w:rsidRDefault="009F3FFA" w:rsidP="00A45BF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t>Na podstawie art. 1</w:t>
      </w:r>
      <w:r w:rsidR="0065250F" w:rsidRPr="0062193E">
        <w:rPr>
          <w:rFonts w:ascii="Arial" w:hAnsi="Arial" w:cs="Arial"/>
          <w:sz w:val="24"/>
          <w:szCs w:val="24"/>
        </w:rPr>
        <w:t xml:space="preserve">10 ust. 2 lit. </w:t>
      </w:r>
      <w:r w:rsidR="00950C19" w:rsidRPr="0062193E">
        <w:rPr>
          <w:rFonts w:ascii="Arial" w:hAnsi="Arial" w:cs="Arial"/>
          <w:sz w:val="24"/>
          <w:szCs w:val="24"/>
        </w:rPr>
        <w:t>b</w:t>
      </w:r>
      <w:r w:rsidR="0065250F" w:rsidRPr="0062193E">
        <w:rPr>
          <w:rFonts w:ascii="Arial" w:hAnsi="Arial" w:cs="Arial"/>
          <w:sz w:val="24"/>
          <w:szCs w:val="24"/>
        </w:rPr>
        <w:t>)</w:t>
      </w:r>
      <w:r w:rsidRPr="0062193E">
        <w:rPr>
          <w:rFonts w:ascii="Arial" w:hAnsi="Arial" w:cs="Arial"/>
          <w:sz w:val="24"/>
          <w:szCs w:val="24"/>
        </w:rPr>
        <w:t xml:space="preserve"> Rozporządzenia Parlamentu Europejskiego i Rady (UE) nr 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0149C0" w:rsidRPr="0062193E">
        <w:rPr>
          <w:rFonts w:ascii="Arial" w:hAnsi="Arial" w:cs="Arial"/>
          <w:sz w:val="24"/>
          <w:szCs w:val="24"/>
        </w:rPr>
        <w:t>go</w:t>
      </w:r>
      <w:r w:rsidRPr="0062193E">
        <w:rPr>
          <w:rFonts w:ascii="Arial" w:hAnsi="Arial" w:cs="Arial"/>
          <w:sz w:val="24"/>
          <w:szCs w:val="24"/>
        </w:rPr>
        <w:t xml:space="preserve"> przepisy ogólne dotyczące Europejskiego Funduszu Rozwoju Regionalnego, Europejskiego Funduszu Społecznego, Funduszu Spójności i Europejskiego Funduszu Morskiego i Rybackiego oraz uchylające</w:t>
      </w:r>
      <w:r w:rsidR="000149C0" w:rsidRPr="0062193E">
        <w:rPr>
          <w:rFonts w:ascii="Arial" w:hAnsi="Arial" w:cs="Arial"/>
          <w:sz w:val="24"/>
          <w:szCs w:val="24"/>
        </w:rPr>
        <w:t>go</w:t>
      </w:r>
      <w:r w:rsidRPr="0062193E">
        <w:rPr>
          <w:rFonts w:ascii="Arial" w:hAnsi="Arial" w:cs="Arial"/>
          <w:sz w:val="24"/>
          <w:szCs w:val="24"/>
        </w:rPr>
        <w:t xml:space="preserve"> rozporządzenie Rady (WE) nr 1083/2006 (</w:t>
      </w:r>
      <w:r w:rsidR="0062193E" w:rsidRPr="0062193E">
        <w:rPr>
          <w:rFonts w:ascii="Arial" w:hAnsi="Arial" w:cs="Arial"/>
          <w:sz w:val="24"/>
          <w:szCs w:val="24"/>
        </w:rPr>
        <w:t>Dz.U.UE.L.2013.347.320, zm.Dz.U.UE.L.2013.347.470, Dz.U.UE.L.2013.347.259, Dz.U.UE.L.2015.270.1, Dz.U.UE.L.2016.338.34, Dz.U.UE.L.2017.129.1, Dz.U.UE.L.2017.335.1, Dz.U.UE.L.2018.193.1, Dz.U.UE.L.2018.291.5, Dz.U.UE.L.2019.123.1, Dz.U.UE.L.2020.99.5, Dz.U.UE.L.2020.130.1, Dz.U.UE.L.2020.231.4, Dz.U.UE.L.2020.356.1, DZ.U.UE.L.2020.437.30, DZ.U.UE.L.2022.109.1, DZ.U.UE.L.2022.115.38, DZ.U.UE.L.2022.275.23, DZ.U.UE.L.2023.63.1, DZ.U.UE.L.2024.795</w:t>
      </w:r>
      <w:r w:rsidRPr="0062193E">
        <w:rPr>
          <w:rFonts w:ascii="Arial" w:hAnsi="Arial" w:cs="Arial"/>
          <w:sz w:val="24"/>
          <w:szCs w:val="24"/>
        </w:rPr>
        <w:t>)</w:t>
      </w:r>
      <w:r w:rsidR="00E47206" w:rsidRPr="0062193E">
        <w:rPr>
          <w:rFonts w:ascii="Arial" w:hAnsi="Arial" w:cs="Arial"/>
          <w:sz w:val="24"/>
          <w:szCs w:val="24"/>
        </w:rPr>
        <w:t>, art. 14 ust. 10 ustawy z</w:t>
      </w:r>
      <w:r w:rsidR="00737E4E" w:rsidRPr="0062193E">
        <w:rPr>
          <w:rFonts w:ascii="Arial" w:hAnsi="Arial" w:cs="Arial"/>
          <w:sz w:val="24"/>
          <w:szCs w:val="24"/>
        </w:rPr>
        <w:t> </w:t>
      </w:r>
      <w:r w:rsidR="00E47206" w:rsidRPr="0062193E">
        <w:rPr>
          <w:rFonts w:ascii="Arial" w:hAnsi="Arial" w:cs="Arial"/>
          <w:sz w:val="24"/>
          <w:szCs w:val="24"/>
        </w:rPr>
        <w:t>dnia 11 lipca 2014 r. o zasadach realizacji programów w zakresie polityki spójności finansowanych w perspektywie finansowej 2014-2020 (</w:t>
      </w:r>
      <w:r w:rsidR="00847375" w:rsidRPr="0062193E">
        <w:rPr>
          <w:rFonts w:ascii="Arial" w:hAnsi="Arial" w:cs="Arial"/>
          <w:sz w:val="24"/>
          <w:szCs w:val="24"/>
        </w:rPr>
        <w:t>Dz.U. z 20</w:t>
      </w:r>
      <w:r w:rsidR="00C57A5B" w:rsidRPr="0062193E">
        <w:rPr>
          <w:rFonts w:ascii="Arial" w:hAnsi="Arial" w:cs="Arial"/>
          <w:sz w:val="24"/>
          <w:szCs w:val="24"/>
        </w:rPr>
        <w:t>20</w:t>
      </w:r>
      <w:r w:rsidR="00847375" w:rsidRPr="0062193E">
        <w:rPr>
          <w:rFonts w:ascii="Arial" w:hAnsi="Arial" w:cs="Arial"/>
          <w:sz w:val="24"/>
          <w:szCs w:val="24"/>
        </w:rPr>
        <w:t xml:space="preserve"> r. poz. </w:t>
      </w:r>
      <w:r w:rsidR="00C57A5B" w:rsidRPr="0062193E">
        <w:rPr>
          <w:rFonts w:ascii="Arial" w:hAnsi="Arial" w:cs="Arial"/>
          <w:sz w:val="24"/>
          <w:szCs w:val="24"/>
        </w:rPr>
        <w:t>818</w:t>
      </w:r>
      <w:r w:rsidR="00E47206" w:rsidRPr="0062193E">
        <w:rPr>
          <w:rFonts w:ascii="Arial" w:hAnsi="Arial" w:cs="Arial"/>
          <w:sz w:val="24"/>
          <w:szCs w:val="24"/>
        </w:rPr>
        <w:t>)</w:t>
      </w:r>
      <w:r w:rsidR="001548FF" w:rsidRPr="0062193E">
        <w:rPr>
          <w:rFonts w:ascii="Arial" w:hAnsi="Arial" w:cs="Arial"/>
          <w:sz w:val="24"/>
          <w:szCs w:val="24"/>
        </w:rPr>
        <w:t>,</w:t>
      </w:r>
    </w:p>
    <w:p w14:paraId="3E2DE2FB" w14:textId="1C606FF9" w:rsidR="009F3FFA" w:rsidRPr="0062193E" w:rsidRDefault="009F3FFA" w:rsidP="00A45BF1">
      <w:pPr>
        <w:spacing w:after="360" w:line="276" w:lineRule="auto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t xml:space="preserve">Komitet Monitorujący Regionalny Program Operacyjny Województwa Łódzkiego na lata </w:t>
      </w:r>
      <w:r w:rsidR="00737E4E" w:rsidRPr="0062193E">
        <w:rPr>
          <w:rFonts w:ascii="Arial" w:hAnsi="Arial" w:cs="Arial"/>
          <w:sz w:val="24"/>
          <w:szCs w:val="24"/>
        </w:rPr>
        <w:br/>
      </w:r>
      <w:r w:rsidRPr="0062193E">
        <w:rPr>
          <w:rFonts w:ascii="Arial" w:hAnsi="Arial" w:cs="Arial"/>
          <w:sz w:val="24"/>
          <w:szCs w:val="24"/>
        </w:rPr>
        <w:t>2014-2020 uchwala, co następuj</w:t>
      </w:r>
      <w:r w:rsidR="001548FF" w:rsidRPr="0062193E">
        <w:rPr>
          <w:rFonts w:ascii="Arial" w:hAnsi="Arial" w:cs="Arial"/>
          <w:sz w:val="24"/>
          <w:szCs w:val="24"/>
        </w:rPr>
        <w:t>e</w:t>
      </w:r>
      <w:r w:rsidRPr="0062193E">
        <w:rPr>
          <w:rFonts w:ascii="Arial" w:hAnsi="Arial" w:cs="Arial"/>
          <w:sz w:val="24"/>
          <w:szCs w:val="24"/>
        </w:rPr>
        <w:t xml:space="preserve">: </w:t>
      </w:r>
    </w:p>
    <w:p w14:paraId="3860A96B" w14:textId="4917238F" w:rsidR="00F250BB" w:rsidRPr="0062193E" w:rsidRDefault="00950C19" w:rsidP="00A45BF1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t>§ 1</w:t>
      </w:r>
      <w:r w:rsidR="00847375" w:rsidRPr="0062193E">
        <w:rPr>
          <w:rFonts w:ascii="Arial" w:hAnsi="Arial" w:cs="Arial"/>
          <w:sz w:val="24"/>
          <w:szCs w:val="24"/>
        </w:rPr>
        <w:t>.</w:t>
      </w:r>
      <w:r w:rsidR="0069397F" w:rsidRPr="0062193E">
        <w:rPr>
          <w:rFonts w:ascii="Arial" w:hAnsi="Arial" w:cs="Arial"/>
          <w:sz w:val="24"/>
          <w:szCs w:val="24"/>
        </w:rPr>
        <w:t xml:space="preserve"> Zatwierdza </w:t>
      </w:r>
      <w:r w:rsidRPr="0062193E">
        <w:rPr>
          <w:rFonts w:ascii="Arial" w:hAnsi="Arial" w:cs="Arial"/>
          <w:sz w:val="24"/>
          <w:szCs w:val="24"/>
        </w:rPr>
        <w:t xml:space="preserve">Sprawozdanie </w:t>
      </w:r>
      <w:r w:rsidR="0062193E">
        <w:rPr>
          <w:rFonts w:ascii="Arial" w:hAnsi="Arial" w:cs="Arial"/>
          <w:sz w:val="24"/>
          <w:szCs w:val="24"/>
        </w:rPr>
        <w:t>końcowe</w:t>
      </w:r>
      <w:r w:rsidRPr="0062193E">
        <w:rPr>
          <w:rFonts w:ascii="Arial" w:hAnsi="Arial" w:cs="Arial"/>
          <w:sz w:val="24"/>
          <w:szCs w:val="24"/>
        </w:rPr>
        <w:t xml:space="preserve"> z wdrażania Regionalnego Programu Operacyjnego Województwa Łódzkiego na lata 2014 – 2020, </w:t>
      </w:r>
      <w:r w:rsidR="00106152" w:rsidRPr="0062193E">
        <w:rPr>
          <w:rFonts w:ascii="Arial" w:hAnsi="Arial" w:cs="Arial"/>
          <w:sz w:val="24"/>
          <w:szCs w:val="24"/>
        </w:rPr>
        <w:t xml:space="preserve">w brzmieniu </w:t>
      </w:r>
      <w:r w:rsidRPr="0062193E">
        <w:rPr>
          <w:rFonts w:ascii="Arial" w:hAnsi="Arial" w:cs="Arial"/>
          <w:sz w:val="24"/>
          <w:szCs w:val="24"/>
        </w:rPr>
        <w:t>stanowiąc</w:t>
      </w:r>
      <w:r w:rsidR="00106152" w:rsidRPr="0062193E">
        <w:rPr>
          <w:rFonts w:ascii="Arial" w:hAnsi="Arial" w:cs="Arial"/>
          <w:sz w:val="24"/>
          <w:szCs w:val="24"/>
        </w:rPr>
        <w:t>ym</w:t>
      </w:r>
      <w:r w:rsidRPr="0062193E">
        <w:rPr>
          <w:rFonts w:ascii="Arial" w:hAnsi="Arial" w:cs="Arial"/>
          <w:sz w:val="24"/>
          <w:szCs w:val="24"/>
        </w:rPr>
        <w:t xml:space="preserve"> załącznik do uchwały</w:t>
      </w:r>
      <w:r w:rsidR="00AB1E98" w:rsidRPr="0062193E">
        <w:rPr>
          <w:rFonts w:ascii="Arial" w:hAnsi="Arial" w:cs="Arial"/>
          <w:sz w:val="24"/>
          <w:szCs w:val="24"/>
        </w:rPr>
        <w:t>.</w:t>
      </w:r>
    </w:p>
    <w:p w14:paraId="32E58144" w14:textId="0A6B899F" w:rsidR="00847375" w:rsidRDefault="00F250BB" w:rsidP="00A45BF1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t xml:space="preserve">§ 2.1 </w:t>
      </w:r>
      <w:r w:rsidR="00847375" w:rsidRPr="0062193E">
        <w:rPr>
          <w:rFonts w:ascii="Arial" w:hAnsi="Arial" w:cs="Arial"/>
          <w:sz w:val="24"/>
          <w:szCs w:val="24"/>
        </w:rPr>
        <w:t xml:space="preserve">Wyraża zgodę na wprowadzenie zmian w załączniku, o którym mowa w § 1, przez Instytucję Zarządzającą Regionalnym Programem Operacyjnym Województwa Łódzkiego na lata 2014-2020, wynikających z </w:t>
      </w:r>
      <w:r w:rsidR="00BC10E3" w:rsidRPr="0062193E">
        <w:rPr>
          <w:rFonts w:ascii="Arial" w:hAnsi="Arial" w:cs="Arial"/>
          <w:sz w:val="24"/>
          <w:szCs w:val="24"/>
        </w:rPr>
        <w:t xml:space="preserve">ewentualnych </w:t>
      </w:r>
      <w:r w:rsidR="00847375" w:rsidRPr="0062193E">
        <w:rPr>
          <w:rFonts w:ascii="Arial" w:hAnsi="Arial" w:cs="Arial"/>
          <w:sz w:val="24"/>
          <w:szCs w:val="24"/>
        </w:rPr>
        <w:t>uwag Komisji Europejskiej i Ministerstwa Funduszy i</w:t>
      </w:r>
      <w:r w:rsidR="00737E4E" w:rsidRPr="0062193E">
        <w:rPr>
          <w:rFonts w:ascii="Arial" w:hAnsi="Arial" w:cs="Arial"/>
          <w:sz w:val="24"/>
          <w:szCs w:val="24"/>
        </w:rPr>
        <w:t> </w:t>
      </w:r>
      <w:r w:rsidR="00847375" w:rsidRPr="0062193E">
        <w:rPr>
          <w:rFonts w:ascii="Arial" w:hAnsi="Arial" w:cs="Arial"/>
          <w:sz w:val="24"/>
          <w:szCs w:val="24"/>
        </w:rPr>
        <w:t xml:space="preserve">Polityki Regionalnej, błędów rachunkowych oraz oczywistych omyłek pisarskich. </w:t>
      </w:r>
    </w:p>
    <w:p w14:paraId="2041CA0C" w14:textId="16F0E25D" w:rsidR="0062193E" w:rsidRDefault="0062193E" w:rsidP="00A45BF1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28BF83" w14:textId="6047C121" w:rsidR="0062193E" w:rsidRDefault="0062193E" w:rsidP="00A45BF1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C90633" w14:textId="77777777" w:rsidR="0062193E" w:rsidRPr="0062193E" w:rsidRDefault="0062193E" w:rsidP="00A45BF1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9CE3B9" w14:textId="79377DC6" w:rsidR="00847375" w:rsidRPr="0062193E" w:rsidRDefault="00847375" w:rsidP="00A45BF1">
      <w:pPr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lastRenderedPageBreak/>
        <w:t xml:space="preserve">2. Zobowiązuje się Instytucję Zarządzającą Regionalnym Programem Operacyjnym Województwa Łódzkiego na lata 2014-2020 do poinformowania Komitetu Monitorującego Regionalny Program Operacyjny Województwa Łódzkiego na lata 2014-2020, przed przekazaniem </w:t>
      </w:r>
      <w:r w:rsidR="0053757B" w:rsidRPr="0062193E">
        <w:rPr>
          <w:rFonts w:ascii="Arial" w:hAnsi="Arial" w:cs="Arial"/>
          <w:sz w:val="24"/>
          <w:szCs w:val="24"/>
        </w:rPr>
        <w:t>sprawozdania</w:t>
      </w:r>
      <w:r w:rsidRPr="0062193E">
        <w:rPr>
          <w:rFonts w:ascii="Arial" w:hAnsi="Arial" w:cs="Arial"/>
          <w:sz w:val="24"/>
          <w:szCs w:val="24"/>
        </w:rPr>
        <w:t xml:space="preserve"> do Komisji Europejskiej, o wprowadzonych zgodnie z ust. 1</w:t>
      </w:r>
      <w:r w:rsidR="00BC10E3" w:rsidRPr="0062193E">
        <w:rPr>
          <w:rFonts w:ascii="Arial" w:hAnsi="Arial" w:cs="Arial"/>
          <w:sz w:val="24"/>
          <w:szCs w:val="24"/>
        </w:rPr>
        <w:t> </w:t>
      </w:r>
      <w:r w:rsidRPr="0062193E">
        <w:rPr>
          <w:rFonts w:ascii="Arial" w:hAnsi="Arial" w:cs="Arial"/>
          <w:sz w:val="24"/>
          <w:szCs w:val="24"/>
        </w:rPr>
        <w:t>zmianach</w:t>
      </w:r>
      <w:r w:rsidR="0053757B" w:rsidRPr="0062193E">
        <w:rPr>
          <w:rFonts w:ascii="Arial" w:hAnsi="Arial" w:cs="Arial"/>
          <w:sz w:val="24"/>
          <w:szCs w:val="24"/>
        </w:rPr>
        <w:t>.</w:t>
      </w:r>
    </w:p>
    <w:p w14:paraId="02D8F7C5" w14:textId="1B4811F3" w:rsidR="00950C19" w:rsidRPr="0062193E" w:rsidRDefault="0069397F" w:rsidP="00A45BF1">
      <w:pPr>
        <w:spacing w:after="7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t xml:space="preserve">§  </w:t>
      </w:r>
      <w:r w:rsidR="00F250BB" w:rsidRPr="0062193E">
        <w:rPr>
          <w:rFonts w:ascii="Arial" w:hAnsi="Arial" w:cs="Arial"/>
          <w:sz w:val="24"/>
          <w:szCs w:val="24"/>
        </w:rPr>
        <w:t>3</w:t>
      </w:r>
      <w:r w:rsidRPr="0062193E">
        <w:rPr>
          <w:rFonts w:ascii="Arial" w:hAnsi="Arial" w:cs="Arial"/>
          <w:sz w:val="24"/>
          <w:szCs w:val="24"/>
        </w:rPr>
        <w:t>. Uchwała wchodzi w życie z dniem podjęcia.</w:t>
      </w:r>
    </w:p>
    <w:p w14:paraId="6E7F5EF9" w14:textId="50760477" w:rsidR="00847375" w:rsidRPr="0062193E" w:rsidRDefault="00847375" w:rsidP="0062193E">
      <w:pPr>
        <w:spacing w:line="276" w:lineRule="auto"/>
        <w:ind w:left="4248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>Przewodnicząc</w:t>
      </w:r>
      <w:r w:rsidR="0062193E">
        <w:rPr>
          <w:rFonts w:ascii="Arial" w:hAnsi="Arial" w:cs="Arial"/>
          <w:b/>
          <w:sz w:val="24"/>
          <w:szCs w:val="24"/>
        </w:rPr>
        <w:t>a</w:t>
      </w:r>
    </w:p>
    <w:p w14:paraId="276B735D" w14:textId="77777777" w:rsidR="00847375" w:rsidRPr="0062193E" w:rsidRDefault="00847375" w:rsidP="0062193E">
      <w:pPr>
        <w:spacing w:line="276" w:lineRule="auto"/>
        <w:ind w:left="4248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>Komitetu Monitorującego</w:t>
      </w:r>
    </w:p>
    <w:p w14:paraId="603588D4" w14:textId="77777777" w:rsidR="00847375" w:rsidRPr="0062193E" w:rsidRDefault="00847375" w:rsidP="0062193E">
      <w:pPr>
        <w:spacing w:line="276" w:lineRule="auto"/>
        <w:ind w:left="4248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>Regionalny Program Operacyjny</w:t>
      </w:r>
    </w:p>
    <w:p w14:paraId="00CF2940" w14:textId="77777777" w:rsidR="00847375" w:rsidRPr="0062193E" w:rsidRDefault="00847375" w:rsidP="0062193E">
      <w:pPr>
        <w:spacing w:after="360" w:line="276" w:lineRule="auto"/>
        <w:ind w:left="4248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t>Województwa Łódzkiego na lata 2014-2020</w:t>
      </w:r>
    </w:p>
    <w:p w14:paraId="4386EEF2" w14:textId="4045F241" w:rsidR="00737E4E" w:rsidRPr="0062193E" w:rsidRDefault="00737E4E" w:rsidP="0062193E">
      <w:pPr>
        <w:spacing w:line="276" w:lineRule="auto"/>
        <w:ind w:left="4248"/>
        <w:jc w:val="center"/>
        <w:rPr>
          <w:rFonts w:ascii="Arial" w:hAnsi="Arial" w:cs="Arial"/>
          <w:b/>
          <w:i/>
          <w:sz w:val="24"/>
          <w:szCs w:val="24"/>
        </w:rPr>
      </w:pPr>
    </w:p>
    <w:p w14:paraId="566B74A3" w14:textId="77777777" w:rsidR="00737E4E" w:rsidRPr="0062193E" w:rsidRDefault="00737E4E" w:rsidP="0062193E">
      <w:pPr>
        <w:spacing w:line="276" w:lineRule="auto"/>
        <w:ind w:left="4248"/>
        <w:jc w:val="center"/>
        <w:rPr>
          <w:rFonts w:ascii="Arial" w:hAnsi="Arial" w:cs="Arial"/>
          <w:b/>
          <w:i/>
          <w:sz w:val="24"/>
          <w:szCs w:val="24"/>
        </w:rPr>
      </w:pPr>
    </w:p>
    <w:p w14:paraId="6BE84E72" w14:textId="47F04FEF" w:rsidR="00847375" w:rsidRPr="0062193E" w:rsidRDefault="0062193E" w:rsidP="0062193E">
      <w:pPr>
        <w:spacing w:line="276" w:lineRule="auto"/>
        <w:ind w:left="4248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Joanna Skrzydlewska</w:t>
      </w:r>
    </w:p>
    <w:p w14:paraId="1AB4BB65" w14:textId="77777777" w:rsidR="00737E4E" w:rsidRPr="0062193E" w:rsidRDefault="00737E4E" w:rsidP="0062193E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D478677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34BEB5D2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D16BD48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AFF460C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E4C4408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441A92F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31153F55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6E13C6E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3949C586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37A9D80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5B2967A1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4C91B4F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3CE3514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0186D350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5DC4651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5B7B1B5C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4D4F745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0D18605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38F3BC71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D76A507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02D4ACD5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84CE690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16FD5702" w14:textId="77777777" w:rsidR="0062193E" w:rsidRDefault="0062193E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1746C05D" w14:textId="2935FB7B" w:rsidR="003A25AA" w:rsidRPr="0062193E" w:rsidRDefault="003A25AA" w:rsidP="00F250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2193E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3D32C743" w14:textId="029522A5" w:rsidR="00485EE2" w:rsidRPr="0062193E" w:rsidRDefault="00AB1E98" w:rsidP="008B2C7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t xml:space="preserve">Zgodnie z art. 50 ust. 1 </w:t>
      </w:r>
      <w:r w:rsidR="003B6C4D" w:rsidRPr="0062193E">
        <w:rPr>
          <w:rFonts w:ascii="Arial" w:hAnsi="Arial" w:cs="Arial"/>
          <w:sz w:val="24"/>
          <w:szCs w:val="24"/>
        </w:rPr>
        <w:t xml:space="preserve">Rozporządzenia Parlamentu Europejskiego i Rady (UE) nr 1303/2013 z dnia 17 grudnia 2013 r. (dalej: rozporządzenie ogólne), </w:t>
      </w:r>
      <w:r w:rsidR="008B2C73" w:rsidRPr="0062193E">
        <w:rPr>
          <w:rFonts w:ascii="Arial" w:hAnsi="Arial" w:cs="Arial"/>
          <w:sz w:val="24"/>
          <w:szCs w:val="24"/>
        </w:rPr>
        <w:t>każde państwo członkowskie</w:t>
      </w:r>
      <w:r w:rsidR="003B6C4D" w:rsidRPr="0062193E">
        <w:rPr>
          <w:rFonts w:ascii="Arial" w:hAnsi="Arial" w:cs="Arial"/>
          <w:sz w:val="24"/>
          <w:szCs w:val="24"/>
        </w:rPr>
        <w:t xml:space="preserve"> </w:t>
      </w:r>
      <w:r w:rsidR="004C0077" w:rsidRPr="004C0077">
        <w:rPr>
          <w:rFonts w:ascii="Arial" w:hAnsi="Arial" w:cs="Arial"/>
          <w:sz w:val="24"/>
          <w:szCs w:val="24"/>
        </w:rPr>
        <w:t>przedstawia Komisji końcowe sprawozdanie z wdrażania programu w</w:t>
      </w:r>
      <w:r w:rsidR="00A45BF1">
        <w:rPr>
          <w:rFonts w:ascii="Arial" w:hAnsi="Arial" w:cs="Arial"/>
          <w:sz w:val="24"/>
          <w:szCs w:val="24"/>
        </w:rPr>
        <w:t> </w:t>
      </w:r>
      <w:r w:rsidR="004C0077" w:rsidRPr="004C0077">
        <w:rPr>
          <w:rFonts w:ascii="Arial" w:hAnsi="Arial" w:cs="Arial"/>
          <w:sz w:val="24"/>
          <w:szCs w:val="24"/>
        </w:rPr>
        <w:t>przypadku EFRR, EFS i Funduszu Spójności</w:t>
      </w:r>
      <w:r w:rsidR="008B2C73" w:rsidRPr="0062193E">
        <w:rPr>
          <w:rFonts w:ascii="Arial" w:hAnsi="Arial" w:cs="Arial"/>
          <w:sz w:val="24"/>
          <w:szCs w:val="24"/>
        </w:rPr>
        <w:t>.</w:t>
      </w:r>
      <w:r w:rsidRPr="0062193E">
        <w:rPr>
          <w:rFonts w:ascii="Arial" w:hAnsi="Arial" w:cs="Arial"/>
          <w:sz w:val="24"/>
          <w:szCs w:val="24"/>
        </w:rPr>
        <w:t xml:space="preserve">  </w:t>
      </w:r>
    </w:p>
    <w:p w14:paraId="60132450" w14:textId="1192E909" w:rsidR="0073660D" w:rsidRDefault="008B2C73" w:rsidP="0073660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t>Ponadto, z</w:t>
      </w:r>
      <w:r w:rsidR="003B6C4D" w:rsidRPr="0062193E">
        <w:rPr>
          <w:rFonts w:ascii="Arial" w:hAnsi="Arial" w:cs="Arial"/>
          <w:sz w:val="24"/>
          <w:szCs w:val="24"/>
        </w:rPr>
        <w:t>godnie z art. 110 ust. 2</w:t>
      </w:r>
      <w:r w:rsidR="00E4173C" w:rsidRPr="0062193E">
        <w:rPr>
          <w:rFonts w:ascii="Arial" w:hAnsi="Arial" w:cs="Arial"/>
          <w:sz w:val="24"/>
          <w:szCs w:val="24"/>
        </w:rPr>
        <w:t xml:space="preserve"> lit. b</w:t>
      </w:r>
      <w:r w:rsidR="003B6C4D" w:rsidRPr="0062193E">
        <w:rPr>
          <w:rFonts w:ascii="Arial" w:hAnsi="Arial" w:cs="Arial"/>
          <w:sz w:val="24"/>
          <w:szCs w:val="24"/>
        </w:rPr>
        <w:t xml:space="preserve"> </w:t>
      </w:r>
      <w:r w:rsidR="00ED2836" w:rsidRPr="0062193E">
        <w:rPr>
          <w:rFonts w:ascii="Arial" w:hAnsi="Arial" w:cs="Arial"/>
          <w:sz w:val="24"/>
          <w:szCs w:val="24"/>
        </w:rPr>
        <w:t>rozporządzenia ogólnego</w:t>
      </w:r>
      <w:r w:rsidR="00894549" w:rsidRPr="0062193E">
        <w:rPr>
          <w:rFonts w:ascii="Arial" w:hAnsi="Arial" w:cs="Arial"/>
          <w:sz w:val="24"/>
          <w:szCs w:val="24"/>
        </w:rPr>
        <w:t>,</w:t>
      </w:r>
      <w:r w:rsidR="003B6C4D" w:rsidRPr="0062193E">
        <w:rPr>
          <w:rFonts w:ascii="Arial" w:hAnsi="Arial" w:cs="Arial"/>
          <w:sz w:val="24"/>
          <w:szCs w:val="24"/>
        </w:rPr>
        <w:t xml:space="preserve"> </w:t>
      </w:r>
      <w:r w:rsidRPr="0062193E">
        <w:rPr>
          <w:rFonts w:ascii="Arial" w:hAnsi="Arial" w:cs="Arial"/>
          <w:sz w:val="24"/>
          <w:szCs w:val="24"/>
        </w:rPr>
        <w:t>sprawozdani</w:t>
      </w:r>
      <w:r w:rsidR="00CF1593">
        <w:rPr>
          <w:rFonts w:ascii="Arial" w:hAnsi="Arial" w:cs="Arial"/>
          <w:sz w:val="24"/>
          <w:szCs w:val="24"/>
        </w:rPr>
        <w:t>e</w:t>
      </w:r>
      <w:r w:rsidRPr="0062193E">
        <w:rPr>
          <w:rFonts w:ascii="Arial" w:hAnsi="Arial" w:cs="Arial"/>
          <w:sz w:val="24"/>
          <w:szCs w:val="24"/>
        </w:rPr>
        <w:t xml:space="preserve"> końcowe z wdrażania podlega</w:t>
      </w:r>
      <w:r w:rsidR="00CF1593">
        <w:rPr>
          <w:rFonts w:ascii="Arial" w:hAnsi="Arial" w:cs="Arial"/>
          <w:sz w:val="24"/>
          <w:szCs w:val="24"/>
        </w:rPr>
        <w:t xml:space="preserve"> </w:t>
      </w:r>
      <w:r w:rsidRPr="0062193E">
        <w:rPr>
          <w:rFonts w:ascii="Arial" w:hAnsi="Arial" w:cs="Arial"/>
          <w:sz w:val="24"/>
          <w:szCs w:val="24"/>
        </w:rPr>
        <w:t>zatwierdzeniu przez komitet monitorujący.</w:t>
      </w:r>
    </w:p>
    <w:p w14:paraId="6A34FBD6" w14:textId="59FA98D7" w:rsidR="00A45BF1" w:rsidRPr="0062193E" w:rsidRDefault="00A45BF1" w:rsidP="00F25C1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Sprawozdanie końcowe </w:t>
      </w:r>
      <w:r w:rsidRPr="00A45BF1">
        <w:rPr>
          <w:rFonts w:ascii="Arial" w:hAnsi="Arial" w:cs="Arial"/>
          <w:sz w:val="24"/>
          <w:szCs w:val="24"/>
        </w:rPr>
        <w:t>z wdrażania Regionalnego Programu Operacyjnego Województwa Łódzkiego na lata 2014-2020</w:t>
      </w:r>
      <w:r>
        <w:rPr>
          <w:rFonts w:ascii="Arial" w:hAnsi="Arial" w:cs="Arial"/>
          <w:sz w:val="24"/>
          <w:szCs w:val="24"/>
        </w:rPr>
        <w:t xml:space="preserve"> jest jednym z trzech dokumentów zamknięcia </w:t>
      </w:r>
      <w:r w:rsidRPr="00A45BF1">
        <w:rPr>
          <w:rFonts w:ascii="Arial" w:hAnsi="Arial" w:cs="Arial"/>
          <w:sz w:val="24"/>
          <w:szCs w:val="24"/>
        </w:rPr>
        <w:t>Regionalnego Programu Operacyjnego Województwa Łódzkiego na lata 2014-2020</w:t>
      </w:r>
      <w:r>
        <w:rPr>
          <w:rFonts w:ascii="Arial" w:hAnsi="Arial" w:cs="Arial"/>
          <w:sz w:val="24"/>
          <w:szCs w:val="24"/>
        </w:rPr>
        <w:t>.</w:t>
      </w:r>
      <w:r w:rsidR="00F25C19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godnie z </w:t>
      </w:r>
      <w:r w:rsidRPr="00A45BF1">
        <w:rPr>
          <w:rFonts w:ascii="Arial" w:hAnsi="Arial" w:cs="Arial"/>
          <w:i/>
          <w:iCs/>
          <w:sz w:val="24"/>
          <w:szCs w:val="24"/>
        </w:rPr>
        <w:t>Wytycznymi dotyczącymi zamknięcia programów operacyjnych przyjętych do celów pomocy z Europejskiego Funduszu Rozwoju Regionalnego, Europejskiego Funduszu Społecznego, Funduszu Spójności i Europejskiego Funduszu Morskiego, Rybackiego i Akwakultury oraz programów współpracy transgranicznej w ramach Instrumentu Pomocy Przedakcesyjnej (IPA II) (2014–2020)</w:t>
      </w:r>
      <w:r>
        <w:rPr>
          <w:rFonts w:ascii="Arial" w:hAnsi="Arial" w:cs="Arial"/>
          <w:sz w:val="24"/>
          <w:szCs w:val="24"/>
        </w:rPr>
        <w:t xml:space="preserve">, dokumenty zamknięcia muszą zostać przedłożone do Komisji Europejskiej w terminie </w:t>
      </w:r>
      <w:r w:rsidRPr="00A45BF1">
        <w:rPr>
          <w:rFonts w:ascii="Arial" w:hAnsi="Arial" w:cs="Arial"/>
          <w:sz w:val="24"/>
          <w:szCs w:val="24"/>
        </w:rPr>
        <w:t>do dnia 15 lutego 2026 r.</w:t>
      </w:r>
    </w:p>
    <w:p w14:paraId="5964FC22" w14:textId="53DEE5BA" w:rsidR="0073660D" w:rsidRPr="0062193E" w:rsidRDefault="008B2C73" w:rsidP="00E40BB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193E">
        <w:rPr>
          <w:rFonts w:ascii="Arial" w:hAnsi="Arial" w:cs="Arial"/>
          <w:sz w:val="24"/>
          <w:szCs w:val="24"/>
        </w:rPr>
        <w:t xml:space="preserve">W związku z zakończeniem prac związanych z opracowaniem Sprawozdania </w:t>
      </w:r>
      <w:r w:rsidR="004C0077">
        <w:rPr>
          <w:rFonts w:ascii="Arial" w:hAnsi="Arial" w:cs="Arial"/>
          <w:sz w:val="24"/>
          <w:szCs w:val="24"/>
        </w:rPr>
        <w:t>końcowego</w:t>
      </w:r>
      <w:r w:rsidRPr="0062193E">
        <w:rPr>
          <w:rFonts w:ascii="Arial" w:hAnsi="Arial" w:cs="Arial"/>
          <w:sz w:val="24"/>
          <w:szCs w:val="24"/>
        </w:rPr>
        <w:t xml:space="preserve"> z wdrażania Regionalnego Programu Operacyjnego Województwa Łódzkiego na lata 2014-2020</w:t>
      </w:r>
      <w:r w:rsidR="00894549" w:rsidRPr="0062193E">
        <w:rPr>
          <w:rFonts w:ascii="Arial" w:hAnsi="Arial" w:cs="Arial"/>
          <w:sz w:val="24"/>
          <w:szCs w:val="24"/>
        </w:rPr>
        <w:t>,</w:t>
      </w:r>
      <w:r w:rsidRPr="0062193E">
        <w:rPr>
          <w:rFonts w:ascii="Arial" w:hAnsi="Arial" w:cs="Arial"/>
          <w:sz w:val="24"/>
          <w:szCs w:val="24"/>
        </w:rPr>
        <w:t xml:space="preserve"> możliwe stało się jego przedłożenie do zatwierdzenia przez Komitet Monitorujący Regionalny Program Operacyjny </w:t>
      </w:r>
      <w:r w:rsidR="006718C0" w:rsidRPr="0062193E">
        <w:rPr>
          <w:rFonts w:ascii="Arial" w:hAnsi="Arial" w:cs="Arial"/>
          <w:sz w:val="24"/>
          <w:szCs w:val="24"/>
        </w:rPr>
        <w:t>W</w:t>
      </w:r>
      <w:r w:rsidRPr="0062193E">
        <w:rPr>
          <w:rFonts w:ascii="Arial" w:hAnsi="Arial" w:cs="Arial"/>
          <w:sz w:val="24"/>
          <w:szCs w:val="24"/>
        </w:rPr>
        <w:t xml:space="preserve">ojewództwa Łódzkiego na lata </w:t>
      </w:r>
      <w:r w:rsidR="00A45BF1">
        <w:rPr>
          <w:rFonts w:ascii="Arial" w:hAnsi="Arial" w:cs="Arial"/>
          <w:sz w:val="24"/>
          <w:szCs w:val="24"/>
        </w:rPr>
        <w:br/>
      </w:r>
      <w:r w:rsidRPr="0062193E">
        <w:rPr>
          <w:rFonts w:ascii="Arial" w:hAnsi="Arial" w:cs="Arial"/>
          <w:sz w:val="24"/>
          <w:szCs w:val="24"/>
        </w:rPr>
        <w:t>2014-2020.</w:t>
      </w:r>
    </w:p>
    <w:p w14:paraId="122993D9" w14:textId="77777777" w:rsidR="0014344E" w:rsidRPr="0062193E" w:rsidRDefault="0014344E" w:rsidP="000F33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4344E" w:rsidRPr="0062193E" w:rsidSect="00737E4E">
      <w:footerReference w:type="default" r:id="rId8"/>
      <w:headerReference w:type="first" r:id="rId9"/>
      <w:pgSz w:w="11906" w:h="16838"/>
      <w:pgMar w:top="1021" w:right="1247" w:bottom="1021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4851" w14:textId="77777777" w:rsidR="003A560E" w:rsidRDefault="003A560E">
      <w:r>
        <w:separator/>
      </w:r>
    </w:p>
  </w:endnote>
  <w:endnote w:type="continuationSeparator" w:id="0">
    <w:p w14:paraId="35245EA1" w14:textId="77777777" w:rsidR="003A560E" w:rsidRDefault="003A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F7FA" w14:textId="77777777" w:rsidR="009A6280" w:rsidRDefault="00BA49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67C9" w14:textId="77777777" w:rsidR="003A560E" w:rsidRDefault="003A560E">
      <w:r>
        <w:separator/>
      </w:r>
    </w:p>
  </w:footnote>
  <w:footnote w:type="continuationSeparator" w:id="0">
    <w:p w14:paraId="505857D1" w14:textId="77777777" w:rsidR="003A560E" w:rsidRDefault="003A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39DC" w14:textId="2053B15E" w:rsidR="000A2D8A" w:rsidRPr="00737E4E" w:rsidRDefault="000A2D8A" w:rsidP="000A2D8A">
    <w:pPr>
      <w:pStyle w:val="Nagwek"/>
      <w:jc w:val="right"/>
      <w:rPr>
        <w:rFonts w:asciiTheme="minorHAnsi" w:hAnsiTheme="minorHAnsi" w:cstheme="minorHAnsi"/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A67"/>
    <w:multiLevelType w:val="hybridMultilevel"/>
    <w:tmpl w:val="5E240590"/>
    <w:lvl w:ilvl="0" w:tplc="D48C8E10">
      <w:start w:val="1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574ED3"/>
    <w:multiLevelType w:val="hybridMultilevel"/>
    <w:tmpl w:val="B3CE6D0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E912FE"/>
    <w:multiLevelType w:val="hybridMultilevel"/>
    <w:tmpl w:val="A6908D32"/>
    <w:lvl w:ilvl="0" w:tplc="123E46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B862BD"/>
    <w:multiLevelType w:val="hybridMultilevel"/>
    <w:tmpl w:val="A92C9FC0"/>
    <w:lvl w:ilvl="0" w:tplc="9ACAD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11470"/>
    <w:multiLevelType w:val="hybridMultilevel"/>
    <w:tmpl w:val="78107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6D60"/>
    <w:multiLevelType w:val="hybridMultilevel"/>
    <w:tmpl w:val="A71EDAF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9745E0B"/>
    <w:multiLevelType w:val="hybridMultilevel"/>
    <w:tmpl w:val="6E10E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3964"/>
    <w:multiLevelType w:val="hybridMultilevel"/>
    <w:tmpl w:val="78E0B9B2"/>
    <w:lvl w:ilvl="0" w:tplc="B0EE27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7C43AC"/>
    <w:multiLevelType w:val="hybridMultilevel"/>
    <w:tmpl w:val="BED21E6E"/>
    <w:lvl w:ilvl="0" w:tplc="123E463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C132DD0"/>
    <w:multiLevelType w:val="hybridMultilevel"/>
    <w:tmpl w:val="CBDE80D0"/>
    <w:lvl w:ilvl="0" w:tplc="A1BC14A8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D80B67"/>
    <w:multiLevelType w:val="hybridMultilevel"/>
    <w:tmpl w:val="9632A0D0"/>
    <w:lvl w:ilvl="0" w:tplc="3282F92C">
      <w:start w:val="5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18B5096"/>
    <w:multiLevelType w:val="hybridMultilevel"/>
    <w:tmpl w:val="670E0B68"/>
    <w:lvl w:ilvl="0" w:tplc="01FA42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E21B9"/>
    <w:multiLevelType w:val="hybridMultilevel"/>
    <w:tmpl w:val="A7947756"/>
    <w:lvl w:ilvl="0" w:tplc="4254EF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FA"/>
    <w:rsid w:val="00011088"/>
    <w:rsid w:val="000149C0"/>
    <w:rsid w:val="00046C1C"/>
    <w:rsid w:val="0005439B"/>
    <w:rsid w:val="00057F76"/>
    <w:rsid w:val="00065FBB"/>
    <w:rsid w:val="00070891"/>
    <w:rsid w:val="00074B3F"/>
    <w:rsid w:val="00084024"/>
    <w:rsid w:val="000A2D8A"/>
    <w:rsid w:val="000D3025"/>
    <w:rsid w:val="000E4464"/>
    <w:rsid w:val="000E5288"/>
    <w:rsid w:val="000F33EF"/>
    <w:rsid w:val="0010022F"/>
    <w:rsid w:val="00106152"/>
    <w:rsid w:val="00125B81"/>
    <w:rsid w:val="0013075A"/>
    <w:rsid w:val="00136AC8"/>
    <w:rsid w:val="00142160"/>
    <w:rsid w:val="0014344E"/>
    <w:rsid w:val="001548FF"/>
    <w:rsid w:val="00157A2C"/>
    <w:rsid w:val="00160C2B"/>
    <w:rsid w:val="00162F1D"/>
    <w:rsid w:val="00175678"/>
    <w:rsid w:val="001A3A51"/>
    <w:rsid w:val="001C420D"/>
    <w:rsid w:val="001D369D"/>
    <w:rsid w:val="001E22FE"/>
    <w:rsid w:val="001F57BC"/>
    <w:rsid w:val="0022186C"/>
    <w:rsid w:val="00237179"/>
    <w:rsid w:val="00237CA4"/>
    <w:rsid w:val="00240D24"/>
    <w:rsid w:val="00252B99"/>
    <w:rsid w:val="0025325E"/>
    <w:rsid w:val="00294C58"/>
    <w:rsid w:val="002D2624"/>
    <w:rsid w:val="002D52C8"/>
    <w:rsid w:val="002E074E"/>
    <w:rsid w:val="002E130C"/>
    <w:rsid w:val="002F0B30"/>
    <w:rsid w:val="002F1C53"/>
    <w:rsid w:val="00302B43"/>
    <w:rsid w:val="0032400A"/>
    <w:rsid w:val="00324250"/>
    <w:rsid w:val="00324657"/>
    <w:rsid w:val="003443A2"/>
    <w:rsid w:val="00353347"/>
    <w:rsid w:val="0038070E"/>
    <w:rsid w:val="0038174E"/>
    <w:rsid w:val="003968B3"/>
    <w:rsid w:val="003A1697"/>
    <w:rsid w:val="003A25AA"/>
    <w:rsid w:val="003A560E"/>
    <w:rsid w:val="003B6C4D"/>
    <w:rsid w:val="003E5840"/>
    <w:rsid w:val="003F1620"/>
    <w:rsid w:val="003F48E8"/>
    <w:rsid w:val="00403A75"/>
    <w:rsid w:val="004259DB"/>
    <w:rsid w:val="00441D57"/>
    <w:rsid w:val="00443A71"/>
    <w:rsid w:val="00470A91"/>
    <w:rsid w:val="00474C81"/>
    <w:rsid w:val="00485EE2"/>
    <w:rsid w:val="00492391"/>
    <w:rsid w:val="004A392B"/>
    <w:rsid w:val="004B022F"/>
    <w:rsid w:val="004B414B"/>
    <w:rsid w:val="004C0077"/>
    <w:rsid w:val="005019ED"/>
    <w:rsid w:val="00511B8A"/>
    <w:rsid w:val="005155AE"/>
    <w:rsid w:val="00515702"/>
    <w:rsid w:val="0051600A"/>
    <w:rsid w:val="0051774D"/>
    <w:rsid w:val="00527B60"/>
    <w:rsid w:val="0053757B"/>
    <w:rsid w:val="0054425B"/>
    <w:rsid w:val="00551149"/>
    <w:rsid w:val="00562C8C"/>
    <w:rsid w:val="00571702"/>
    <w:rsid w:val="00574FC7"/>
    <w:rsid w:val="005806BF"/>
    <w:rsid w:val="00580922"/>
    <w:rsid w:val="0058404A"/>
    <w:rsid w:val="00584DDC"/>
    <w:rsid w:val="00590F76"/>
    <w:rsid w:val="0059249C"/>
    <w:rsid w:val="005C62DA"/>
    <w:rsid w:val="005C6BAE"/>
    <w:rsid w:val="005D0713"/>
    <w:rsid w:val="005D0DD8"/>
    <w:rsid w:val="005D1382"/>
    <w:rsid w:val="005D228A"/>
    <w:rsid w:val="005F2C7A"/>
    <w:rsid w:val="00601CC1"/>
    <w:rsid w:val="00614D59"/>
    <w:rsid w:val="0062193E"/>
    <w:rsid w:val="00624DC9"/>
    <w:rsid w:val="006315F0"/>
    <w:rsid w:val="00634699"/>
    <w:rsid w:val="00637BF9"/>
    <w:rsid w:val="0065250F"/>
    <w:rsid w:val="00663761"/>
    <w:rsid w:val="00667451"/>
    <w:rsid w:val="006702BF"/>
    <w:rsid w:val="006718C0"/>
    <w:rsid w:val="00672E02"/>
    <w:rsid w:val="00672E13"/>
    <w:rsid w:val="006824EB"/>
    <w:rsid w:val="006878A4"/>
    <w:rsid w:val="0069397F"/>
    <w:rsid w:val="006B5F70"/>
    <w:rsid w:val="006D45DD"/>
    <w:rsid w:val="006E00BF"/>
    <w:rsid w:val="006F7095"/>
    <w:rsid w:val="00725138"/>
    <w:rsid w:val="0073660D"/>
    <w:rsid w:val="00737E4E"/>
    <w:rsid w:val="007932AC"/>
    <w:rsid w:val="007B4028"/>
    <w:rsid w:val="007C24FF"/>
    <w:rsid w:val="007C40D8"/>
    <w:rsid w:val="007F0FA0"/>
    <w:rsid w:val="00803C50"/>
    <w:rsid w:val="00811CD5"/>
    <w:rsid w:val="00830F98"/>
    <w:rsid w:val="008347A4"/>
    <w:rsid w:val="008360D3"/>
    <w:rsid w:val="00847375"/>
    <w:rsid w:val="00853CEC"/>
    <w:rsid w:val="00856A54"/>
    <w:rsid w:val="00894549"/>
    <w:rsid w:val="008B2C73"/>
    <w:rsid w:val="008C1D1F"/>
    <w:rsid w:val="008C4F27"/>
    <w:rsid w:val="008D4DEF"/>
    <w:rsid w:val="008E266B"/>
    <w:rsid w:val="008F45FB"/>
    <w:rsid w:val="008F4F64"/>
    <w:rsid w:val="008F74E5"/>
    <w:rsid w:val="00900691"/>
    <w:rsid w:val="009056D8"/>
    <w:rsid w:val="00912E77"/>
    <w:rsid w:val="009138D2"/>
    <w:rsid w:val="00916391"/>
    <w:rsid w:val="00921D07"/>
    <w:rsid w:val="00946EC7"/>
    <w:rsid w:val="00950C19"/>
    <w:rsid w:val="0097098F"/>
    <w:rsid w:val="00983BEE"/>
    <w:rsid w:val="00984718"/>
    <w:rsid w:val="009908AA"/>
    <w:rsid w:val="009C5578"/>
    <w:rsid w:val="009C5EC0"/>
    <w:rsid w:val="009C65F4"/>
    <w:rsid w:val="009E39AF"/>
    <w:rsid w:val="009E66D7"/>
    <w:rsid w:val="009F3FFA"/>
    <w:rsid w:val="00A0105C"/>
    <w:rsid w:val="00A073E7"/>
    <w:rsid w:val="00A16EB5"/>
    <w:rsid w:val="00A17854"/>
    <w:rsid w:val="00A24E5F"/>
    <w:rsid w:val="00A26AE7"/>
    <w:rsid w:val="00A272F5"/>
    <w:rsid w:val="00A27941"/>
    <w:rsid w:val="00A36C1D"/>
    <w:rsid w:val="00A4331A"/>
    <w:rsid w:val="00A4463F"/>
    <w:rsid w:val="00A45BF1"/>
    <w:rsid w:val="00A51A16"/>
    <w:rsid w:val="00A630A1"/>
    <w:rsid w:val="00A673DD"/>
    <w:rsid w:val="00A7561C"/>
    <w:rsid w:val="00A7564F"/>
    <w:rsid w:val="00A80746"/>
    <w:rsid w:val="00A909DB"/>
    <w:rsid w:val="00AA4AD6"/>
    <w:rsid w:val="00AB1E98"/>
    <w:rsid w:val="00AC47F5"/>
    <w:rsid w:val="00AC6A3D"/>
    <w:rsid w:val="00AF058C"/>
    <w:rsid w:val="00B05286"/>
    <w:rsid w:val="00B106FE"/>
    <w:rsid w:val="00B2605C"/>
    <w:rsid w:val="00B3105C"/>
    <w:rsid w:val="00B35983"/>
    <w:rsid w:val="00B46799"/>
    <w:rsid w:val="00B54C1E"/>
    <w:rsid w:val="00B677B8"/>
    <w:rsid w:val="00B701F2"/>
    <w:rsid w:val="00B73481"/>
    <w:rsid w:val="00B73610"/>
    <w:rsid w:val="00B8311D"/>
    <w:rsid w:val="00B950C4"/>
    <w:rsid w:val="00BA49B4"/>
    <w:rsid w:val="00BA61A9"/>
    <w:rsid w:val="00BA70B2"/>
    <w:rsid w:val="00BB08BA"/>
    <w:rsid w:val="00BC10E3"/>
    <w:rsid w:val="00BD61AB"/>
    <w:rsid w:val="00BE1035"/>
    <w:rsid w:val="00BF7042"/>
    <w:rsid w:val="00C0431D"/>
    <w:rsid w:val="00C0503E"/>
    <w:rsid w:val="00C05CE9"/>
    <w:rsid w:val="00C11038"/>
    <w:rsid w:val="00C300C6"/>
    <w:rsid w:val="00C3450F"/>
    <w:rsid w:val="00C34BF5"/>
    <w:rsid w:val="00C41F98"/>
    <w:rsid w:val="00C57A5B"/>
    <w:rsid w:val="00C63EA6"/>
    <w:rsid w:val="00C6621B"/>
    <w:rsid w:val="00C81C8E"/>
    <w:rsid w:val="00C839E2"/>
    <w:rsid w:val="00C9475D"/>
    <w:rsid w:val="00CA56DB"/>
    <w:rsid w:val="00CB1215"/>
    <w:rsid w:val="00CB715D"/>
    <w:rsid w:val="00CC4C33"/>
    <w:rsid w:val="00CC5C2F"/>
    <w:rsid w:val="00CD298A"/>
    <w:rsid w:val="00CD7E57"/>
    <w:rsid w:val="00CE00CF"/>
    <w:rsid w:val="00CE4F89"/>
    <w:rsid w:val="00CE707A"/>
    <w:rsid w:val="00CF1593"/>
    <w:rsid w:val="00CF7545"/>
    <w:rsid w:val="00D000C9"/>
    <w:rsid w:val="00D055D3"/>
    <w:rsid w:val="00D138B5"/>
    <w:rsid w:val="00D138F9"/>
    <w:rsid w:val="00D13BB1"/>
    <w:rsid w:val="00D30091"/>
    <w:rsid w:val="00D33048"/>
    <w:rsid w:val="00D41C9A"/>
    <w:rsid w:val="00D46517"/>
    <w:rsid w:val="00D833C3"/>
    <w:rsid w:val="00D97D92"/>
    <w:rsid w:val="00DA246A"/>
    <w:rsid w:val="00DB4ED2"/>
    <w:rsid w:val="00DC6B3C"/>
    <w:rsid w:val="00DD42E6"/>
    <w:rsid w:val="00DD4A20"/>
    <w:rsid w:val="00DE4567"/>
    <w:rsid w:val="00DE57C8"/>
    <w:rsid w:val="00DF1A52"/>
    <w:rsid w:val="00E022CE"/>
    <w:rsid w:val="00E12280"/>
    <w:rsid w:val="00E1284D"/>
    <w:rsid w:val="00E31DD1"/>
    <w:rsid w:val="00E3359A"/>
    <w:rsid w:val="00E4050E"/>
    <w:rsid w:val="00E40BBA"/>
    <w:rsid w:val="00E4173C"/>
    <w:rsid w:val="00E47206"/>
    <w:rsid w:val="00E532DB"/>
    <w:rsid w:val="00E74F1A"/>
    <w:rsid w:val="00E93E24"/>
    <w:rsid w:val="00E95013"/>
    <w:rsid w:val="00EA0837"/>
    <w:rsid w:val="00EA27D6"/>
    <w:rsid w:val="00EA7A75"/>
    <w:rsid w:val="00EB4C84"/>
    <w:rsid w:val="00ED2836"/>
    <w:rsid w:val="00ED589B"/>
    <w:rsid w:val="00ED5FD8"/>
    <w:rsid w:val="00EE0394"/>
    <w:rsid w:val="00EE31C0"/>
    <w:rsid w:val="00EF2FBE"/>
    <w:rsid w:val="00EF3BC7"/>
    <w:rsid w:val="00EF4998"/>
    <w:rsid w:val="00F24467"/>
    <w:rsid w:val="00F25021"/>
    <w:rsid w:val="00F250BB"/>
    <w:rsid w:val="00F25C19"/>
    <w:rsid w:val="00F27815"/>
    <w:rsid w:val="00F512C2"/>
    <w:rsid w:val="00F96668"/>
    <w:rsid w:val="00FA095D"/>
    <w:rsid w:val="00FA2178"/>
    <w:rsid w:val="00FA5F3F"/>
    <w:rsid w:val="00FA6CCC"/>
    <w:rsid w:val="00FE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0181"/>
  <w15:docId w15:val="{55B7933B-1119-4A8C-B548-14F0FF30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F3FFA"/>
  </w:style>
  <w:style w:type="paragraph" w:styleId="Stopka">
    <w:name w:val="footer"/>
    <w:basedOn w:val="Normalny"/>
    <w:link w:val="StopkaZnak"/>
    <w:rsid w:val="009F3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3F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61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1A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3C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31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06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69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6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6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6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157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135E-3D82-46C3-8364-9483AA63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Michalski</dc:creator>
  <cp:lastModifiedBy>Marek Michalski</cp:lastModifiedBy>
  <cp:revision>14</cp:revision>
  <cp:lastPrinted>2026-01-21T11:43:00Z</cp:lastPrinted>
  <dcterms:created xsi:type="dcterms:W3CDTF">2022-04-21T07:44:00Z</dcterms:created>
  <dcterms:modified xsi:type="dcterms:W3CDTF">2026-01-21T11:44:00Z</dcterms:modified>
</cp:coreProperties>
</file>