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FD1BB" w14:textId="3885861F" w:rsidR="008E2FD9" w:rsidRPr="000E38A9" w:rsidRDefault="00562C30" w:rsidP="007236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0E38A9">
        <w:rPr>
          <w:rFonts w:ascii="Arial" w:hAnsi="Arial" w:cs="Arial"/>
          <w:b/>
          <w:sz w:val="21"/>
          <w:szCs w:val="21"/>
        </w:rPr>
        <w:t xml:space="preserve">Opis zmian w </w:t>
      </w:r>
      <w:r w:rsidRPr="000E38A9">
        <w:rPr>
          <w:rFonts w:ascii="Arial" w:hAnsi="Arial" w:cs="Arial"/>
          <w:b/>
          <w:i/>
          <w:sz w:val="21"/>
          <w:szCs w:val="21"/>
        </w:rPr>
        <w:t xml:space="preserve">Szczegółowym Opisie Osi Priorytetowych Regionalnego Programu Operacyjnego Województwa Łódzkiego na lata 2014-2020 </w:t>
      </w:r>
      <w:r w:rsidRPr="000E38A9">
        <w:rPr>
          <w:rFonts w:ascii="Arial" w:hAnsi="Arial" w:cs="Arial"/>
          <w:b/>
          <w:sz w:val="21"/>
          <w:szCs w:val="21"/>
        </w:rPr>
        <w:t>wprowadzonych Uchwałą</w:t>
      </w:r>
      <w:r w:rsidR="00BD01B5">
        <w:rPr>
          <w:rFonts w:ascii="Arial" w:hAnsi="Arial" w:cs="Arial"/>
          <w:b/>
          <w:sz w:val="21"/>
          <w:szCs w:val="21"/>
        </w:rPr>
        <w:t xml:space="preserve"> </w:t>
      </w:r>
      <w:r w:rsidRPr="000E38A9">
        <w:rPr>
          <w:rFonts w:ascii="Arial" w:hAnsi="Arial" w:cs="Arial"/>
          <w:b/>
          <w:sz w:val="21"/>
          <w:szCs w:val="21"/>
        </w:rPr>
        <w:t>Zarząd</w:t>
      </w:r>
      <w:r w:rsidR="003057F6" w:rsidRPr="000E38A9">
        <w:rPr>
          <w:rFonts w:ascii="Arial" w:hAnsi="Arial" w:cs="Arial"/>
          <w:b/>
          <w:sz w:val="21"/>
          <w:szCs w:val="21"/>
        </w:rPr>
        <w:t>u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 Województwa Łódzkiego</w:t>
      </w:r>
      <w:r w:rsidR="00723663" w:rsidRPr="000E38A9">
        <w:rPr>
          <w:rFonts w:ascii="Arial" w:hAnsi="Arial" w:cs="Arial"/>
          <w:b/>
          <w:sz w:val="21"/>
          <w:szCs w:val="21"/>
        </w:rPr>
        <w:t xml:space="preserve"> </w:t>
      </w:r>
      <w:r w:rsidR="00292475" w:rsidRPr="000E38A9">
        <w:rPr>
          <w:rFonts w:ascii="Arial" w:hAnsi="Arial" w:cs="Arial"/>
          <w:b/>
          <w:sz w:val="21"/>
          <w:szCs w:val="21"/>
        </w:rPr>
        <w:t xml:space="preserve">z dnia </w:t>
      </w:r>
      <w:r w:rsidR="00C03863">
        <w:rPr>
          <w:rFonts w:ascii="Arial" w:hAnsi="Arial" w:cs="Arial"/>
          <w:b/>
          <w:sz w:val="21"/>
          <w:szCs w:val="21"/>
        </w:rPr>
        <w:t>30</w:t>
      </w:r>
      <w:r w:rsidR="0033793E">
        <w:rPr>
          <w:rFonts w:ascii="Arial" w:hAnsi="Arial" w:cs="Arial"/>
          <w:b/>
          <w:sz w:val="21"/>
          <w:szCs w:val="21"/>
        </w:rPr>
        <w:t xml:space="preserve"> maja</w:t>
      </w:r>
      <w:r w:rsidR="000E38A9" w:rsidRPr="000E38A9">
        <w:rPr>
          <w:rFonts w:ascii="Arial" w:hAnsi="Arial" w:cs="Arial"/>
          <w:b/>
          <w:sz w:val="21"/>
          <w:szCs w:val="21"/>
        </w:rPr>
        <w:t xml:space="preserve"> 2022</w:t>
      </w:r>
      <w:r w:rsidRPr="000E38A9">
        <w:rPr>
          <w:rFonts w:ascii="Arial" w:hAnsi="Arial" w:cs="Arial"/>
          <w:b/>
          <w:sz w:val="21"/>
          <w:szCs w:val="21"/>
        </w:rPr>
        <w:t xml:space="preserve"> r.</w:t>
      </w:r>
    </w:p>
    <w:p w14:paraId="30A80CCC" w14:textId="4D4EB831" w:rsidR="00C03863" w:rsidRDefault="00C03863" w:rsidP="00C03863">
      <w:pPr>
        <w:spacing w:before="120" w:after="12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22845F86" w14:textId="4683E756" w:rsidR="00C03863" w:rsidRPr="00092EA8" w:rsidRDefault="00C03863" w:rsidP="00C0386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C03863">
        <w:rPr>
          <w:rFonts w:ascii="Arial" w:hAnsi="Arial" w:cs="Arial"/>
          <w:sz w:val="21"/>
          <w:szCs w:val="21"/>
        </w:rPr>
        <w:t>Dokonano aktualizacji Szczegółowego Opisu Osi Priorytetowych Regionalnego Programu Operacyjnego Województwa Łódzkiego na lata 2014-2020 w zakresie załącznika nr 3 – Kryteria wyboru projektów dla Regionalnego Programu Operacyjnego Województwa Łódzkiego na lata 2014-2020 w związku z zatwierdzeniem przez Komitet Monitorujący Regionalny Program Operacyjny Województwa Łódzkiego na lata 2014-2020 uchwałą Nr 6/22 (EFRR) z dnia 30 maja 2022 r. zmian w kryteriach wyboru projektów.</w:t>
      </w:r>
    </w:p>
    <w:sectPr w:rsidR="00C03863" w:rsidRPr="00092EA8" w:rsidSect="00D60753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46"/>
    <w:multiLevelType w:val="hybridMultilevel"/>
    <w:tmpl w:val="645EEB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D5253"/>
    <w:multiLevelType w:val="hybridMultilevel"/>
    <w:tmpl w:val="DE74A45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20551E"/>
    <w:multiLevelType w:val="hybridMultilevel"/>
    <w:tmpl w:val="2C484738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4D4"/>
    <w:multiLevelType w:val="hybridMultilevel"/>
    <w:tmpl w:val="CF04483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3D5D59"/>
    <w:multiLevelType w:val="hybridMultilevel"/>
    <w:tmpl w:val="7DB4CD7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B31B8A"/>
    <w:multiLevelType w:val="hybridMultilevel"/>
    <w:tmpl w:val="102E247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750243D"/>
    <w:multiLevelType w:val="hybridMultilevel"/>
    <w:tmpl w:val="D7FEB678"/>
    <w:lvl w:ilvl="0" w:tplc="3C18D8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EF45037"/>
    <w:multiLevelType w:val="hybridMultilevel"/>
    <w:tmpl w:val="A0B860D4"/>
    <w:lvl w:ilvl="0" w:tplc="2E32A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E1C9C"/>
    <w:multiLevelType w:val="hybridMultilevel"/>
    <w:tmpl w:val="73F604DA"/>
    <w:lvl w:ilvl="0" w:tplc="3C18D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34573"/>
    <w:multiLevelType w:val="hybridMultilevel"/>
    <w:tmpl w:val="43A2F87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B4FE3"/>
    <w:multiLevelType w:val="hybridMultilevel"/>
    <w:tmpl w:val="D62256AE"/>
    <w:lvl w:ilvl="0" w:tplc="BC885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24B2F"/>
    <w:multiLevelType w:val="hybridMultilevel"/>
    <w:tmpl w:val="231C2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7442"/>
    <w:multiLevelType w:val="hybridMultilevel"/>
    <w:tmpl w:val="B24A67D0"/>
    <w:lvl w:ilvl="0" w:tplc="2E32A14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62E37413"/>
    <w:multiLevelType w:val="hybridMultilevel"/>
    <w:tmpl w:val="B6E869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1485D"/>
    <w:multiLevelType w:val="hybridMultilevel"/>
    <w:tmpl w:val="19C4B6D2"/>
    <w:lvl w:ilvl="0" w:tplc="40D8180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260C8"/>
    <w:multiLevelType w:val="hybridMultilevel"/>
    <w:tmpl w:val="5E7C58DE"/>
    <w:lvl w:ilvl="0" w:tplc="3C18D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12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5"/>
    <w:rsid w:val="000021B7"/>
    <w:rsid w:val="000077A6"/>
    <w:rsid w:val="00010B09"/>
    <w:rsid w:val="00013787"/>
    <w:rsid w:val="00015809"/>
    <w:rsid w:val="00023F73"/>
    <w:rsid w:val="000322AA"/>
    <w:rsid w:val="00051067"/>
    <w:rsid w:val="00062B9C"/>
    <w:rsid w:val="00070A8D"/>
    <w:rsid w:val="000711BB"/>
    <w:rsid w:val="00092EA8"/>
    <w:rsid w:val="000A75DA"/>
    <w:rsid w:val="000E0806"/>
    <w:rsid w:val="000E38A9"/>
    <w:rsid w:val="00123B73"/>
    <w:rsid w:val="001339AB"/>
    <w:rsid w:val="00135BC5"/>
    <w:rsid w:val="00143732"/>
    <w:rsid w:val="00161CCC"/>
    <w:rsid w:val="001623AD"/>
    <w:rsid w:val="00162D24"/>
    <w:rsid w:val="0016586A"/>
    <w:rsid w:val="00171CAD"/>
    <w:rsid w:val="001B648F"/>
    <w:rsid w:val="001D4683"/>
    <w:rsid w:val="001E235E"/>
    <w:rsid w:val="00210498"/>
    <w:rsid w:val="00250998"/>
    <w:rsid w:val="00256F06"/>
    <w:rsid w:val="002608AC"/>
    <w:rsid w:val="00263500"/>
    <w:rsid w:val="0027274D"/>
    <w:rsid w:val="00280009"/>
    <w:rsid w:val="00292475"/>
    <w:rsid w:val="00293042"/>
    <w:rsid w:val="00297B83"/>
    <w:rsid w:val="002B141B"/>
    <w:rsid w:val="002B733E"/>
    <w:rsid w:val="002D2CD4"/>
    <w:rsid w:val="00300F9D"/>
    <w:rsid w:val="0030134C"/>
    <w:rsid w:val="00303A1C"/>
    <w:rsid w:val="003057F6"/>
    <w:rsid w:val="00312C5F"/>
    <w:rsid w:val="003357A8"/>
    <w:rsid w:val="0033793E"/>
    <w:rsid w:val="00344284"/>
    <w:rsid w:val="0035164E"/>
    <w:rsid w:val="00355462"/>
    <w:rsid w:val="00363007"/>
    <w:rsid w:val="00364976"/>
    <w:rsid w:val="003715F9"/>
    <w:rsid w:val="00382293"/>
    <w:rsid w:val="00384ACC"/>
    <w:rsid w:val="003A0CB5"/>
    <w:rsid w:val="003A2A54"/>
    <w:rsid w:val="003A61C9"/>
    <w:rsid w:val="003B3D52"/>
    <w:rsid w:val="003B58A2"/>
    <w:rsid w:val="003C6A22"/>
    <w:rsid w:val="003E1DA9"/>
    <w:rsid w:val="003E348E"/>
    <w:rsid w:val="003E58C5"/>
    <w:rsid w:val="003F049B"/>
    <w:rsid w:val="003F5475"/>
    <w:rsid w:val="00405769"/>
    <w:rsid w:val="00411610"/>
    <w:rsid w:val="004117AA"/>
    <w:rsid w:val="00420A6E"/>
    <w:rsid w:val="004243DA"/>
    <w:rsid w:val="004259F7"/>
    <w:rsid w:val="00430491"/>
    <w:rsid w:val="00430FB0"/>
    <w:rsid w:val="00432C50"/>
    <w:rsid w:val="00435B9C"/>
    <w:rsid w:val="004451F9"/>
    <w:rsid w:val="00462B4A"/>
    <w:rsid w:val="00473048"/>
    <w:rsid w:val="004740CE"/>
    <w:rsid w:val="004813E7"/>
    <w:rsid w:val="00482E3E"/>
    <w:rsid w:val="00483E1E"/>
    <w:rsid w:val="00483EE3"/>
    <w:rsid w:val="0048713C"/>
    <w:rsid w:val="004A6A39"/>
    <w:rsid w:val="004B34E9"/>
    <w:rsid w:val="004B4365"/>
    <w:rsid w:val="004B4E0E"/>
    <w:rsid w:val="004C08E6"/>
    <w:rsid w:val="004C4CD2"/>
    <w:rsid w:val="004D5A75"/>
    <w:rsid w:val="004E1159"/>
    <w:rsid w:val="004E2806"/>
    <w:rsid w:val="004E3B96"/>
    <w:rsid w:val="004F0D26"/>
    <w:rsid w:val="0050413B"/>
    <w:rsid w:val="005157B5"/>
    <w:rsid w:val="0051702F"/>
    <w:rsid w:val="00517F9C"/>
    <w:rsid w:val="005235F9"/>
    <w:rsid w:val="00532969"/>
    <w:rsid w:val="005365A7"/>
    <w:rsid w:val="005373B4"/>
    <w:rsid w:val="005428D9"/>
    <w:rsid w:val="00554292"/>
    <w:rsid w:val="00555F38"/>
    <w:rsid w:val="00557008"/>
    <w:rsid w:val="00562392"/>
    <w:rsid w:val="00562C30"/>
    <w:rsid w:val="00564ED3"/>
    <w:rsid w:val="0057314F"/>
    <w:rsid w:val="0058428C"/>
    <w:rsid w:val="00584296"/>
    <w:rsid w:val="0059064C"/>
    <w:rsid w:val="0059451C"/>
    <w:rsid w:val="005A22A5"/>
    <w:rsid w:val="005A3DFE"/>
    <w:rsid w:val="005A5893"/>
    <w:rsid w:val="005A5F07"/>
    <w:rsid w:val="005D1BDE"/>
    <w:rsid w:val="005E07D2"/>
    <w:rsid w:val="005E52D5"/>
    <w:rsid w:val="005E5469"/>
    <w:rsid w:val="005F4B03"/>
    <w:rsid w:val="0060540F"/>
    <w:rsid w:val="00615E78"/>
    <w:rsid w:val="00624D5C"/>
    <w:rsid w:val="00626D29"/>
    <w:rsid w:val="00635E16"/>
    <w:rsid w:val="0064349F"/>
    <w:rsid w:val="00643ADF"/>
    <w:rsid w:val="00645ACA"/>
    <w:rsid w:val="006467DD"/>
    <w:rsid w:val="00647EE6"/>
    <w:rsid w:val="00660DA8"/>
    <w:rsid w:val="00676467"/>
    <w:rsid w:val="00692E2E"/>
    <w:rsid w:val="006942A1"/>
    <w:rsid w:val="006A1EE9"/>
    <w:rsid w:val="006A2006"/>
    <w:rsid w:val="006B7103"/>
    <w:rsid w:val="006F52A7"/>
    <w:rsid w:val="006F7E61"/>
    <w:rsid w:val="0070438B"/>
    <w:rsid w:val="007172C4"/>
    <w:rsid w:val="00723663"/>
    <w:rsid w:val="00734040"/>
    <w:rsid w:val="007463D8"/>
    <w:rsid w:val="00752B79"/>
    <w:rsid w:val="00752CB3"/>
    <w:rsid w:val="00756B6F"/>
    <w:rsid w:val="0076595A"/>
    <w:rsid w:val="0079507B"/>
    <w:rsid w:val="00796002"/>
    <w:rsid w:val="007B0466"/>
    <w:rsid w:val="007B33A5"/>
    <w:rsid w:val="007C58CA"/>
    <w:rsid w:val="007D51AD"/>
    <w:rsid w:val="007E37E6"/>
    <w:rsid w:val="00800069"/>
    <w:rsid w:val="008006D6"/>
    <w:rsid w:val="0080473F"/>
    <w:rsid w:val="008051C8"/>
    <w:rsid w:val="008066FF"/>
    <w:rsid w:val="008141D7"/>
    <w:rsid w:val="00832C8D"/>
    <w:rsid w:val="00857AAE"/>
    <w:rsid w:val="00860814"/>
    <w:rsid w:val="008912CA"/>
    <w:rsid w:val="008A0080"/>
    <w:rsid w:val="008A34F3"/>
    <w:rsid w:val="008A7A9E"/>
    <w:rsid w:val="008B49E4"/>
    <w:rsid w:val="008E04A9"/>
    <w:rsid w:val="008E2FD9"/>
    <w:rsid w:val="008E3E50"/>
    <w:rsid w:val="008F7BF4"/>
    <w:rsid w:val="00903392"/>
    <w:rsid w:val="00906B72"/>
    <w:rsid w:val="00912A64"/>
    <w:rsid w:val="009170FE"/>
    <w:rsid w:val="009222DA"/>
    <w:rsid w:val="00923032"/>
    <w:rsid w:val="009241E4"/>
    <w:rsid w:val="0092563B"/>
    <w:rsid w:val="00941BBE"/>
    <w:rsid w:val="00964AE5"/>
    <w:rsid w:val="00967351"/>
    <w:rsid w:val="009735AF"/>
    <w:rsid w:val="00994D05"/>
    <w:rsid w:val="009A3557"/>
    <w:rsid w:val="009E146B"/>
    <w:rsid w:val="009E31FF"/>
    <w:rsid w:val="009F03AA"/>
    <w:rsid w:val="00A0412C"/>
    <w:rsid w:val="00A05F6D"/>
    <w:rsid w:val="00A11498"/>
    <w:rsid w:val="00A74D1E"/>
    <w:rsid w:val="00AB1C01"/>
    <w:rsid w:val="00AC130A"/>
    <w:rsid w:val="00AC59FB"/>
    <w:rsid w:val="00AD16F7"/>
    <w:rsid w:val="00AD3AF2"/>
    <w:rsid w:val="00AF033D"/>
    <w:rsid w:val="00AF54FD"/>
    <w:rsid w:val="00B17C5C"/>
    <w:rsid w:val="00B24802"/>
    <w:rsid w:val="00B4696B"/>
    <w:rsid w:val="00B47C32"/>
    <w:rsid w:val="00B64D19"/>
    <w:rsid w:val="00B92A21"/>
    <w:rsid w:val="00B976A5"/>
    <w:rsid w:val="00BA5B2F"/>
    <w:rsid w:val="00BB4DF1"/>
    <w:rsid w:val="00BC3029"/>
    <w:rsid w:val="00BD01B5"/>
    <w:rsid w:val="00C02B54"/>
    <w:rsid w:val="00C03863"/>
    <w:rsid w:val="00C0616C"/>
    <w:rsid w:val="00C100F0"/>
    <w:rsid w:val="00C11D68"/>
    <w:rsid w:val="00C2706C"/>
    <w:rsid w:val="00C37693"/>
    <w:rsid w:val="00C535B0"/>
    <w:rsid w:val="00C64654"/>
    <w:rsid w:val="00C73118"/>
    <w:rsid w:val="00C764A7"/>
    <w:rsid w:val="00C80EC7"/>
    <w:rsid w:val="00C84314"/>
    <w:rsid w:val="00C9515C"/>
    <w:rsid w:val="00CA7A16"/>
    <w:rsid w:val="00CB2B19"/>
    <w:rsid w:val="00CC22D4"/>
    <w:rsid w:val="00CD2D7F"/>
    <w:rsid w:val="00CE5438"/>
    <w:rsid w:val="00CF7D75"/>
    <w:rsid w:val="00D00B4A"/>
    <w:rsid w:val="00D215D6"/>
    <w:rsid w:val="00D21969"/>
    <w:rsid w:val="00D27C5E"/>
    <w:rsid w:val="00D326AA"/>
    <w:rsid w:val="00D470CA"/>
    <w:rsid w:val="00D56222"/>
    <w:rsid w:val="00D60753"/>
    <w:rsid w:val="00D61448"/>
    <w:rsid w:val="00D82BE9"/>
    <w:rsid w:val="00D82E0C"/>
    <w:rsid w:val="00D974A5"/>
    <w:rsid w:val="00DC679C"/>
    <w:rsid w:val="00DD4518"/>
    <w:rsid w:val="00DF1AE1"/>
    <w:rsid w:val="00E12ED5"/>
    <w:rsid w:val="00E15BB0"/>
    <w:rsid w:val="00E1646D"/>
    <w:rsid w:val="00E60520"/>
    <w:rsid w:val="00E7056D"/>
    <w:rsid w:val="00E729BA"/>
    <w:rsid w:val="00E8099C"/>
    <w:rsid w:val="00E825BF"/>
    <w:rsid w:val="00E912E2"/>
    <w:rsid w:val="00E94661"/>
    <w:rsid w:val="00E97FEF"/>
    <w:rsid w:val="00EA510D"/>
    <w:rsid w:val="00EA7087"/>
    <w:rsid w:val="00EB447F"/>
    <w:rsid w:val="00EB547F"/>
    <w:rsid w:val="00EE1723"/>
    <w:rsid w:val="00EE4181"/>
    <w:rsid w:val="00EF22D4"/>
    <w:rsid w:val="00EF6C49"/>
    <w:rsid w:val="00EF6D7D"/>
    <w:rsid w:val="00EF7B4F"/>
    <w:rsid w:val="00F10171"/>
    <w:rsid w:val="00F112D8"/>
    <w:rsid w:val="00F13E46"/>
    <w:rsid w:val="00F1459C"/>
    <w:rsid w:val="00F22962"/>
    <w:rsid w:val="00F37FB3"/>
    <w:rsid w:val="00F44FA3"/>
    <w:rsid w:val="00F470E1"/>
    <w:rsid w:val="00F503E1"/>
    <w:rsid w:val="00F54FDA"/>
    <w:rsid w:val="00F55908"/>
    <w:rsid w:val="00F61E4B"/>
    <w:rsid w:val="00F72A62"/>
    <w:rsid w:val="00F82582"/>
    <w:rsid w:val="00F84154"/>
    <w:rsid w:val="00F84672"/>
    <w:rsid w:val="00FB219C"/>
    <w:rsid w:val="00FB5C5B"/>
    <w:rsid w:val="00FC69FF"/>
    <w:rsid w:val="00FD0BC0"/>
    <w:rsid w:val="00FD3BAE"/>
    <w:rsid w:val="00FD4C84"/>
    <w:rsid w:val="00FE11A4"/>
    <w:rsid w:val="00FE391A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C540"/>
  <w15:docId w15:val="{41BD354A-451A-4EAC-8AA4-A3D1645D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1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E3B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3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134C"/>
    <w:pPr>
      <w:spacing w:after="0" w:line="240" w:lineRule="auto"/>
    </w:pPr>
  </w:style>
  <w:style w:type="paragraph" w:customStyle="1" w:styleId="Normal0">
    <w:name w:val="Normal_0"/>
    <w:qFormat/>
    <w:rsid w:val="00A0412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Włodarczyk</dc:creator>
  <cp:lastModifiedBy>Marta Pasternak</cp:lastModifiedBy>
  <cp:revision>40</cp:revision>
  <cp:lastPrinted>2020-08-18T12:01:00Z</cp:lastPrinted>
  <dcterms:created xsi:type="dcterms:W3CDTF">2020-03-03T12:07:00Z</dcterms:created>
  <dcterms:modified xsi:type="dcterms:W3CDTF">2022-05-30T12:50:00Z</dcterms:modified>
</cp:coreProperties>
</file>