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291735E5" w:rsidR="00CE7FBD" w:rsidRDefault="00CE7FBD">
      <w:pPr>
        <w:pStyle w:val="xl33"/>
        <w:spacing w:before="0" w:after="60"/>
        <w:rPr>
          <w:rFonts w:ascii="Arial" w:hAnsi="Arial" w:cs="Arial"/>
        </w:rPr>
      </w:pPr>
    </w:p>
    <w:p w14:paraId="7A7B649C" w14:textId="2EF7684C" w:rsidR="005C2D62" w:rsidRDefault="005C2D62">
      <w:pPr>
        <w:pStyle w:val="xl33"/>
        <w:spacing w:before="0" w:after="60"/>
        <w:rPr>
          <w:rFonts w:ascii="Arial" w:hAnsi="Arial" w:cs="Arial"/>
        </w:rPr>
      </w:pPr>
    </w:p>
    <w:p w14:paraId="5475F641" w14:textId="77777777" w:rsidR="005B214F" w:rsidRPr="00D56BE0" w:rsidRDefault="005B214F">
      <w:pPr>
        <w:pStyle w:val="xl33"/>
        <w:spacing w:before="0" w:after="60"/>
        <w:rPr>
          <w:rFonts w:ascii="Arial" w:hAnsi="Arial" w:cs="Arial"/>
        </w:rPr>
      </w:pPr>
      <w:bookmarkStart w:id="0" w:name="_GoBack"/>
      <w:bookmarkEnd w:id="0"/>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lastRenderedPageBreak/>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E0B8B9B" w:rsidR="00590D07" w:rsidRDefault="00590D07" w:rsidP="00590D07">
      <w:pPr>
        <w:spacing w:after="60"/>
        <w:jc w:val="center"/>
        <w:rPr>
          <w:rFonts w:ascii="Arial" w:hAnsi="Arial" w:cs="Arial"/>
          <w:b/>
          <w:bCs/>
          <w:sz w:val="20"/>
          <w:szCs w:val="20"/>
        </w:rPr>
      </w:pPr>
    </w:p>
    <w:p w14:paraId="1BF7A62F" w14:textId="77777777" w:rsidR="00E54A45" w:rsidRPr="00D56BE0" w:rsidRDefault="00E54A45"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2629B8EE"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0B9B278F"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33A4179"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79967A10"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205DA48F" w:rsidR="00241D63" w:rsidRDefault="00241D63" w:rsidP="00A96F80">
      <w:pPr>
        <w:pStyle w:val="Tekstpodstawowy"/>
        <w:tabs>
          <w:tab w:val="clear" w:pos="900"/>
        </w:tabs>
        <w:autoSpaceDE w:val="0"/>
        <w:spacing w:after="60"/>
        <w:ind w:left="360"/>
        <w:rPr>
          <w:rFonts w:ascii="Arial" w:hAnsi="Arial" w:cs="Arial"/>
          <w:sz w:val="20"/>
          <w:szCs w:val="20"/>
        </w:rPr>
      </w:pPr>
    </w:p>
    <w:p w14:paraId="437ED57F" w14:textId="77777777" w:rsidR="00E54A45" w:rsidRPr="00D56BE0" w:rsidRDefault="00E54A45"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135F3516" w:rsidR="005842DF" w:rsidRDefault="005842DF" w:rsidP="00724BF5">
      <w:pPr>
        <w:pStyle w:val="Tekstpodstawowy"/>
        <w:spacing w:after="60"/>
        <w:jc w:val="center"/>
        <w:rPr>
          <w:rFonts w:ascii="Arial" w:hAnsi="Arial" w:cs="Arial"/>
          <w:sz w:val="20"/>
          <w:szCs w:val="20"/>
        </w:rPr>
      </w:pPr>
    </w:p>
    <w:p w14:paraId="46844065" w14:textId="77777777" w:rsidR="00E54A45" w:rsidRPr="00D56BE0" w:rsidRDefault="00E54A45"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lastRenderedPageBreak/>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DC9389C"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BF1B0A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52996BBF" w14:textId="4B8D70F1"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xml:space="preserve">, </w:t>
      </w:r>
      <w:r w:rsidRPr="00D56BE0">
        <w:rPr>
          <w:rFonts w:ascii="Arial" w:hAnsi="Arial" w:cs="Arial"/>
          <w:iCs/>
          <w:sz w:val="20"/>
          <w:szCs w:val="20"/>
        </w:rPr>
        <w:lastRenderedPageBreak/>
        <w:t>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34B5A867" w14:textId="77777777" w:rsidR="00E54A45" w:rsidRPr="00D56BE0" w:rsidRDefault="00E54A45"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91416E">
      <w:pPr>
        <w:tabs>
          <w:tab w:val="left" w:pos="284"/>
        </w:tabs>
        <w:spacing w:after="60" w:line="240" w:lineRule="auto"/>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lastRenderedPageBreak/>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4C234A7" w14:textId="0C32B734"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7F679C00" w14:textId="53D8BD55" w:rsidR="00CF237E" w:rsidRDefault="00CF237E" w:rsidP="00724BF5">
      <w:pPr>
        <w:spacing w:after="60" w:line="240" w:lineRule="auto"/>
        <w:jc w:val="center"/>
        <w:rPr>
          <w:rFonts w:ascii="Arial" w:hAnsi="Arial" w:cs="Arial"/>
          <w:sz w:val="20"/>
          <w:szCs w:val="20"/>
        </w:rPr>
      </w:pPr>
    </w:p>
    <w:p w14:paraId="3CE43827" w14:textId="77777777" w:rsidR="00E54A45" w:rsidRPr="00D56BE0" w:rsidRDefault="00E54A45"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66F652E"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65A4A3DD" w:rsidR="000308F2" w:rsidRDefault="000308F2" w:rsidP="00AE2948">
      <w:pPr>
        <w:spacing w:after="60" w:line="240" w:lineRule="auto"/>
        <w:ind w:left="340"/>
        <w:jc w:val="both"/>
        <w:rPr>
          <w:rFonts w:ascii="Arial" w:hAnsi="Arial" w:cs="Arial"/>
          <w:sz w:val="20"/>
          <w:szCs w:val="20"/>
        </w:rPr>
      </w:pPr>
    </w:p>
    <w:p w14:paraId="782F4CCB" w14:textId="124CCB86" w:rsidR="00E54A45" w:rsidRDefault="00E54A45" w:rsidP="00AE2948">
      <w:pPr>
        <w:spacing w:after="60" w:line="240" w:lineRule="auto"/>
        <w:ind w:left="340"/>
        <w:jc w:val="both"/>
        <w:rPr>
          <w:rFonts w:ascii="Arial" w:hAnsi="Arial" w:cs="Arial"/>
          <w:sz w:val="20"/>
          <w:szCs w:val="20"/>
        </w:rPr>
      </w:pPr>
    </w:p>
    <w:p w14:paraId="27288762" w14:textId="335B010F" w:rsidR="00E54A45" w:rsidRDefault="00E54A45" w:rsidP="00AE2948">
      <w:pPr>
        <w:spacing w:after="60" w:line="240" w:lineRule="auto"/>
        <w:ind w:left="340"/>
        <w:jc w:val="both"/>
        <w:rPr>
          <w:rFonts w:ascii="Arial" w:hAnsi="Arial" w:cs="Arial"/>
          <w:sz w:val="20"/>
          <w:szCs w:val="20"/>
        </w:rPr>
      </w:pPr>
    </w:p>
    <w:p w14:paraId="4544723E" w14:textId="09EFC8A9" w:rsidR="00E54A45" w:rsidRDefault="00E54A45" w:rsidP="00AE2948">
      <w:pPr>
        <w:spacing w:after="60" w:line="240" w:lineRule="auto"/>
        <w:ind w:left="340"/>
        <w:jc w:val="both"/>
        <w:rPr>
          <w:rFonts w:ascii="Arial" w:hAnsi="Arial" w:cs="Arial"/>
          <w:sz w:val="20"/>
          <w:szCs w:val="20"/>
        </w:rPr>
      </w:pPr>
    </w:p>
    <w:p w14:paraId="4EF1BB75" w14:textId="77777777" w:rsidR="00E54A45" w:rsidRPr="00D56BE0" w:rsidRDefault="00E54A45"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w:t>
      </w:r>
      <w:r w:rsidR="00911E02" w:rsidRPr="00D56BE0">
        <w:rPr>
          <w:rFonts w:ascii="Arial" w:hAnsi="Arial" w:cs="Arial"/>
          <w:sz w:val="20"/>
          <w:szCs w:val="20"/>
        </w:rPr>
        <w:lastRenderedPageBreak/>
        <w:t xml:space="preserve">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AD41553"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68D395B2"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6C19B632"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nek bankowy,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223389" w:rsidRPr="00223389">
        <w:rPr>
          <w:rFonts w:ascii="Arial" w:hAnsi="Arial" w:cs="Arial"/>
          <w:sz w:val="20"/>
          <w:szCs w:val="20"/>
        </w:rPr>
        <w:lastRenderedPageBreak/>
        <w:t xml:space="preserve">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ADAEDA3" w:rsidR="009A1B29" w:rsidRDefault="009A1B29" w:rsidP="00724BF5">
      <w:pPr>
        <w:spacing w:after="60"/>
        <w:jc w:val="center"/>
        <w:rPr>
          <w:rFonts w:ascii="Arial" w:hAnsi="Arial" w:cs="Arial"/>
          <w:sz w:val="20"/>
          <w:szCs w:val="20"/>
        </w:rPr>
      </w:pPr>
    </w:p>
    <w:p w14:paraId="3BDB8020" w14:textId="77777777" w:rsidR="00E54A45" w:rsidRPr="00D56BE0" w:rsidRDefault="00E54A45"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w:t>
      </w:r>
      <w:r w:rsidRPr="001F3B6B">
        <w:rPr>
          <w:rFonts w:ascii="Arial" w:hAnsi="Arial" w:cs="Arial"/>
          <w:sz w:val="20"/>
          <w:szCs w:val="20"/>
        </w:rPr>
        <w:lastRenderedPageBreak/>
        <w:t>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1CF560BA" w:rsidR="005842DF" w:rsidRDefault="005842DF" w:rsidP="00724BF5">
      <w:pPr>
        <w:spacing w:after="60" w:line="240" w:lineRule="auto"/>
        <w:jc w:val="center"/>
        <w:rPr>
          <w:rFonts w:ascii="Arial" w:hAnsi="Arial" w:cs="Arial"/>
          <w:sz w:val="20"/>
          <w:szCs w:val="20"/>
        </w:rPr>
      </w:pPr>
    </w:p>
    <w:p w14:paraId="0C8C8269" w14:textId="77777777" w:rsidR="00E54A45" w:rsidRPr="00D56BE0" w:rsidRDefault="00E54A45"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16F81D8"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4D1CC02" w14:textId="7DC80489"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14:paraId="5F8C5AB1" w14:textId="77777777"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26801CB5" w14:textId="3CA879B3"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lastRenderedPageBreak/>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14:paraId="2DDB7CEB" w14:textId="16F83C64" w:rsidR="005570D7" w:rsidRDefault="005570D7" w:rsidP="007D70E0">
      <w:pPr>
        <w:pStyle w:val="Pisma"/>
        <w:autoSpaceDE/>
        <w:spacing w:after="60"/>
        <w:ind w:left="680"/>
        <w:rPr>
          <w:rFonts w:ascii="Arial" w:hAnsi="Arial" w:cs="Arial"/>
        </w:rPr>
      </w:pPr>
      <w:r w:rsidRPr="00D56BE0">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14:paraId="0CF3B74D" w14:textId="7C31CB05" w:rsidR="005570D7" w:rsidRDefault="007D70E0" w:rsidP="007D70E0">
      <w:pPr>
        <w:pStyle w:val="Pisma"/>
        <w:tabs>
          <w:tab w:val="left" w:pos="284"/>
        </w:tabs>
        <w:autoSpaceDE/>
        <w:spacing w:after="60"/>
        <w:rPr>
          <w:rFonts w:ascii="Arial" w:hAnsi="Arial" w:cs="Arial"/>
        </w:rPr>
      </w:pPr>
      <w:r>
        <w:rPr>
          <w:rFonts w:ascii="Arial" w:hAnsi="Arial" w:cs="Arial"/>
        </w:rPr>
        <w:t xml:space="preserve">3.  </w:t>
      </w:r>
      <w:r w:rsidR="005570D7">
        <w:rPr>
          <w:rFonts w:ascii="Arial" w:hAnsi="Arial" w:cs="Arial"/>
        </w:rPr>
        <w:t>W przypadku gdy:</w:t>
      </w:r>
    </w:p>
    <w:p w14:paraId="1BDA0E84" w14:textId="3D307C14" w:rsidR="005570D7" w:rsidRDefault="005570D7" w:rsidP="007D70E0">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176BB1BA" w14:textId="012E00D1" w:rsidR="005570D7" w:rsidRPr="00974AFB" w:rsidRDefault="005570D7" w:rsidP="007D70E0">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198DE2E5" w14:textId="0842FC98" w:rsidR="005570D7" w:rsidRPr="00D56BE0" w:rsidRDefault="005570D7" w:rsidP="007D70E0">
      <w:pPr>
        <w:pStyle w:val="Pisma"/>
        <w:autoSpaceDE/>
        <w:spacing w:after="60"/>
        <w:ind w:left="680"/>
        <w:rPr>
          <w:rFonts w:ascii="Arial" w:hAnsi="Arial" w:cs="Arial"/>
        </w:rPr>
      </w:pPr>
      <w:r>
        <w:rPr>
          <w:rFonts w:ascii="Arial" w:hAnsi="Arial" w:cs="Arial"/>
        </w:rPr>
        <w:t>bieg terminów weryfikacji złożonych i niezatwierdzonych wniosków o płatność ulega zawieszeniu do momentu zakończenia czynności wyjaśniających w ramach procedury kontrolnej.</w:t>
      </w:r>
    </w:p>
    <w:p w14:paraId="344EEF3C" w14:textId="7E21C853" w:rsidR="005B214F" w:rsidRPr="00D56BE0" w:rsidRDefault="005570D7" w:rsidP="007D70E0">
      <w:pPr>
        <w:pStyle w:val="Pisma"/>
        <w:autoSpaceDE/>
        <w:spacing w:after="60"/>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5FF3C5BE"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5E685DF"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69240988"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17AA8ECF"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14:paraId="60CE34E9" w14:textId="17C5533F"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7"/>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14:paraId="61D0C09C" w14:textId="05356A07"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14:paraId="145A1DC0" w14:textId="3D03DFEC"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w:t>
      </w:r>
      <w:r w:rsidR="00C43749" w:rsidRPr="00C43749">
        <w:rPr>
          <w:rFonts w:ascii="Arial" w:hAnsi="Arial" w:cs="Arial"/>
          <w:iCs/>
          <w:sz w:val="20"/>
          <w:szCs w:val="20"/>
        </w:rPr>
        <w:lastRenderedPageBreak/>
        <w:t xml:space="preserve">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14:paraId="6EBF8C28" w14:textId="58B24044"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77777777"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1923DB33"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Beneficjent zwraca środki, o których mowa w ust. 1, na pisemne wezwanie Instytucji Zarządzającej w terminie 14 dni kalendarzowych od dnia doręczenia wezwania do zwrotu na rachunek bankowy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lastRenderedPageBreak/>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w:t>
      </w:r>
      <w:r w:rsidRPr="00D56BE0">
        <w:rPr>
          <w:rFonts w:ascii="Arial" w:hAnsi="Arial" w:cs="Arial"/>
          <w:sz w:val="20"/>
          <w:szCs w:val="20"/>
          <w:lang w:eastAsia="pl-PL"/>
        </w:rPr>
        <w:lastRenderedPageBreak/>
        <w:t>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4958613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lastRenderedPageBreak/>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Pr="00D56BE0">
        <w:rPr>
          <w:rFonts w:ascii="Arial" w:hAnsi="Arial" w:cs="Arial"/>
          <w:sz w:val="20"/>
          <w:szCs w:val="20"/>
        </w:rPr>
        <w:lastRenderedPageBreak/>
        <w:t xml:space="preserve">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E1CC132"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 xml:space="preserve">mowy środków otrzymanych na realizację </w:t>
      </w:r>
      <w:r w:rsidRPr="00D56BE0">
        <w:rPr>
          <w:rFonts w:ascii="Arial" w:hAnsi="Arial" w:cs="Arial"/>
          <w:bCs/>
          <w:sz w:val="20"/>
          <w:szCs w:val="20"/>
        </w:rPr>
        <w:lastRenderedPageBreak/>
        <w:t>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lastRenderedPageBreak/>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6F86BCD2" w14:textId="77777777" w:rsidR="00E54A45" w:rsidRDefault="00E54A45" w:rsidP="00ED3F52">
      <w:pPr>
        <w:spacing w:after="60"/>
        <w:rPr>
          <w:rFonts w:ascii="Arial" w:hAnsi="Arial" w:cs="Arial"/>
          <w:b/>
          <w:bCs/>
          <w:sz w:val="20"/>
          <w:szCs w:val="20"/>
        </w:rPr>
      </w:pPr>
    </w:p>
    <w:p w14:paraId="4F0D796C" w14:textId="77777777" w:rsidR="00BC0066" w:rsidRDefault="00BC0066" w:rsidP="002A5160">
      <w:pPr>
        <w:spacing w:after="60"/>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 xml:space="preserve">do przekazywania Komisji określonych informacji oraz szczegółowe przepisy dotyczące </w:t>
      </w:r>
      <w:r w:rsidRPr="00D56BE0">
        <w:rPr>
          <w:rFonts w:ascii="Arial" w:hAnsi="Arial" w:cs="Arial"/>
          <w:sz w:val="20"/>
          <w:szCs w:val="20"/>
        </w:rPr>
        <w:lastRenderedPageBreak/>
        <w:t>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lastRenderedPageBreak/>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 xml:space="preserve">Beneficjent winien posiadać przynajmniej jedną osobę legitymującą się imiennym upoważnieniem do przetwarzania danych </w:t>
      </w:r>
      <w:r w:rsidRPr="00D56BE0">
        <w:rPr>
          <w:rFonts w:ascii="Arial" w:hAnsi="Arial" w:cs="Arial"/>
          <w:color w:val="000000"/>
          <w:sz w:val="20"/>
          <w:szCs w:val="20"/>
        </w:rPr>
        <w:lastRenderedPageBreak/>
        <w:t>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xml:space="preserve">, Powierzającego lub podmiotu przez nich upoważnionego, o których mowa w ust. 36, nie wyłączają uprawnień wynikających z wytycznych w zakresie kontroli wydanych na podstawie art. 5 ust. 1 ustawy z dnia 11 lipca 2014 r. o zasadach </w:t>
      </w:r>
      <w:r w:rsidRPr="00B50CBD">
        <w:rPr>
          <w:rFonts w:ascii="Arial" w:hAnsi="Arial" w:cs="Arial"/>
          <w:iCs/>
          <w:sz w:val="20"/>
          <w:szCs w:val="20"/>
        </w:rPr>
        <w:lastRenderedPageBreak/>
        <w:t>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t>
      </w:r>
      <w:r w:rsidRPr="005625C2">
        <w:rPr>
          <w:rFonts w:ascii="Arial" w:hAnsi="Arial" w:cs="Arial"/>
          <w:sz w:val="20"/>
          <w:szCs w:val="20"/>
        </w:rPr>
        <w:lastRenderedPageBreak/>
        <w:t xml:space="preserve">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32BEB40B" w:rsidR="00A93150" w:rsidRDefault="00A93150" w:rsidP="005E173C">
      <w:pPr>
        <w:tabs>
          <w:tab w:val="left" w:pos="357"/>
        </w:tabs>
        <w:spacing w:after="60"/>
        <w:jc w:val="center"/>
        <w:rPr>
          <w:rFonts w:ascii="Arial" w:hAnsi="Arial" w:cs="Arial"/>
          <w:b/>
          <w:bCs/>
          <w:sz w:val="20"/>
          <w:szCs w:val="20"/>
        </w:rPr>
      </w:pPr>
    </w:p>
    <w:p w14:paraId="590DC8C9" w14:textId="77777777" w:rsidR="00E54A45" w:rsidRPr="00D56BE0" w:rsidRDefault="00E54A45"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lastRenderedPageBreak/>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1A2FA1CC" w:rsidR="00F565A5" w:rsidRDefault="00F565A5" w:rsidP="005E173C">
      <w:pPr>
        <w:spacing w:after="60" w:line="240" w:lineRule="auto"/>
        <w:ind w:left="360"/>
        <w:jc w:val="both"/>
        <w:rPr>
          <w:rFonts w:ascii="Arial" w:hAnsi="Arial" w:cs="Arial"/>
          <w:b/>
          <w:bCs/>
          <w:sz w:val="20"/>
          <w:szCs w:val="20"/>
        </w:rPr>
      </w:pPr>
    </w:p>
    <w:p w14:paraId="305EBC24" w14:textId="77777777" w:rsidR="00E54A45" w:rsidRPr="00D56BE0" w:rsidRDefault="00E54A4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4D52BE3C"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6A1EDECD"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w:t>
      </w:r>
      <w:r w:rsidRPr="00D56BE0">
        <w:rPr>
          <w:rFonts w:ascii="Arial" w:hAnsi="Arial" w:cs="Arial"/>
          <w:sz w:val="20"/>
          <w:szCs w:val="20"/>
        </w:rPr>
        <w:lastRenderedPageBreak/>
        <w:t>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47630C2C" w14:textId="7A58E92C"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3"/>
      </w: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5D7D12FC" w14:textId="77777777" w:rsidR="005842DF" w:rsidRPr="00D56BE0" w:rsidRDefault="005842DF" w:rsidP="00F73B03">
      <w:pPr>
        <w:spacing w:after="60"/>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D05A5A5" w14:textId="77777777" w:rsidR="00ED3F52" w:rsidRDefault="00ED3F52" w:rsidP="00F73B03">
      <w:pPr>
        <w:spacing w:after="60"/>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3F1CC04A"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A8A9A51" w14:textId="69CCDA02" w:rsidR="00E54A45" w:rsidRDefault="00E54A45" w:rsidP="00E54A45">
      <w:pPr>
        <w:spacing w:after="60"/>
        <w:rPr>
          <w:rFonts w:ascii="Arial" w:hAnsi="Arial" w:cs="Arial"/>
          <w:b/>
          <w:bCs/>
          <w:sz w:val="20"/>
          <w:szCs w:val="20"/>
        </w:rPr>
      </w:pPr>
    </w:p>
    <w:p w14:paraId="685AF56A" w14:textId="77777777" w:rsidR="00E54A45" w:rsidRPr="00D56BE0" w:rsidRDefault="00E54A45"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64393D0B" w14:textId="77777777" w:rsidR="00E54A45" w:rsidRDefault="00E54A45" w:rsidP="0095119A">
      <w:pPr>
        <w:spacing w:after="60"/>
        <w:jc w:val="center"/>
        <w:rPr>
          <w:rFonts w:ascii="Arial" w:hAnsi="Arial" w:cs="Arial"/>
          <w:sz w:val="20"/>
          <w:szCs w:val="20"/>
        </w:rPr>
      </w:pPr>
    </w:p>
    <w:p w14:paraId="24805C9F" w14:textId="27A0F08E"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lastRenderedPageBreak/>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4747D645" w:rsidR="005842DF" w:rsidRDefault="005842DF">
      <w:pPr>
        <w:spacing w:after="60"/>
        <w:jc w:val="center"/>
        <w:rPr>
          <w:rFonts w:ascii="Arial" w:hAnsi="Arial" w:cs="Arial"/>
          <w:sz w:val="20"/>
          <w:szCs w:val="20"/>
        </w:rPr>
      </w:pPr>
    </w:p>
    <w:p w14:paraId="29F3F2F4" w14:textId="77777777" w:rsidR="00E54A45" w:rsidRPr="00D56BE0" w:rsidRDefault="00E54A45">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lastRenderedPageBreak/>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5C2D62">
          <w:headerReference w:type="default" r:id="rId8"/>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3FF633F9"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63349C04"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17A97" w14:textId="6A21AB31"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4522702"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14:paraId="6194AD7F"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0713AD5C" w:rsidR="00E64D90" w:rsidRDefault="00E64D90" w:rsidP="00E64D90">
      <w:pPr>
        <w:suppressAutoHyphens w:val="0"/>
        <w:spacing w:after="160" w:line="259" w:lineRule="auto"/>
        <w:jc w:val="both"/>
        <w:rPr>
          <w:rFonts w:eastAsia="Calibri" w:cs="Times New Roman"/>
          <w:lang w:eastAsia="en-US"/>
        </w:rPr>
      </w:pPr>
    </w:p>
    <w:p w14:paraId="18EE699B" w14:textId="2FB28A2C" w:rsidR="00D50A9F" w:rsidRDefault="00D50A9F" w:rsidP="00E64D90">
      <w:pPr>
        <w:suppressAutoHyphens w:val="0"/>
        <w:spacing w:after="160" w:line="259" w:lineRule="auto"/>
        <w:jc w:val="both"/>
        <w:rPr>
          <w:rFonts w:eastAsia="Calibri" w:cs="Times New Roman"/>
          <w:lang w:eastAsia="en-US"/>
        </w:rPr>
      </w:pPr>
    </w:p>
    <w:p w14:paraId="6F6B8283" w14:textId="1875F5E2" w:rsidR="00D50A9F" w:rsidRDefault="00D50A9F" w:rsidP="00E64D90">
      <w:pPr>
        <w:suppressAutoHyphens w:val="0"/>
        <w:spacing w:after="160" w:line="259" w:lineRule="auto"/>
        <w:jc w:val="both"/>
        <w:rPr>
          <w:rFonts w:eastAsia="Calibri" w:cs="Times New Roman"/>
          <w:lang w:eastAsia="en-US"/>
        </w:rPr>
      </w:pPr>
    </w:p>
    <w:p w14:paraId="0066AAA2" w14:textId="5FB99EF8" w:rsidR="00D50A9F" w:rsidRDefault="00D50A9F" w:rsidP="00E64D90">
      <w:pPr>
        <w:suppressAutoHyphens w:val="0"/>
        <w:spacing w:after="160" w:line="259" w:lineRule="auto"/>
        <w:jc w:val="both"/>
        <w:rPr>
          <w:rFonts w:eastAsia="Calibri" w:cs="Times New Roman"/>
          <w:lang w:eastAsia="en-US"/>
        </w:rPr>
      </w:pPr>
    </w:p>
    <w:p w14:paraId="6F14795E" w14:textId="75CC5BF9" w:rsidR="00D50A9F" w:rsidRDefault="00D50A9F" w:rsidP="00E64D90">
      <w:pPr>
        <w:suppressAutoHyphens w:val="0"/>
        <w:spacing w:after="160" w:line="259" w:lineRule="auto"/>
        <w:jc w:val="both"/>
        <w:rPr>
          <w:rFonts w:eastAsia="Calibri" w:cs="Times New Roman"/>
          <w:lang w:eastAsia="en-US"/>
        </w:rPr>
      </w:pPr>
    </w:p>
    <w:p w14:paraId="3BF16129" w14:textId="3F815521" w:rsidR="00D50A9F" w:rsidRDefault="00D50A9F" w:rsidP="00E64D90">
      <w:pPr>
        <w:suppressAutoHyphens w:val="0"/>
        <w:spacing w:after="160" w:line="259" w:lineRule="auto"/>
        <w:jc w:val="both"/>
        <w:rPr>
          <w:rFonts w:eastAsia="Calibri" w:cs="Times New Roman"/>
          <w:lang w:eastAsia="en-US"/>
        </w:rPr>
      </w:pPr>
    </w:p>
    <w:p w14:paraId="5FABA39C" w14:textId="11390280" w:rsidR="00D50A9F" w:rsidRDefault="00D50A9F" w:rsidP="00E64D90">
      <w:pPr>
        <w:suppressAutoHyphens w:val="0"/>
        <w:spacing w:after="160" w:line="259" w:lineRule="auto"/>
        <w:jc w:val="both"/>
        <w:rPr>
          <w:rFonts w:eastAsia="Calibri" w:cs="Times New Roman"/>
          <w:lang w:eastAsia="en-US"/>
        </w:rPr>
      </w:pPr>
    </w:p>
    <w:p w14:paraId="5321A4D1" w14:textId="67737EB0" w:rsidR="00D50A9F" w:rsidRDefault="00D50A9F" w:rsidP="00E64D90">
      <w:pPr>
        <w:suppressAutoHyphens w:val="0"/>
        <w:spacing w:after="160" w:line="259" w:lineRule="auto"/>
        <w:jc w:val="both"/>
        <w:rPr>
          <w:rFonts w:eastAsia="Calibri" w:cs="Times New Roman"/>
          <w:lang w:eastAsia="en-US"/>
        </w:rPr>
      </w:pPr>
    </w:p>
    <w:p w14:paraId="54D02072" w14:textId="0E92E5B1" w:rsidR="00D50A9F" w:rsidRDefault="00D50A9F" w:rsidP="00E64D90">
      <w:pPr>
        <w:suppressAutoHyphens w:val="0"/>
        <w:spacing w:after="160" w:line="259" w:lineRule="auto"/>
        <w:jc w:val="both"/>
        <w:rPr>
          <w:rFonts w:eastAsia="Calibri" w:cs="Times New Roman"/>
          <w:lang w:eastAsia="en-US"/>
        </w:rPr>
      </w:pPr>
    </w:p>
    <w:p w14:paraId="34826CF4" w14:textId="74DB52CF" w:rsidR="00D50A9F" w:rsidRDefault="00D50A9F" w:rsidP="00E64D90">
      <w:pPr>
        <w:suppressAutoHyphens w:val="0"/>
        <w:spacing w:after="160" w:line="259" w:lineRule="auto"/>
        <w:jc w:val="both"/>
        <w:rPr>
          <w:rFonts w:eastAsia="Calibri" w:cs="Times New Roman"/>
          <w:lang w:eastAsia="en-US"/>
        </w:rPr>
      </w:pPr>
    </w:p>
    <w:p w14:paraId="1D04BF4B" w14:textId="6B33D11A" w:rsidR="00D50A9F" w:rsidRDefault="00D50A9F" w:rsidP="00E64D90">
      <w:pPr>
        <w:suppressAutoHyphens w:val="0"/>
        <w:spacing w:after="160" w:line="259" w:lineRule="auto"/>
        <w:jc w:val="both"/>
        <w:rPr>
          <w:rFonts w:eastAsia="Calibri" w:cs="Times New Roman"/>
          <w:lang w:eastAsia="en-US"/>
        </w:rPr>
      </w:pPr>
    </w:p>
    <w:p w14:paraId="3DE9C430" w14:textId="77777777" w:rsidR="00D50A9F" w:rsidRDefault="00D50A9F"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3"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4"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3"/>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7777777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5"/>
      <w:footerReference w:type="default" r:id="rId16"/>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B2B67" w16cid:durableId="205AFB22"/>
  <w16cid:commentId w16cid:paraId="409D1A8F" w16cid:durableId="205AFB23"/>
  <w16cid:commentId w16cid:paraId="62B7BB28" w16cid:durableId="205AFB24"/>
  <w16cid:commentId w16cid:paraId="25064FBF" w16cid:durableId="205AFB25"/>
  <w16cid:commentId w16cid:paraId="25A30663" w16cid:durableId="205AFB26"/>
  <w16cid:commentId w16cid:paraId="55D220D4" w16cid:durableId="205AFB27"/>
  <w16cid:commentId w16cid:paraId="7A9E8B8E" w16cid:durableId="205AFB28"/>
  <w16cid:commentId w16cid:paraId="1338F858" w16cid:durableId="205AFB29"/>
  <w16cid:commentId w16cid:paraId="1FBD3C26" w16cid:durableId="205AFB2A"/>
  <w16cid:commentId w16cid:paraId="7ED38F58" w16cid:durableId="205AFB2B"/>
  <w16cid:commentId w16cid:paraId="6F2BB813" w16cid:durableId="205AFB2C"/>
  <w16cid:commentId w16cid:paraId="04020736" w16cid:durableId="205AFCCA"/>
  <w16cid:commentId w16cid:paraId="241F40C7" w16cid:durableId="205AFB2D"/>
  <w16cid:commentId w16cid:paraId="30FBAF18" w16cid:durableId="205AFB2E"/>
  <w16cid:commentId w16cid:paraId="62F32247" w16cid:durableId="205AF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1EC3" w14:textId="77777777" w:rsidR="00F22533" w:rsidRDefault="00F22533">
      <w:r>
        <w:separator/>
      </w:r>
    </w:p>
  </w:endnote>
  <w:endnote w:type="continuationSeparator" w:id="0">
    <w:p w14:paraId="5E24CB4C" w14:textId="77777777" w:rsidR="00F22533" w:rsidRDefault="00F22533">
      <w:r>
        <w:continuationSeparator/>
      </w:r>
    </w:p>
  </w:endnote>
  <w:endnote w:type="continuationNotice" w:id="1">
    <w:p w14:paraId="1546BEC1" w14:textId="77777777" w:rsidR="00F22533" w:rsidRDefault="00F22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0AD84D9" w:rsidR="00480A2C" w:rsidRDefault="00480A2C" w:rsidP="007C3F27">
    <w:pPr>
      <w:pStyle w:val="Stopka"/>
      <w:jc w:val="center"/>
    </w:pPr>
    <w:r>
      <w:fldChar w:fldCharType="begin"/>
    </w:r>
    <w:r>
      <w:instrText xml:space="preserve"> PAGE </w:instrText>
    </w:r>
    <w:r>
      <w:fldChar w:fldCharType="separate"/>
    </w:r>
    <w:r w:rsidR="00F57296">
      <w:rPr>
        <w:noProof/>
      </w:rPr>
      <w:t>3</w:t>
    </w:r>
    <w:r>
      <w:rPr>
        <w:noProof/>
      </w:rPr>
      <w:fldChar w:fldCharType="end"/>
    </w:r>
  </w:p>
  <w:p w14:paraId="1A8CED9E" w14:textId="77777777" w:rsidR="00480A2C" w:rsidRDefault="00480A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364573C9" w:rsidR="00480A2C" w:rsidRDefault="00480A2C">
    <w:pPr>
      <w:pStyle w:val="Stopka"/>
      <w:jc w:val="right"/>
    </w:pPr>
    <w:r>
      <w:fldChar w:fldCharType="begin"/>
    </w:r>
    <w:r>
      <w:instrText xml:space="preserve"> PAGE </w:instrText>
    </w:r>
    <w:r>
      <w:fldChar w:fldCharType="separate"/>
    </w:r>
    <w:r w:rsidR="00F57296">
      <w:rPr>
        <w:noProof/>
      </w:rPr>
      <w:t>51</w:t>
    </w:r>
    <w:r>
      <w:rPr>
        <w:noProof/>
      </w:rPr>
      <w:fldChar w:fldCharType="end"/>
    </w:r>
  </w:p>
  <w:p w14:paraId="5E1207DD" w14:textId="77777777" w:rsidR="00480A2C" w:rsidRDefault="00480A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A5B2" w14:textId="77777777" w:rsidR="00F22533" w:rsidRDefault="00F22533">
      <w:r>
        <w:separator/>
      </w:r>
    </w:p>
  </w:footnote>
  <w:footnote w:type="continuationSeparator" w:id="0">
    <w:p w14:paraId="4B6412CB" w14:textId="77777777" w:rsidR="00F22533" w:rsidRDefault="00F22533">
      <w:r>
        <w:continuationSeparator/>
      </w:r>
    </w:p>
  </w:footnote>
  <w:footnote w:type="continuationNotice" w:id="1">
    <w:p w14:paraId="657A103C" w14:textId="77777777" w:rsidR="00F22533" w:rsidRDefault="00F22533">
      <w:pPr>
        <w:spacing w:after="0" w:line="240" w:lineRule="auto"/>
      </w:pPr>
    </w:p>
  </w:footnote>
  <w:footnote w:id="2">
    <w:p w14:paraId="63D2EDD6" w14:textId="633D1C25" w:rsidR="00480A2C" w:rsidRPr="003632D1" w:rsidRDefault="00480A2C"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480A2C" w:rsidRPr="003632D1" w:rsidRDefault="00480A2C"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480A2C" w:rsidRPr="003632D1" w:rsidRDefault="00480A2C"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480A2C" w:rsidRPr="002749D2" w:rsidRDefault="00480A2C"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480A2C" w:rsidRPr="006416E7" w:rsidRDefault="00480A2C">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480A2C" w:rsidRPr="006416E7" w:rsidRDefault="00480A2C"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480A2C" w:rsidRPr="006416E7" w:rsidRDefault="00480A2C"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480A2C" w:rsidRPr="006416E7" w:rsidRDefault="00480A2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480A2C" w:rsidRPr="006416E7" w:rsidRDefault="00480A2C"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480A2C" w:rsidRDefault="00480A2C">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480A2C" w:rsidRPr="00EB7B97" w:rsidRDefault="00480A2C"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480A2C" w:rsidRPr="00EB7B97" w:rsidRDefault="00480A2C"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480A2C" w:rsidRPr="004117DC" w:rsidRDefault="00480A2C"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480A2C" w:rsidRPr="00E03DF2" w:rsidRDefault="00480A2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480A2C" w:rsidRPr="004117DC" w:rsidRDefault="00480A2C"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480A2C" w:rsidRPr="004117DC" w:rsidRDefault="00480A2C"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480A2C" w:rsidRPr="00B922DA" w:rsidRDefault="00480A2C"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480A2C" w:rsidRPr="008A38E8" w:rsidRDefault="00480A2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480A2C" w:rsidRPr="00315691" w:rsidRDefault="00480A2C">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480A2C" w:rsidRPr="008A38E8" w:rsidRDefault="00480A2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480A2C" w:rsidRPr="008A38E8" w:rsidRDefault="00480A2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480A2C" w:rsidRPr="0082796C" w:rsidRDefault="00480A2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480A2C" w:rsidRPr="0082796C" w:rsidRDefault="00480A2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480A2C" w:rsidRPr="0082796C" w:rsidRDefault="00480A2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480A2C" w:rsidRPr="0082796C" w:rsidRDefault="00480A2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480A2C" w:rsidRPr="0082796C" w:rsidRDefault="00480A2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480A2C" w:rsidRPr="002675D4" w:rsidRDefault="00480A2C"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480A2C" w:rsidRPr="002675D4" w:rsidRDefault="00480A2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480A2C" w:rsidRPr="006C00FE" w:rsidRDefault="00480A2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480A2C" w:rsidRPr="0082796C" w:rsidRDefault="00480A2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480A2C" w:rsidRPr="00CA6B36" w:rsidRDefault="00480A2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480A2C" w:rsidRPr="002E56A1" w:rsidRDefault="00480A2C"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480A2C" w:rsidRPr="00D056D4" w:rsidRDefault="00480A2C">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480A2C" w:rsidRPr="00CA6B36" w:rsidRDefault="00480A2C"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480A2C" w:rsidRPr="00CA6B36" w:rsidRDefault="00480A2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480A2C" w:rsidRPr="00E23ACB" w:rsidRDefault="00480A2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480A2C" w:rsidRPr="00E03DF2" w:rsidRDefault="00480A2C">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480A2C" w:rsidRPr="00E03DF2" w:rsidRDefault="00480A2C"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2F547F7E" w14:textId="77777777" w:rsidR="00480A2C" w:rsidRPr="00694748" w:rsidRDefault="00480A2C"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480A2C" w:rsidRPr="00E03DF2" w:rsidRDefault="00480A2C"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480A2C" w:rsidRPr="00E03DF2" w:rsidRDefault="00480A2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480A2C" w:rsidRPr="00E03DF2" w:rsidRDefault="00480A2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480A2C" w:rsidRPr="00694748" w:rsidRDefault="00480A2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480A2C" w:rsidRPr="00D74A15" w:rsidRDefault="00480A2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480A2C" w:rsidRPr="00D74A15" w:rsidRDefault="00480A2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480A2C" w:rsidRPr="00D74A15" w:rsidRDefault="00480A2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480A2C" w:rsidRPr="00814206" w:rsidRDefault="00480A2C">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480A2C" w:rsidRPr="00EA2BE5" w:rsidRDefault="00480A2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480A2C" w:rsidRPr="00EA2BE5" w:rsidRDefault="00480A2C"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480A2C" w:rsidRPr="00EA2BE5" w:rsidRDefault="00480A2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480A2C" w:rsidRPr="00EA2BE5" w:rsidRDefault="00480A2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480A2C" w:rsidRPr="00EA2BE5" w:rsidRDefault="00480A2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480A2C" w:rsidRPr="00EA2BE5" w:rsidRDefault="00480A2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480A2C" w:rsidRPr="00EA2BE5" w:rsidRDefault="00480A2C"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480A2C" w:rsidRPr="00EA2BE5" w:rsidRDefault="00480A2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480A2C" w:rsidRPr="00EA2BE5" w:rsidRDefault="00480A2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480A2C" w:rsidRPr="00EA2BE5" w:rsidRDefault="00480A2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480A2C" w:rsidRPr="009457B9" w:rsidRDefault="00480A2C"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480A2C" w:rsidRPr="009457B9" w:rsidRDefault="00480A2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480A2C" w:rsidRPr="009457B9" w:rsidRDefault="00480A2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480A2C" w:rsidRPr="009457B9" w:rsidRDefault="00480A2C"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480A2C" w:rsidRPr="009457B9" w:rsidRDefault="00480A2C"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77777777" w:rsidR="00480A2C" w:rsidRPr="00DC278A" w:rsidRDefault="00480A2C"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71">
    <w:p w14:paraId="23BD30E3" w14:textId="77777777" w:rsidR="00480A2C" w:rsidRPr="00DC278A" w:rsidRDefault="00480A2C"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480A2C" w:rsidRPr="00DC278A" w:rsidRDefault="00480A2C"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480A2C" w:rsidRPr="00DC278A" w:rsidRDefault="00480A2C"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480A2C" w:rsidRPr="00DC278A" w:rsidRDefault="00480A2C"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480A2C" w:rsidRPr="00DC278A" w:rsidRDefault="00480A2C"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480A2C" w:rsidRPr="00DC278A" w:rsidRDefault="00480A2C"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480A2C" w:rsidRPr="0091741B" w:rsidRDefault="00480A2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480A2C" w:rsidRPr="0091741B" w:rsidRDefault="00480A2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480A2C" w:rsidRPr="0091741B" w:rsidRDefault="00480A2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480A2C" w:rsidRPr="0091741B" w:rsidRDefault="00480A2C"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480A2C" w:rsidRPr="004A269B" w:rsidRDefault="00480A2C"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480A2C" w:rsidRPr="004A269B" w:rsidRDefault="00480A2C"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480A2C" w:rsidRPr="0091741B" w:rsidRDefault="00480A2C"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480A2C" w:rsidRPr="00223DC3" w:rsidRDefault="00480A2C">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480A2C" w:rsidRPr="00181A4D" w:rsidRDefault="00480A2C"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480A2C" w:rsidRPr="00E03DF2" w:rsidRDefault="00480A2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480A2C" w:rsidRPr="00E03DF2" w:rsidRDefault="00480A2C"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480A2C" w:rsidRPr="00940093" w:rsidRDefault="00480A2C"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480A2C" w:rsidRPr="00E03DF2" w:rsidRDefault="00480A2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0">
    <w:p w14:paraId="022C3769" w14:textId="271428DD" w:rsidR="00480A2C" w:rsidRPr="00E03DF2" w:rsidRDefault="00480A2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1">
    <w:p w14:paraId="10CCE586" w14:textId="6C03D63B" w:rsidR="00480A2C" w:rsidRPr="00E03DF2" w:rsidRDefault="00480A2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2">
    <w:p w14:paraId="2B5F6BB4" w14:textId="738B7AD6" w:rsidR="00480A2C" w:rsidRPr="00E03DF2" w:rsidRDefault="00480A2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480A2C" w:rsidRPr="00E03DF2" w:rsidRDefault="00480A2C"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480A2C" w:rsidRPr="00E03DF2" w:rsidRDefault="00480A2C"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480A2C" w:rsidRPr="002C768C" w:rsidRDefault="00480A2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480A2C" w:rsidRPr="002C768C" w:rsidRDefault="00480A2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480A2C" w:rsidRPr="002C768C" w:rsidRDefault="00480A2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8">
    <w:p w14:paraId="21C64B5B" w14:textId="4188C292" w:rsidR="00480A2C" w:rsidRPr="002C768C" w:rsidRDefault="00480A2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480A2C" w:rsidRPr="002C768C" w:rsidRDefault="00480A2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480A2C" w:rsidRPr="002C768C" w:rsidRDefault="00480A2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480A2C" w:rsidRPr="002C768C" w:rsidRDefault="00480A2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1E7A0EDF" w:rsidR="00480A2C" w:rsidRPr="002C768C" w:rsidRDefault="00480A2C"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3">
    <w:p w14:paraId="5DBF7D23" w14:textId="77777777" w:rsidR="00480A2C" w:rsidRPr="002C768C" w:rsidRDefault="00480A2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480A2C" w:rsidRDefault="00480A2C">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480A2C" w:rsidRPr="00D855D4" w:rsidRDefault="00480A2C"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6A21C478" w:rsidR="00480A2C" w:rsidRPr="00FF4896" w:rsidRDefault="00480A2C"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480A2C" w:rsidRPr="00FF4896" w:rsidRDefault="00480A2C"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480A2C" w:rsidRPr="00FF4896" w:rsidRDefault="00480A2C" w:rsidP="005E4003">
      <w:pPr>
        <w:spacing w:after="60" w:line="240" w:lineRule="auto"/>
        <w:jc w:val="both"/>
        <w:rPr>
          <w:rFonts w:ascii="Arial" w:hAnsi="Arial" w:cs="Arial"/>
        </w:rPr>
      </w:pPr>
    </w:p>
  </w:footnote>
  <w:footnote w:id="107">
    <w:p w14:paraId="1DF319F4" w14:textId="1321E94D" w:rsidR="00480A2C" w:rsidRPr="00FF4896" w:rsidRDefault="00480A2C"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480A2C" w:rsidRPr="00FF4896" w:rsidRDefault="00480A2C"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480A2C" w:rsidRPr="00FF4896" w:rsidRDefault="00480A2C"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480A2C" w:rsidRPr="00FF4896" w:rsidRDefault="00480A2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480A2C" w:rsidRPr="00FF4896" w:rsidRDefault="00480A2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480A2C" w:rsidRPr="00FF4896" w:rsidRDefault="00480A2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11DF7E73" w14:textId="77777777" w:rsidR="00480A2C" w:rsidRDefault="00480A2C"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480A2C" w:rsidRPr="00FE031C" w:rsidRDefault="00480A2C"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FC7A" w14:textId="35B95124" w:rsidR="003017FD" w:rsidRPr="005C2D62" w:rsidRDefault="005C2D62" w:rsidP="005C2D62">
    <w:pPr>
      <w:pStyle w:val="Nagwek"/>
      <w:tabs>
        <w:tab w:val="clear" w:pos="4536"/>
        <w:tab w:val="clear" w:pos="9072"/>
        <w:tab w:val="left" w:pos="178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EDFC" w14:textId="77777777" w:rsidR="005C2D62" w:rsidRDefault="005C2D62" w:rsidP="005C2D62">
    <w:pPr>
      <w:tabs>
        <w:tab w:val="center" w:pos="4536"/>
        <w:tab w:val="right" w:pos="9072"/>
      </w:tabs>
      <w:spacing w:after="0" w:line="240" w:lineRule="auto"/>
      <w:rPr>
        <w:rFonts w:ascii="Arial" w:hAnsi="Arial" w:cs="Arial"/>
        <w:b/>
        <w:sz w:val="20"/>
        <w:szCs w:val="20"/>
      </w:rPr>
    </w:pPr>
    <w:r>
      <w:rPr>
        <w:rFonts w:ascii="Arial" w:hAnsi="Arial" w:cs="Arial"/>
        <w:b/>
        <w:sz w:val="20"/>
        <w:szCs w:val="20"/>
      </w:rPr>
      <w:t xml:space="preserve">Załącznik 7 – </w:t>
    </w:r>
    <w:r w:rsidRPr="00E46BEF">
      <w:rPr>
        <w:rFonts w:ascii="Arial" w:hAnsi="Arial" w:cs="Arial"/>
        <w:b/>
        <w:sz w:val="20"/>
        <w:szCs w:val="20"/>
      </w:rPr>
      <w:t>Wzór umowy o dofinansowanie projektu</w:t>
    </w:r>
  </w:p>
  <w:p w14:paraId="08B70B6C" w14:textId="46232851" w:rsidR="00480A2C" w:rsidRDefault="00480A2C" w:rsidP="00EC1238">
    <w:pPr>
      <w:pStyle w:val="Nagwek"/>
      <w:tabs>
        <w:tab w:val="clear" w:pos="4536"/>
        <w:tab w:val="clear" w:pos="9072"/>
        <w:tab w:val="left" w:pos="6663"/>
      </w:tabs>
      <w:jc w:val="right"/>
      <w:rPr>
        <w:rFonts w:ascii="Arial" w:hAnsi="Arial" w:cs="Arial"/>
        <w:b/>
      </w:rPr>
    </w:pPr>
    <w:r>
      <w:rPr>
        <w:rFonts w:ascii="Arial" w:hAnsi="Arial" w:cs="Arial"/>
        <w:b/>
      </w:rPr>
      <w:t xml:space="preserve">  </w:t>
    </w:r>
    <w:r>
      <w:rPr>
        <w:rFonts w:ascii="Arial" w:hAnsi="Arial" w:cs="Arial"/>
        <w:b/>
      </w:rPr>
      <w:tab/>
    </w:r>
  </w:p>
  <w:p w14:paraId="175234DF" w14:textId="0D4B3474" w:rsidR="00480A2C" w:rsidRPr="00EC1238" w:rsidRDefault="00480A2C" w:rsidP="00EC1238">
    <w:pPr>
      <w:pStyle w:val="Nagwek"/>
      <w:tabs>
        <w:tab w:val="clear" w:pos="4536"/>
        <w:tab w:val="clear" w:pos="9072"/>
        <w:tab w:val="left" w:pos="6663"/>
      </w:tabs>
      <w:ind w:right="-428"/>
      <w:jc w:val="right"/>
      <w:rPr>
        <w:rFonts w:ascii="Arial" w:hAnsi="Arial" w:cs="Arial"/>
        <w:b/>
        <w:sz w:val="16"/>
      </w:rPr>
    </w:pPr>
    <w:r>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Pr="00EC1238">
      <w:rPr>
        <w:rFonts w:ascii="Arial" w:hAnsi="Arial" w:cs="Arial"/>
        <w:b/>
        <w:sz w:val="18"/>
      </w:rPr>
      <w:tab/>
    </w:r>
  </w:p>
  <w:p w14:paraId="47C32002" w14:textId="5B73592C" w:rsidR="00480A2C" w:rsidRPr="00D56BE0" w:rsidRDefault="00480A2C" w:rsidP="00F25A94">
    <w:pPr>
      <w:pStyle w:val="Nagwek"/>
      <w:tabs>
        <w:tab w:val="clear" w:pos="4536"/>
        <w:tab w:val="clear" w:pos="9072"/>
        <w:tab w:val="left" w:pos="6663"/>
      </w:tabs>
      <w:rPr>
        <w:rFonts w:ascii="Arial" w:hAnsi="Arial" w:cs="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480A2C" w:rsidRDefault="00480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6"/>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1"/>
  </w:num>
  <w:num w:numId="60">
    <w:abstractNumId w:val="79"/>
  </w:num>
  <w:num w:numId="61">
    <w:abstractNumId w:val="73"/>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1"/>
  </w:num>
  <w:num w:numId="69">
    <w:abstractNumId w:val="55"/>
  </w:num>
  <w:num w:numId="70">
    <w:abstractNumId w:val="65"/>
  </w:num>
  <w:num w:numId="71">
    <w:abstractNumId w:val="70"/>
  </w:num>
  <w:num w:numId="72">
    <w:abstractNumId w:val="77"/>
  </w:num>
  <w:num w:numId="73">
    <w:abstractNumId w:val="84"/>
  </w:num>
  <w:num w:numId="74">
    <w:abstractNumId w:val="69"/>
  </w:num>
  <w:num w:numId="75">
    <w:abstractNumId w:val="57"/>
  </w:num>
  <w:num w:numId="76">
    <w:abstractNumId w:val="82"/>
  </w:num>
  <w:num w:numId="77">
    <w:abstractNumId w:val="58"/>
  </w:num>
  <w:num w:numId="78">
    <w:abstractNumId w:val="71"/>
  </w:num>
  <w:num w:numId="79">
    <w:abstractNumId w:val="66"/>
  </w:num>
  <w:num w:numId="80">
    <w:abstractNumId w:val="64"/>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2"/>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1"/>
  </w:num>
  <w:num w:numId="114">
    <w:abstractNumId w:val="79"/>
  </w:num>
  <w:num w:numId="115">
    <w:abstractNumId w:val="80"/>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7"/>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78DE"/>
    <w:rsid w:val="00010529"/>
    <w:rsid w:val="00011E09"/>
    <w:rsid w:val="00012642"/>
    <w:rsid w:val="000127FB"/>
    <w:rsid w:val="0001285B"/>
    <w:rsid w:val="00012A27"/>
    <w:rsid w:val="00012F70"/>
    <w:rsid w:val="000147F8"/>
    <w:rsid w:val="0002046D"/>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4190"/>
    <w:rsid w:val="00045CA0"/>
    <w:rsid w:val="00050681"/>
    <w:rsid w:val="00052030"/>
    <w:rsid w:val="00052600"/>
    <w:rsid w:val="0005357F"/>
    <w:rsid w:val="000540E1"/>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50D"/>
    <w:rsid w:val="000A72E1"/>
    <w:rsid w:val="000A7609"/>
    <w:rsid w:val="000B265B"/>
    <w:rsid w:val="000B2968"/>
    <w:rsid w:val="000B2D14"/>
    <w:rsid w:val="000B37FA"/>
    <w:rsid w:val="000B38C7"/>
    <w:rsid w:val="000B4F8D"/>
    <w:rsid w:val="000B62CE"/>
    <w:rsid w:val="000B7EE4"/>
    <w:rsid w:val="000C3457"/>
    <w:rsid w:val="000C4A37"/>
    <w:rsid w:val="000C51E4"/>
    <w:rsid w:val="000C59C9"/>
    <w:rsid w:val="000C617B"/>
    <w:rsid w:val="000D0FB7"/>
    <w:rsid w:val="000D1595"/>
    <w:rsid w:val="000D16C4"/>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5E3"/>
    <w:rsid w:val="00127E45"/>
    <w:rsid w:val="001304B2"/>
    <w:rsid w:val="00130D0D"/>
    <w:rsid w:val="00130D6E"/>
    <w:rsid w:val="001356BE"/>
    <w:rsid w:val="00135A83"/>
    <w:rsid w:val="001370FC"/>
    <w:rsid w:val="00137562"/>
    <w:rsid w:val="001419E6"/>
    <w:rsid w:val="00141C82"/>
    <w:rsid w:val="00142C9B"/>
    <w:rsid w:val="0014414C"/>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77D5F"/>
    <w:rsid w:val="00180A7B"/>
    <w:rsid w:val="00181977"/>
    <w:rsid w:val="00181A4D"/>
    <w:rsid w:val="00181AB1"/>
    <w:rsid w:val="00181DDA"/>
    <w:rsid w:val="00183B19"/>
    <w:rsid w:val="00184077"/>
    <w:rsid w:val="001848B5"/>
    <w:rsid w:val="001867F2"/>
    <w:rsid w:val="00186FDF"/>
    <w:rsid w:val="001872D3"/>
    <w:rsid w:val="001918F1"/>
    <w:rsid w:val="0019397C"/>
    <w:rsid w:val="0019698B"/>
    <w:rsid w:val="00196D57"/>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B11"/>
    <w:rsid w:val="00201443"/>
    <w:rsid w:val="002021A7"/>
    <w:rsid w:val="002035FC"/>
    <w:rsid w:val="00203E3D"/>
    <w:rsid w:val="002041B3"/>
    <w:rsid w:val="00204723"/>
    <w:rsid w:val="00204744"/>
    <w:rsid w:val="0020547C"/>
    <w:rsid w:val="00206DF0"/>
    <w:rsid w:val="00207257"/>
    <w:rsid w:val="00211BE6"/>
    <w:rsid w:val="00211DF8"/>
    <w:rsid w:val="00211E8F"/>
    <w:rsid w:val="002133F5"/>
    <w:rsid w:val="00214790"/>
    <w:rsid w:val="00215603"/>
    <w:rsid w:val="002163C5"/>
    <w:rsid w:val="0022083D"/>
    <w:rsid w:val="002215A5"/>
    <w:rsid w:val="00223389"/>
    <w:rsid w:val="0022365B"/>
    <w:rsid w:val="00223DC3"/>
    <w:rsid w:val="002321DF"/>
    <w:rsid w:val="002334C2"/>
    <w:rsid w:val="00233833"/>
    <w:rsid w:val="00234B4E"/>
    <w:rsid w:val="0023748E"/>
    <w:rsid w:val="00237EA8"/>
    <w:rsid w:val="00241C04"/>
    <w:rsid w:val="00241D63"/>
    <w:rsid w:val="00243DCA"/>
    <w:rsid w:val="0024627E"/>
    <w:rsid w:val="002478DA"/>
    <w:rsid w:val="002504F2"/>
    <w:rsid w:val="00250BC3"/>
    <w:rsid w:val="002517CF"/>
    <w:rsid w:val="00252376"/>
    <w:rsid w:val="0025428C"/>
    <w:rsid w:val="0025740F"/>
    <w:rsid w:val="00257F58"/>
    <w:rsid w:val="00261DEE"/>
    <w:rsid w:val="00262280"/>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F9E"/>
    <w:rsid w:val="002F2D41"/>
    <w:rsid w:val="002F62CA"/>
    <w:rsid w:val="002F6C79"/>
    <w:rsid w:val="002F6D06"/>
    <w:rsid w:val="00300E0A"/>
    <w:rsid w:val="003014A4"/>
    <w:rsid w:val="0030151F"/>
    <w:rsid w:val="003017FD"/>
    <w:rsid w:val="00302D55"/>
    <w:rsid w:val="003036B8"/>
    <w:rsid w:val="0030661A"/>
    <w:rsid w:val="00306932"/>
    <w:rsid w:val="00306E5D"/>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66C4"/>
    <w:rsid w:val="00377BF2"/>
    <w:rsid w:val="00381001"/>
    <w:rsid w:val="0038162F"/>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789"/>
    <w:rsid w:val="00423DED"/>
    <w:rsid w:val="00426499"/>
    <w:rsid w:val="00430D4B"/>
    <w:rsid w:val="00431E40"/>
    <w:rsid w:val="004354C4"/>
    <w:rsid w:val="004374BC"/>
    <w:rsid w:val="00437E9E"/>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56E4"/>
    <w:rsid w:val="00485DB8"/>
    <w:rsid w:val="004903C3"/>
    <w:rsid w:val="004908A2"/>
    <w:rsid w:val="00491FDD"/>
    <w:rsid w:val="00493E5C"/>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46E"/>
    <w:rsid w:val="004B418B"/>
    <w:rsid w:val="004B68E7"/>
    <w:rsid w:val="004B6C86"/>
    <w:rsid w:val="004B733E"/>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5D11"/>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E68"/>
    <w:rsid w:val="0056539A"/>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2D62"/>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6F7"/>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2134"/>
    <w:rsid w:val="006055F2"/>
    <w:rsid w:val="00606A68"/>
    <w:rsid w:val="00610F46"/>
    <w:rsid w:val="006119E3"/>
    <w:rsid w:val="006140C6"/>
    <w:rsid w:val="00614C91"/>
    <w:rsid w:val="00615886"/>
    <w:rsid w:val="00615B88"/>
    <w:rsid w:val="0062098D"/>
    <w:rsid w:val="00621FDE"/>
    <w:rsid w:val="00622D38"/>
    <w:rsid w:val="00624104"/>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44D0"/>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4CA3"/>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19F3"/>
    <w:rsid w:val="006D1496"/>
    <w:rsid w:val="006D2CD2"/>
    <w:rsid w:val="006D3C34"/>
    <w:rsid w:val="006D5C1F"/>
    <w:rsid w:val="006D6B7F"/>
    <w:rsid w:val="006D7CE6"/>
    <w:rsid w:val="006D7EBF"/>
    <w:rsid w:val="006E117C"/>
    <w:rsid w:val="006E3F65"/>
    <w:rsid w:val="006E5218"/>
    <w:rsid w:val="006E6506"/>
    <w:rsid w:val="006E77B8"/>
    <w:rsid w:val="006F2AF8"/>
    <w:rsid w:val="006F3894"/>
    <w:rsid w:val="006F3B5D"/>
    <w:rsid w:val="006F4473"/>
    <w:rsid w:val="006F4FD1"/>
    <w:rsid w:val="006F64CB"/>
    <w:rsid w:val="00701192"/>
    <w:rsid w:val="007011DE"/>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0C1"/>
    <w:rsid w:val="00767F55"/>
    <w:rsid w:val="00770EC1"/>
    <w:rsid w:val="00771170"/>
    <w:rsid w:val="007728EE"/>
    <w:rsid w:val="00772E34"/>
    <w:rsid w:val="007731BE"/>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65E6"/>
    <w:rsid w:val="007D6BA6"/>
    <w:rsid w:val="007D70E0"/>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918"/>
    <w:rsid w:val="00804E22"/>
    <w:rsid w:val="0080663B"/>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4C2E"/>
    <w:rsid w:val="00835933"/>
    <w:rsid w:val="008366C7"/>
    <w:rsid w:val="0084189C"/>
    <w:rsid w:val="00841DCC"/>
    <w:rsid w:val="00843825"/>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3FAE"/>
    <w:rsid w:val="00925746"/>
    <w:rsid w:val="00931C7C"/>
    <w:rsid w:val="009351E6"/>
    <w:rsid w:val="0093520F"/>
    <w:rsid w:val="00935DE0"/>
    <w:rsid w:val="00937AB3"/>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5A4B"/>
    <w:rsid w:val="009A632C"/>
    <w:rsid w:val="009A63FC"/>
    <w:rsid w:val="009A63FF"/>
    <w:rsid w:val="009A7937"/>
    <w:rsid w:val="009B050D"/>
    <w:rsid w:val="009B12E8"/>
    <w:rsid w:val="009B2A12"/>
    <w:rsid w:val="009B2D4E"/>
    <w:rsid w:val="009B6ED6"/>
    <w:rsid w:val="009C08BE"/>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7C3"/>
    <w:rsid w:val="00A1662F"/>
    <w:rsid w:val="00A17277"/>
    <w:rsid w:val="00A24781"/>
    <w:rsid w:val="00A31AC2"/>
    <w:rsid w:val="00A326D1"/>
    <w:rsid w:val="00A32F5E"/>
    <w:rsid w:val="00A33C95"/>
    <w:rsid w:val="00A33D38"/>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ACA"/>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4EFB"/>
    <w:rsid w:val="00B15886"/>
    <w:rsid w:val="00B16A3B"/>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9D"/>
    <w:rsid w:val="00BC7759"/>
    <w:rsid w:val="00BC7796"/>
    <w:rsid w:val="00BD0C5A"/>
    <w:rsid w:val="00BD25AF"/>
    <w:rsid w:val="00BD36E8"/>
    <w:rsid w:val="00BD4439"/>
    <w:rsid w:val="00BD4E9F"/>
    <w:rsid w:val="00BD4F61"/>
    <w:rsid w:val="00BD4FD4"/>
    <w:rsid w:val="00BD529D"/>
    <w:rsid w:val="00BE0E21"/>
    <w:rsid w:val="00BE21AA"/>
    <w:rsid w:val="00BE3F4E"/>
    <w:rsid w:val="00BE55C0"/>
    <w:rsid w:val="00BE7294"/>
    <w:rsid w:val="00BF1155"/>
    <w:rsid w:val="00BF1D0A"/>
    <w:rsid w:val="00BF3F24"/>
    <w:rsid w:val="00BF5A6E"/>
    <w:rsid w:val="00BF5EAB"/>
    <w:rsid w:val="00BF601B"/>
    <w:rsid w:val="00C009AD"/>
    <w:rsid w:val="00C01F56"/>
    <w:rsid w:val="00C037F5"/>
    <w:rsid w:val="00C04305"/>
    <w:rsid w:val="00C0442F"/>
    <w:rsid w:val="00C06FCB"/>
    <w:rsid w:val="00C078C1"/>
    <w:rsid w:val="00C07CD7"/>
    <w:rsid w:val="00C10010"/>
    <w:rsid w:val="00C106A5"/>
    <w:rsid w:val="00C1242B"/>
    <w:rsid w:val="00C13BE1"/>
    <w:rsid w:val="00C13FE1"/>
    <w:rsid w:val="00C1739B"/>
    <w:rsid w:val="00C1770F"/>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5538"/>
    <w:rsid w:val="00C77A7E"/>
    <w:rsid w:val="00C823EC"/>
    <w:rsid w:val="00C84CD1"/>
    <w:rsid w:val="00C84DBD"/>
    <w:rsid w:val="00C8559A"/>
    <w:rsid w:val="00C85B1F"/>
    <w:rsid w:val="00C91A83"/>
    <w:rsid w:val="00C92FED"/>
    <w:rsid w:val="00C93A98"/>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5DD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CA7"/>
    <w:rsid w:val="00D619F5"/>
    <w:rsid w:val="00D621E8"/>
    <w:rsid w:val="00D6236C"/>
    <w:rsid w:val="00D627CE"/>
    <w:rsid w:val="00D62B4E"/>
    <w:rsid w:val="00D63600"/>
    <w:rsid w:val="00D6381B"/>
    <w:rsid w:val="00D6418D"/>
    <w:rsid w:val="00D657A1"/>
    <w:rsid w:val="00D666D6"/>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5903"/>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E6AB8"/>
    <w:rsid w:val="00DF07C0"/>
    <w:rsid w:val="00DF244B"/>
    <w:rsid w:val="00DF4E3A"/>
    <w:rsid w:val="00DF5CE0"/>
    <w:rsid w:val="00DF79A2"/>
    <w:rsid w:val="00E00023"/>
    <w:rsid w:val="00E00977"/>
    <w:rsid w:val="00E00D62"/>
    <w:rsid w:val="00E00FEE"/>
    <w:rsid w:val="00E0218F"/>
    <w:rsid w:val="00E03A6B"/>
    <w:rsid w:val="00E03DF2"/>
    <w:rsid w:val="00E05847"/>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38"/>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20CB"/>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95E"/>
    <w:rsid w:val="00F55F5F"/>
    <w:rsid w:val="00F565A5"/>
    <w:rsid w:val="00F570C3"/>
    <w:rsid w:val="00F57296"/>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lodzkie.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mii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BBCB-69A7-47B0-88AE-E5EC3B42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17826</Words>
  <Characters>117656</Characters>
  <Application>Microsoft Office Word</Application>
  <DocSecurity>0</DocSecurity>
  <Lines>980</Lines>
  <Paragraphs>270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8</cp:revision>
  <cp:lastPrinted>2019-04-17T06:09:00Z</cp:lastPrinted>
  <dcterms:created xsi:type="dcterms:W3CDTF">2019-06-07T09:01:00Z</dcterms:created>
  <dcterms:modified xsi:type="dcterms:W3CDTF">2019-08-16T06:14:00Z</dcterms:modified>
</cp:coreProperties>
</file>