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BAB352" w14:textId="2C1BF844" w:rsidR="00252B05" w:rsidRPr="004226CE" w:rsidRDefault="00252B05" w:rsidP="00D60FB3">
      <w:pPr>
        <w:pStyle w:val="Podtytu"/>
        <w:tabs>
          <w:tab w:val="clear" w:pos="1080"/>
          <w:tab w:val="left" w:pos="7785"/>
        </w:tabs>
        <w:ind w:left="0" w:firstLine="0"/>
        <w:jc w:val="left"/>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124A042E" w14:textId="602A9ECC"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05952249" w:rsidR="0015345D" w:rsidRDefault="0015345D">
      <w:pPr>
        <w:pStyle w:val="xl33"/>
        <w:spacing w:before="0" w:after="60"/>
        <w:rPr>
          <w:rFonts w:ascii="Arial" w:hAnsi="Arial" w:cs="Arial"/>
        </w:rPr>
      </w:pPr>
    </w:p>
    <w:p w14:paraId="4550EDBC" w14:textId="77777777" w:rsidR="005A3873" w:rsidRDefault="005A3873">
      <w:pPr>
        <w:pStyle w:val="xl33"/>
        <w:spacing w:before="0" w:after="60"/>
        <w:rPr>
          <w:rFonts w:ascii="Arial" w:hAnsi="Arial" w:cs="Arial"/>
        </w:rPr>
      </w:pPr>
    </w:p>
    <w:p w14:paraId="77E9CC38" w14:textId="77777777" w:rsidR="00C20539" w:rsidRPr="004226CE" w:rsidRDefault="00C20539">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lastRenderedPageBreak/>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177D6C4B"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które muszą być przetwarzane przez Instytucję Zarządzającą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7DF62073"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Pr>
          <w:rFonts w:ascii="Arial" w:hAnsi="Arial" w:cs="Arial"/>
          <w:iCs/>
          <w:sz w:val="20"/>
          <w:szCs w:val="20"/>
        </w:rPr>
        <w:t>;</w:t>
      </w:r>
      <w:r w:rsidRPr="00CB2F63">
        <w:rPr>
          <w:rFonts w:ascii="Arial" w:hAnsi="Arial" w:cs="Arial"/>
          <w:iCs/>
          <w:sz w:val="20"/>
          <w:szCs w:val="20"/>
        </w:rPr>
        <w:t xml:space="preserve"> </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B36DF51"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osoby samozatrudnione</w:t>
      </w:r>
      <w:r w:rsidR="0046565C">
        <w:rPr>
          <w:rFonts w:ascii="Arial" w:hAnsi="Arial" w:cs="Arial"/>
          <w:sz w:val="20"/>
          <w:szCs w:val="20"/>
        </w:rPr>
        <w:t xml:space="preserve"> w rozumieniu Wytycznych w zakresie kwalifikowa</w:t>
      </w:r>
      <w:r w:rsidR="00E41392">
        <w:rPr>
          <w:rFonts w:ascii="Arial" w:hAnsi="Arial" w:cs="Arial"/>
          <w:sz w:val="20"/>
          <w:szCs w:val="20"/>
        </w:rPr>
        <w:t>l</w:t>
      </w:r>
      <w:r w:rsidR="0046565C">
        <w:rPr>
          <w:rFonts w:ascii="Arial" w:hAnsi="Arial" w:cs="Arial"/>
          <w:sz w:val="20"/>
          <w:szCs w:val="20"/>
        </w:rPr>
        <w:t>ności,</w:t>
      </w:r>
      <w:r w:rsidRPr="00F56B4E">
        <w:rPr>
          <w:rFonts w:ascii="Arial" w:hAnsi="Arial" w:cs="Arial"/>
          <w:sz w:val="20"/>
          <w:szCs w:val="20"/>
        </w:rPr>
        <w:t xml:space="preserve"> </w:t>
      </w:r>
      <w:r w:rsidRPr="004226CE">
        <w:rPr>
          <w:rFonts w:ascii="Arial" w:hAnsi="Arial" w:cs="Arial"/>
          <w:sz w:val="20"/>
          <w:szCs w:val="20"/>
        </w:rPr>
        <w:t>osoby współpracujące w rozumieniu  art. 13 pkt 5 ustawy z dnia 13 października 1998 r. o systemie ubezpieczeń społecznych</w:t>
      </w:r>
      <w:r w:rsidR="003C254E">
        <w:rPr>
          <w:rFonts w:ascii="Arial" w:hAnsi="Arial" w:cs="Arial"/>
          <w:sz w:val="20"/>
          <w:szCs w:val="20"/>
        </w:rPr>
        <w:t xml:space="preserve"> </w:t>
      </w:r>
      <w:r w:rsidRPr="004226CE">
        <w:rPr>
          <w:rFonts w:ascii="Arial" w:hAnsi="Arial" w:cs="Arial"/>
          <w:sz w:val="20"/>
          <w:szCs w:val="20"/>
        </w:rPr>
        <w:t>oraz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41B0345D"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E3595F">
      <w:pPr>
        <w:numPr>
          <w:ilvl w:val="0"/>
          <w:numId w:val="4"/>
        </w:numPr>
        <w:spacing w:after="120"/>
        <w:ind w:left="714" w:hanging="357"/>
        <w:jc w:val="both"/>
        <w:rPr>
          <w:rFonts w:ascii="Arial" w:hAnsi="Arial" w:cs="Arial"/>
          <w:sz w:val="20"/>
          <w:szCs w:val="20"/>
        </w:rPr>
      </w:pPr>
      <w:r w:rsidRPr="00974F19">
        <w:rPr>
          <w:rFonts w:ascii="Arial" w:hAnsi="Arial" w:cs="Arial"/>
          <w:sz w:val="20"/>
          <w:szCs w:val="20"/>
        </w:rPr>
        <w:lastRenderedPageBreak/>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FD0231">
      <w:pPr>
        <w:numPr>
          <w:ilvl w:val="0"/>
          <w:numId w:val="4"/>
        </w:numPr>
        <w:tabs>
          <w:tab w:val="clear" w:pos="785"/>
          <w:tab w:val="num" w:pos="720"/>
        </w:tabs>
        <w:spacing w:after="60" w:line="240" w:lineRule="auto"/>
        <w:ind w:left="720"/>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D286440" w14:textId="01F0CF07" w:rsidR="00BC6668" w:rsidRPr="004226CE" w:rsidRDefault="00BC6668" w:rsidP="00E3595F">
      <w:pPr>
        <w:spacing w:after="60" w:line="240" w:lineRule="auto"/>
        <w:ind w:left="785"/>
        <w:jc w:val="both"/>
        <w:rPr>
          <w:rFonts w:ascii="Arial" w:hAnsi="Arial" w:cs="Arial"/>
          <w:sz w:val="20"/>
          <w:szCs w:val="20"/>
        </w:rPr>
      </w:pPr>
    </w:p>
    <w:p w14:paraId="1FD159E0" w14:textId="6AC4C44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65B3161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7C06B4EA" w14:textId="1E149521" w:rsidR="00974F19" w:rsidRPr="00D56BE0" w:rsidRDefault="00974F19" w:rsidP="00974F19">
      <w:pPr>
        <w:numPr>
          <w:ilvl w:val="0"/>
          <w:numId w:val="4"/>
        </w:numPr>
        <w:tabs>
          <w:tab w:val="clear" w:pos="785"/>
          <w:tab w:val="num" w:pos="720"/>
        </w:tabs>
        <w:spacing w:after="60" w:line="240" w:lineRule="auto"/>
        <w:ind w:left="720"/>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0D3783D0"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4381C113"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Zarządzającej</w:t>
      </w:r>
      <w:r w:rsidR="00865FF7">
        <w:rPr>
          <w:rFonts w:ascii="Arial" w:hAnsi="Arial" w:cs="Arial"/>
          <w:sz w:val="20"/>
          <w:szCs w:val="20"/>
        </w:rPr>
        <w:t>.</w:t>
      </w:r>
    </w:p>
    <w:p w14:paraId="0651B725" w14:textId="31B32DEF"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3319A163"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lastRenderedPageBreak/>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0333EFC1"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zatwierdzonym we Wniosku, Instytucja Zarządzająca może zastosować regułę proporcjonalności, o której mowa w § 6 umowy</w:t>
      </w:r>
      <w:r w:rsidR="005F5F58">
        <w:rPr>
          <w:rFonts w:ascii="Arial" w:hAnsi="Arial" w:cs="Arial"/>
          <w:sz w:val="20"/>
          <w:szCs w:val="20"/>
        </w:rPr>
        <w:t>.</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229257E3"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lastRenderedPageBreak/>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ytucję Zarządzającą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p>
    <w:p w14:paraId="7295402C" w14:textId="1A5D40D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38437824"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Zarządzającej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1006A415"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27CB1E8E"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Instytucja Zarządzająca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6,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83BCCD6"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Zarządzającą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492DEF6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870E1F">
        <w:rPr>
          <w:rFonts w:ascii="Arial" w:hAnsi="Arial" w:cs="Arial"/>
          <w:iCs/>
          <w:sz w:val="20"/>
          <w:szCs w:val="20"/>
        </w:rPr>
        <w:t xml:space="preserve">Zarządzającej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113C73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w:t>
      </w:r>
      <w:r w:rsidR="002F3277" w:rsidRPr="0098453F">
        <w:rPr>
          <w:rFonts w:ascii="Arial" w:hAnsi="Arial" w:cs="Arial"/>
          <w:sz w:val="20"/>
          <w:szCs w:val="20"/>
        </w:rPr>
        <w:br/>
      </w:r>
      <w:r w:rsidR="006221DF" w:rsidRPr="0098453F">
        <w:rPr>
          <w:rFonts w:ascii="Arial" w:hAnsi="Arial" w:cs="Arial"/>
          <w:sz w:val="20"/>
          <w:szCs w:val="20"/>
        </w:rPr>
        <w:t xml:space="preserve">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69853284"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Zarządzająca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lastRenderedPageBreak/>
        <w:t>Beneficjent odpowiada za osiągniecie wskaźników rezultatu oraz produktu, określonych we Wniosku z uwzględnieniem zachowania trwałości rezultatów Projektu.</w:t>
      </w:r>
    </w:p>
    <w:p w14:paraId="6E933C48" w14:textId="57763D7E"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Zarządzającą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Zarządzająca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5F3223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2562A249" w14:textId="5514AC79"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154B33F1"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Zarządzająca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lastRenderedPageBreak/>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5726605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w:t>
      </w:r>
      <w:r w:rsidRPr="004226CE">
        <w:rPr>
          <w:rFonts w:ascii="Arial" w:hAnsi="Arial" w:cs="Arial"/>
          <w:sz w:val="20"/>
          <w:szCs w:val="20"/>
        </w:rPr>
        <w:t xml:space="preserve">. Jeżeli Instytucja Zarządzająca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9ADE933"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Zarządzającą. </w:t>
      </w:r>
    </w:p>
    <w:p w14:paraId="5E2766BF" w14:textId="6AF4B8DE"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Kwoty dofinansowania, o których mowa w § 2 ust. 2 pkt 1 lit. a i b, niewydatkowane z końcem roku budżetowego, pozostają na rachunku bankowym,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lastRenderedPageBreak/>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0921F169"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1F7AFBAC" w14:textId="455D9669"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Uruchomienie płatności następuje po usunięciu lub wyjaśnieniu przyczyn wymienionych w ust. 4, w terminie określonym przez Instytucję Zarządzającą.</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w:t>
      </w:r>
      <w:r w:rsidRPr="004226CE">
        <w:rPr>
          <w:rFonts w:ascii="Arial" w:hAnsi="Arial" w:cs="Arial"/>
          <w:sz w:val="20"/>
          <w:szCs w:val="20"/>
        </w:rPr>
        <w:lastRenderedPageBreak/>
        <w:t>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1E50A535"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16DEA29F" w14:textId="7FC72791"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1FBA584B"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Instytucja Zarządzająca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4446ED59"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2C83C47A"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na rachunek bankowy wskazany przez Instytucję Zarządzającą</w:t>
      </w:r>
      <w:r w:rsidRPr="004226CE">
        <w:rPr>
          <w:rFonts w:ascii="Arial" w:hAnsi="Arial" w:cs="Arial"/>
          <w:sz w:val="20"/>
          <w:szCs w:val="20"/>
        </w:rPr>
        <w:t xml:space="preserve">. </w:t>
      </w:r>
      <w:r w:rsidRPr="004226CE">
        <w:rPr>
          <w:rFonts w:ascii="Arial" w:hAnsi="Arial" w:cs="Arial"/>
          <w:sz w:val="20"/>
          <w:szCs w:val="20"/>
        </w:rPr>
        <w:lastRenderedPageBreak/>
        <w:t xml:space="preserve">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17E49653"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o których mowa powyżej ulega zawieszeniu do dnia przekazania przez Beneficjenta do Instytucji Zarządzającej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4"/>
      </w:r>
      <w:r w:rsidRPr="004226CE">
        <w:rPr>
          <w:rFonts w:ascii="Arial" w:hAnsi="Arial" w:cs="Arial"/>
        </w:rPr>
        <w:t xml:space="preserve"> i został złożony końcowy wniosek </w:t>
      </w:r>
      <w:r w:rsidRPr="004226CE">
        <w:rPr>
          <w:rFonts w:ascii="Arial" w:hAnsi="Arial" w:cs="Arial"/>
        </w:rPr>
        <w:br/>
        <w:t>o płatność,</w:t>
      </w:r>
    </w:p>
    <w:p w14:paraId="447668F4"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Instytucja Zarządzająca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79101061"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Zarządzającej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6F75F70C"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4E9B76DF" w14:textId="3EF02135"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Zarządzająca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Zarządzająca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0660FF0C" w14:textId="716E07B4"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440F8688"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Pr="004226CE">
        <w:rPr>
          <w:rFonts w:ascii="Arial" w:hAnsi="Arial" w:cs="Arial"/>
          <w:sz w:val="20"/>
          <w:szCs w:val="20"/>
        </w:rPr>
        <w:t xml:space="preserve">,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1AB9BA39" w14:textId="53081247"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lastRenderedPageBreak/>
        <w:t>Z wyłączeniem przypadków, o których mowa w ust. 2 i 9, Instytucja Zarządzająca zobowiązuje się do zatwierdzenia wniosku o płatność nie później niż w terminie 90 dni kalendarzowych od dnia przedłożenia jego pierwszej w</w:t>
      </w:r>
      <w:r>
        <w:rPr>
          <w:rFonts w:ascii="Arial" w:hAnsi="Arial" w:cs="Arial"/>
          <w:sz w:val="20"/>
          <w:szCs w:val="20"/>
        </w:rPr>
        <w:t xml:space="preserve">ersji. W przypadku, gdy na 10  </w:t>
      </w:r>
      <w:r w:rsidRPr="003465AD">
        <w:rPr>
          <w:rFonts w:ascii="Arial" w:hAnsi="Arial" w:cs="Arial"/>
          <w:sz w:val="20"/>
          <w:szCs w:val="20"/>
        </w:rPr>
        <w:t xml:space="preserve"> dni roboczych przed upływem tego terminu Beneficjent nie przedłoży wskazanych przez Instytucję Zarządzającą dokumentów potwierdzających rozliczenie kwot ryczałtowych wskazanych we wniosku o płatność, Instytucja Zarządzająca uznaje w tej części wydatki za ni</w:t>
      </w:r>
      <w:r>
        <w:rPr>
          <w:rFonts w:ascii="Arial" w:hAnsi="Arial" w:cs="Arial"/>
          <w:sz w:val="20"/>
          <w:szCs w:val="20"/>
        </w:rPr>
        <w:t>ekwalifikowalne. Przepisy ust. 6</w:t>
      </w:r>
      <w:r w:rsidRPr="003465AD">
        <w:rPr>
          <w:rFonts w:ascii="Arial" w:hAnsi="Arial" w:cs="Arial"/>
          <w:sz w:val="20"/>
          <w:szCs w:val="20"/>
        </w:rPr>
        <w:t xml:space="preserve"> stosuje się odpowiednio</w:t>
      </w:r>
      <w:r w:rsidR="0098453F">
        <w:rPr>
          <w:rFonts w:ascii="Arial" w:hAnsi="Arial" w:cs="Arial"/>
          <w:sz w:val="20"/>
          <w:szCs w:val="20"/>
        </w:rPr>
        <w:t>.</w:t>
      </w:r>
    </w:p>
    <w:p w14:paraId="6B7D6CBF" w14:textId="56155110"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7"/>
      </w:r>
      <w:r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D36CCE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55E58D3C"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do zwrotu na rachunek bankowy 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1F66A7E"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lastRenderedPageBreak/>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67F24A7E"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 xml:space="preserve">ze stwierdzeniem wystąpienia nieprawidłowości oraz pomniejszeniem wartości wydatków </w:t>
      </w:r>
      <w:r w:rsidRPr="004226CE">
        <w:rPr>
          <w:rFonts w:ascii="Arial" w:hAnsi="Arial" w:cs="Arial"/>
          <w:sz w:val="20"/>
          <w:szCs w:val="20"/>
          <w:lang w:eastAsia="pl-PL"/>
        </w:rPr>
        <w:lastRenderedPageBreak/>
        <w:t>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rojekcie 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238854E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lastRenderedPageBreak/>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Pr="004226CE">
        <w:rPr>
          <w:rFonts w:ascii="Arial" w:hAnsi="Arial" w:cs="Arial"/>
          <w:sz w:val="20"/>
          <w:szCs w:val="20"/>
        </w:rPr>
        <w:lastRenderedPageBreak/>
        <w:t>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4AAD537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lastRenderedPageBreak/>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1"/>
      </w:r>
    </w:p>
    <w:p w14:paraId="1D20D1BC" w14:textId="0A24B2C6"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0F1ACE46" w14:textId="76B1AFD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9B2D10D"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1522614E"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Pr="004226CE">
        <w:rPr>
          <w:rFonts w:ascii="Arial" w:hAnsi="Arial" w:cs="Arial"/>
          <w:bCs/>
          <w:sz w:val="20"/>
          <w:szCs w:val="20"/>
        </w:rPr>
        <w:t>Z</w:t>
      </w:r>
      <w:r w:rsidR="00736F11">
        <w:rPr>
          <w:rFonts w:ascii="Arial" w:hAnsi="Arial" w:cs="Arial"/>
          <w:bCs/>
          <w:sz w:val="20"/>
          <w:szCs w:val="20"/>
        </w:rPr>
        <w:t>arządzającej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1491F1C6"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g) niniejszej umowy. Szczegółową procedurę kontroli w ramach RPO WŁ 2014-2020 określają Instrukcje wykonawcze Instytucji Zarządzającej.</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Zarządzającą oraz z podmiotami zewnętrznymi, realizującymi badanie ewaluacyjne na zlecenie Instytucji Zarządzającej lub innego </w:t>
      </w:r>
      <w:r w:rsidRPr="004226CE">
        <w:rPr>
          <w:rFonts w:ascii="Arial" w:hAnsi="Arial" w:cs="Arial"/>
          <w:color w:val="000000"/>
          <w:sz w:val="20"/>
          <w:szCs w:val="20"/>
        </w:rPr>
        <w:lastRenderedPageBreak/>
        <w:t>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34A2B6D1"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Zarządzającej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o tym Instytucji Zarządzającej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FF44C06"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w:t>
      </w:r>
      <w:r w:rsidRPr="004226CE">
        <w:rPr>
          <w:rFonts w:ascii="Arial" w:hAnsi="Arial" w:cs="Arial"/>
          <w:sz w:val="20"/>
          <w:szCs w:val="20"/>
        </w:rPr>
        <w:lastRenderedPageBreak/>
        <w:t xml:space="preserve">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867614B" w14:textId="7ED17AE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4049FF5B"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lastRenderedPageBreak/>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4736B06F"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41BE9B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005F2524">
        <w:rPr>
          <w:rFonts w:ascii="Arial" w:hAnsi="Arial" w:cs="Arial"/>
          <w:sz w:val="20"/>
          <w:szCs w:val="20"/>
        </w:rPr>
        <w:t>11, zakres nie może być szerszy niż zakres określony w załączniku nr 4.</w:t>
      </w:r>
    </w:p>
    <w:p w14:paraId="5DAFC7F1" w14:textId="0DE2AC5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w:t>
      </w:r>
      <w:r w:rsidR="0031069D">
        <w:rPr>
          <w:rFonts w:ascii="Arial" w:hAnsi="Arial" w:cs="Arial"/>
          <w:sz w:val="20"/>
          <w:szCs w:val="20"/>
        </w:rPr>
        <w:t>11</w:t>
      </w:r>
      <w:r w:rsidRPr="004226CE">
        <w:rPr>
          <w:rFonts w:ascii="Arial" w:hAnsi="Arial" w:cs="Arial"/>
          <w:sz w:val="20"/>
          <w:szCs w:val="20"/>
        </w:rPr>
        <w:t xml:space="preserve">,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17EBEE8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 xml:space="preserve">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3F7736E6"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691046E8"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 xml:space="preserve">Beneficjent winien posiadać przynajmniej jedną osobę legitymującą się imiennym upoważnieniem do przetwarzania danych </w:t>
      </w:r>
      <w:r w:rsidRPr="004226CE">
        <w:rPr>
          <w:rFonts w:ascii="Arial" w:hAnsi="Arial" w:cs="Arial"/>
          <w:color w:val="000000"/>
          <w:sz w:val="20"/>
          <w:szCs w:val="20"/>
        </w:rPr>
        <w:lastRenderedPageBreak/>
        <w:t>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78993AF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9785BD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4AA999D1"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Instytucja Zarządzająca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663DA46A"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375B907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 xml:space="preserve">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4EC26CD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62CA4001"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 xml:space="preserve">o których mowa w ust. </w:t>
      </w:r>
      <w:r w:rsidR="000B34CD">
        <w:rPr>
          <w:rFonts w:ascii="Arial" w:hAnsi="Arial" w:cs="Arial"/>
          <w:sz w:val="20"/>
          <w:szCs w:val="20"/>
        </w:rPr>
        <w:t>41</w:t>
      </w:r>
      <w:r w:rsidRPr="004226CE">
        <w:rPr>
          <w:rFonts w:ascii="Arial" w:hAnsi="Arial" w:cs="Arial"/>
          <w:sz w:val="20"/>
          <w:szCs w:val="20"/>
        </w:rPr>
        <w:t>.</w:t>
      </w:r>
    </w:p>
    <w:p w14:paraId="4DFD8CB3" w14:textId="155FA878"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Zarządzającej lub Powierzającemu, na każde ich żądanie, informacji na temat przetwarzania danych osobowych, o których mowa w niniejszym </w:t>
      </w:r>
      <w:r w:rsidRPr="004226CE">
        <w:rPr>
          <w:rFonts w:ascii="Arial" w:hAnsi="Arial" w:cs="Arial"/>
          <w:sz w:val="20"/>
          <w:szCs w:val="20"/>
        </w:rPr>
        <w:lastRenderedPageBreak/>
        <w:t>paragrafie, a w szczególności niezwłocznego przekazywania informacji o każdym przypadku naruszenia przez niego i osoby przez niego upoważnione do przetwarzania danych osobowych obowiązków dotyczących ochrony danych osobowych.</w:t>
      </w:r>
    </w:p>
    <w:p w14:paraId="065451DF"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788920C5"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3FBB2CAA"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FB732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6C2A2C4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lub z umowy, Beneficjent umożliwi Instytucji Zarządzającej,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28F288B9"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6CC0F565"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5820C1"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 xml:space="preserve">Beneficjent może zostać poddany kontroli lub audytowi zgodności przetwarzania powierzonych do przetwarzania danych osobowych z ustawą o ochronie danych osobowych, RODO, przepisami </w:t>
      </w:r>
      <w:r w:rsidRPr="00B50CBD">
        <w:rPr>
          <w:rFonts w:ascii="Arial" w:hAnsi="Arial" w:cs="Arial"/>
          <w:iCs/>
          <w:sz w:val="20"/>
          <w:szCs w:val="20"/>
        </w:rPr>
        <w:lastRenderedPageBreak/>
        <w:t>prawa powszechnie obowiązującego dotyczącymi ochrony danych osobowych w miejscach, w których są one przetwarzane przez instytucje uprawnione do kontroli lub audytu na podstawie odrębnych przepisów.</w:t>
      </w:r>
    </w:p>
    <w:p w14:paraId="386864B3" w14:textId="35C06A5F"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2A42BA5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Pr>
          <w:rFonts w:ascii="Arial" w:hAnsi="Arial" w:cs="Arial"/>
          <w:iCs/>
          <w:sz w:val="20"/>
          <w:szCs w:val="20"/>
        </w:rPr>
        <w:t>Zarządzająca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2D3D1344"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1B18DF30"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r w:rsidR="00AE523D">
        <w:rPr>
          <w:rFonts w:ascii="Arial" w:hAnsi="Arial" w:cs="Arial"/>
          <w:sz w:val="20"/>
          <w:szCs w:val="20"/>
        </w:rPr>
        <w:t xml:space="preserve"> oraz zgodnie z załącznikiem nr </w:t>
      </w:r>
      <w:r w:rsidR="00395A68">
        <w:rPr>
          <w:rFonts w:ascii="Arial" w:hAnsi="Arial" w:cs="Arial"/>
          <w:sz w:val="20"/>
          <w:szCs w:val="20"/>
        </w:rPr>
        <w:t>9</w:t>
      </w:r>
      <w:r w:rsidR="00AE523D">
        <w:rPr>
          <w:rFonts w:ascii="Arial" w:hAnsi="Arial" w:cs="Arial"/>
          <w:sz w:val="20"/>
          <w:szCs w:val="20"/>
        </w:rPr>
        <w:t xml:space="preserve"> do umowy</w:t>
      </w:r>
      <w:r w:rsidRPr="004226CE">
        <w:rPr>
          <w:rFonts w:ascii="Arial" w:hAnsi="Arial" w:cs="Arial"/>
          <w:sz w:val="20"/>
          <w:szCs w:val="20"/>
        </w:rPr>
        <w:t>.</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7C63FC5F"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lastRenderedPageBreak/>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0A3F7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0FF74E50"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osek Instytucji Zarządzającej w </w:t>
      </w:r>
      <w:r w:rsidRPr="004226CE">
        <w:rPr>
          <w:rFonts w:ascii="Arial" w:hAnsi="Arial" w:cs="Arial"/>
          <w:sz w:val="20"/>
          <w:szCs w:val="20"/>
        </w:rPr>
        <w:t xml:space="preserve">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w:t>
      </w:r>
      <w:r w:rsidR="00337918" w:rsidRPr="00337918">
        <w:rPr>
          <w:rFonts w:ascii="Arial" w:hAnsi="Arial" w:cs="Arial"/>
          <w:sz w:val="20"/>
          <w:szCs w:val="20"/>
        </w:rPr>
        <w:lastRenderedPageBreak/>
        <w:t xml:space="preserve">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Zarządzająca wzywa Beneficjenta do zwrotu wydatków niekwalifikowanych bez odsetek w terminie 14 dni kalendarzowych od dnia otrzymania wezwania do zwrotu środków. W przypadku braku zwrotu środków Instytucja Zarządzająca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15930895" w:rsidR="00D112C2" w:rsidRPr="004226CE" w:rsidRDefault="00617FA2"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617FA2">
        <w:rPr>
          <w:rFonts w:ascii="Arial" w:hAnsi="Arial" w:cs="Arial"/>
          <w:sz w:val="20"/>
          <w:szCs w:val="20"/>
        </w:rPr>
        <w:t xml:space="preserve">W szczególnie uzasadnionych przypadkach za zgodą Instytucji Zarządzającej </w:t>
      </w:r>
      <w:r w:rsidR="00D112C2" w:rsidRPr="004226CE">
        <w:rPr>
          <w:rFonts w:ascii="Arial" w:hAnsi="Arial" w:cs="Arial"/>
          <w:sz w:val="20"/>
          <w:szCs w:val="20"/>
        </w:rPr>
        <w:t xml:space="preserve">Beneficjent może dokonywać zmian w Projekcie </w:t>
      </w:r>
      <w:r w:rsidR="00496667">
        <w:rPr>
          <w:rFonts w:ascii="Arial" w:hAnsi="Arial" w:cs="Arial"/>
          <w:sz w:val="20"/>
          <w:szCs w:val="20"/>
        </w:rPr>
        <w:t>określonym we Wniosku</w:t>
      </w:r>
      <w:r w:rsidR="0022024F">
        <w:rPr>
          <w:rFonts w:ascii="Arial" w:hAnsi="Arial" w:cs="Arial"/>
          <w:sz w:val="20"/>
          <w:szCs w:val="20"/>
        </w:rPr>
        <w:t xml:space="preserve"> </w:t>
      </w:r>
      <w:r w:rsidR="0022024F">
        <w:rPr>
          <w:rStyle w:val="Odwoanieprzypisudolnego"/>
          <w:rFonts w:ascii="Arial" w:hAnsi="Arial" w:cs="Arial"/>
          <w:sz w:val="20"/>
          <w:szCs w:val="20"/>
        </w:rPr>
        <w:footnoteReference w:id="72"/>
      </w:r>
      <w:r w:rsidR="0022024F">
        <w:rPr>
          <w:rFonts w:ascii="Arial" w:hAnsi="Arial" w:cs="Arial"/>
          <w:sz w:val="20"/>
          <w:szCs w:val="20"/>
        </w:rPr>
        <w:t xml:space="preserve"> </w:t>
      </w:r>
      <w:r w:rsidR="0022024F" w:rsidRPr="0022024F">
        <w:rPr>
          <w:rFonts w:ascii="Arial" w:hAnsi="Arial" w:cs="Arial"/>
          <w:i/>
          <w:sz w:val="20"/>
          <w:szCs w:val="20"/>
        </w:rPr>
        <w:t>o sumie kontrolnej………………………….</w:t>
      </w:r>
      <w:r w:rsidR="0022024F">
        <w:rPr>
          <w:rFonts w:ascii="Arial" w:hAnsi="Arial" w:cs="Arial"/>
          <w:sz w:val="20"/>
          <w:szCs w:val="20"/>
        </w:rPr>
        <w:t>.</w:t>
      </w:r>
      <w:r w:rsidR="00496667">
        <w:rPr>
          <w:rStyle w:val="Odwoanieprzypisudolnego"/>
          <w:rFonts w:ascii="Arial" w:hAnsi="Arial" w:cs="Arial"/>
          <w:sz w:val="20"/>
          <w:szCs w:val="20"/>
        </w:rPr>
        <w:footnoteReference w:id="73"/>
      </w:r>
      <w:r w:rsidR="00496667">
        <w:rPr>
          <w:rFonts w:ascii="Arial" w:hAnsi="Arial" w:cs="Arial"/>
          <w:sz w:val="20"/>
          <w:szCs w:val="20"/>
        </w:rPr>
        <w:t xml:space="preserve"> </w:t>
      </w:r>
      <w:r w:rsidR="00D112C2" w:rsidRPr="004226CE">
        <w:rPr>
          <w:rFonts w:ascii="Arial" w:hAnsi="Arial" w:cs="Arial"/>
          <w:sz w:val="20"/>
          <w:szCs w:val="20"/>
        </w:rPr>
        <w:t>w zakresie kwot ryczałtowych, o których mowa w § 5 (dotyczy</w:t>
      </w:r>
      <w:r w:rsidR="003005D6">
        <w:rPr>
          <w:rFonts w:ascii="Arial" w:hAnsi="Arial" w:cs="Arial"/>
          <w:sz w:val="20"/>
          <w:szCs w:val="20"/>
        </w:rPr>
        <w:t xml:space="preserve"> </w:t>
      </w:r>
      <w:r w:rsidR="00D112C2" w:rsidRPr="004226CE">
        <w:rPr>
          <w:rFonts w:ascii="Arial" w:hAnsi="Arial" w:cs="Arial"/>
          <w:sz w:val="20"/>
          <w:szCs w:val="20"/>
        </w:rPr>
        <w:t xml:space="preserve">wysokości kwot i wskaźników). </w:t>
      </w:r>
      <w:r w:rsidR="00FC20EC">
        <w:rPr>
          <w:rFonts w:ascii="Arial" w:hAnsi="Arial" w:cs="Arial"/>
          <w:sz w:val="20"/>
          <w:szCs w:val="20"/>
        </w:rPr>
        <w:t>Zmian</w:t>
      </w:r>
      <w:r w:rsidRPr="00617FA2">
        <w:rPr>
          <w:rFonts w:ascii="Arial" w:hAnsi="Arial" w:cs="Arial"/>
          <w:sz w:val="20"/>
          <w:szCs w:val="20"/>
        </w:rPr>
        <w:t xml:space="preserve"> w zakresie </w:t>
      </w:r>
      <w:r w:rsidR="00FC20EC">
        <w:rPr>
          <w:rFonts w:ascii="Arial" w:hAnsi="Arial" w:cs="Arial"/>
          <w:sz w:val="20"/>
          <w:szCs w:val="20"/>
        </w:rPr>
        <w:t>kwot ryczałtowych oraz pozostałych</w:t>
      </w:r>
      <w:r w:rsidRPr="00617FA2">
        <w:rPr>
          <w:rFonts w:ascii="Arial" w:hAnsi="Arial" w:cs="Arial"/>
          <w:sz w:val="20"/>
          <w:szCs w:val="20"/>
        </w:rPr>
        <w:t xml:space="preserve"> </w:t>
      </w:r>
      <w:r w:rsidR="00D112C2" w:rsidRPr="004226CE">
        <w:rPr>
          <w:rFonts w:ascii="Arial" w:hAnsi="Arial" w:cs="Arial"/>
          <w:sz w:val="20"/>
          <w:szCs w:val="20"/>
        </w:rPr>
        <w:t>zmian</w:t>
      </w:r>
      <w:r w:rsidR="00FC20EC">
        <w:rPr>
          <w:rStyle w:val="Odwoanieprzypisudolnego"/>
          <w:rFonts w:ascii="Arial" w:hAnsi="Arial" w:cs="Arial"/>
          <w:sz w:val="20"/>
          <w:szCs w:val="20"/>
        </w:rPr>
        <w:footnoteReference w:id="74"/>
      </w:r>
      <w:r w:rsidR="00D112C2" w:rsidRPr="004226CE">
        <w:rPr>
          <w:rFonts w:ascii="Arial" w:hAnsi="Arial" w:cs="Arial"/>
          <w:sz w:val="20"/>
          <w:szCs w:val="20"/>
        </w:rPr>
        <w:t xml:space="preserve"> w</w:t>
      </w:r>
      <w:r>
        <w:rPr>
          <w:rFonts w:ascii="Arial" w:hAnsi="Arial" w:cs="Arial"/>
          <w:sz w:val="20"/>
          <w:szCs w:val="20"/>
        </w:rPr>
        <w:t> </w:t>
      </w:r>
      <w:r w:rsidR="00D112C2" w:rsidRPr="004226CE">
        <w:rPr>
          <w:rFonts w:ascii="Arial" w:hAnsi="Arial" w:cs="Arial"/>
          <w:sz w:val="20"/>
          <w:szCs w:val="20"/>
        </w:rPr>
        <w:t>Projekcie Beneficjent może dokonywać nie później niż na 1 miesiąc przed planowanym zakończeniem realizacji Projektu pod warunkiem ich zgłoszenia Instytucji Zarządzającej w SL2014 i</w:t>
      </w:r>
      <w:r>
        <w:rPr>
          <w:rFonts w:ascii="Arial" w:hAnsi="Arial" w:cs="Arial"/>
          <w:sz w:val="20"/>
          <w:szCs w:val="20"/>
        </w:rPr>
        <w:t> </w:t>
      </w:r>
      <w:r w:rsidR="001560C2">
        <w:rPr>
          <w:rFonts w:ascii="Arial" w:hAnsi="Arial" w:cs="Arial"/>
          <w:sz w:val="20"/>
          <w:szCs w:val="20"/>
        </w:rPr>
        <w:t xml:space="preserve">Generatorze Wniosków </w:t>
      </w:r>
      <w:r w:rsidR="001560C2">
        <w:rPr>
          <w:rStyle w:val="Odwoanieprzypisudolnego"/>
          <w:rFonts w:ascii="Arial" w:hAnsi="Arial" w:cs="Arial"/>
          <w:sz w:val="20"/>
          <w:szCs w:val="20"/>
        </w:rPr>
        <w:footnoteReference w:id="75"/>
      </w:r>
      <w:r w:rsidR="00D112C2" w:rsidRPr="004226CE">
        <w:rPr>
          <w:rFonts w:ascii="Arial" w:hAnsi="Arial" w:cs="Arial"/>
          <w:sz w:val="20"/>
          <w:szCs w:val="20"/>
        </w:rPr>
        <w:t xml:space="preserve"> wskazanym przez Instytucję Zarządzającą oraz przekazania zaktualizowanego Wniosku i uzyskania akceptacji Instytucji Zarządzającej w terminie 15 dni roboczych, z zastrzeżeniem ust. 2 i 3. Akceptacja jest dokonywana w SL2014 oraz w </w:t>
      </w:r>
      <w:r w:rsidR="004702C4">
        <w:rPr>
          <w:rFonts w:ascii="Arial" w:hAnsi="Arial" w:cs="Arial"/>
          <w:sz w:val="20"/>
          <w:szCs w:val="20"/>
        </w:rPr>
        <w:t xml:space="preserve">Generatorze Wniosków </w:t>
      </w:r>
      <w:r w:rsidR="00D112C2" w:rsidRPr="004226CE">
        <w:rPr>
          <w:rFonts w:ascii="Arial" w:hAnsi="Arial" w:cs="Arial"/>
          <w:sz w:val="20"/>
          <w:szCs w:val="20"/>
        </w:rPr>
        <w:t>wyznaczonym przez Instytucję Zarządzającą dla celów składania wniosków o</w:t>
      </w:r>
      <w:r>
        <w:rPr>
          <w:rFonts w:ascii="Arial" w:hAnsi="Arial" w:cs="Arial"/>
          <w:sz w:val="20"/>
          <w:szCs w:val="20"/>
        </w:rPr>
        <w:t> </w:t>
      </w:r>
      <w:r w:rsidR="00D112C2" w:rsidRPr="004226CE">
        <w:rPr>
          <w:rFonts w:ascii="Arial" w:hAnsi="Arial" w:cs="Arial"/>
          <w:sz w:val="20"/>
          <w:szCs w:val="20"/>
        </w:rPr>
        <w:t>dofinansowanie i nie wymaga formy aneksu do umowy, o ile nie wpływa na treść postanowień umowy.</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6"/>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0E5EA7BD"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Zatwierdzone przez Instytucję Zarządzającą zmiany niewymagające aneksowania zapisów umowy obowiązują od daty przekazania informacji</w:t>
      </w:r>
      <w:r w:rsidRPr="00955555">
        <w:rPr>
          <w:rFonts w:ascii="Arial" w:hAnsi="Arial" w:cs="Arial"/>
          <w:sz w:val="20"/>
          <w:szCs w:val="20"/>
          <w:vertAlign w:val="superscript"/>
        </w:rPr>
        <w:footnoteReference w:id="77"/>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8"/>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9"/>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Do czasu zatwierdzenia zmian przez Instytucję Zarządzającą Beneficjent ponosi wydatki wynikające z tych zmian na własne ryzyko.</w:t>
      </w:r>
    </w:p>
    <w:p w14:paraId="53365F0F" w14:textId="0E4A916A"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lastRenderedPageBreak/>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80"/>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81"/>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82"/>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lastRenderedPageBreak/>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33EB2DCE"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00FC98C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6FD250D9"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r w:rsidRPr="00663B95">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21DEC8FB"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83"/>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lastRenderedPageBreak/>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4"/>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5"/>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6"/>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7"/>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8"/>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9"/>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90"/>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lastRenderedPageBreak/>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72747E7A"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Beneficjenta wymagają pisemnego poinformowania Instytucji Zarządzającej.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4775A4D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W przypadkach uzasadnionych koniecznością zapewnienia prawidłowej i terminowej realizacji projektu, za zgodą Instytucji Zarządzającej, może nastąpić zmiana Partnera. Do zmiany partnera stosuje się odpowiednio art. 33 ust 2 ustawy wdrożeniowej.</w:t>
      </w:r>
      <w:r w:rsidRPr="00672C2F">
        <w:rPr>
          <w:rFonts w:ascii="Arial" w:hAnsi="Arial" w:cs="Arial"/>
          <w:sz w:val="20"/>
          <w:szCs w:val="20"/>
          <w:vertAlign w:val="superscript"/>
        </w:rPr>
        <w:footnoteReference w:id="91"/>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92"/>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C53605">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8"/>
          <w:headerReference w:type="first" r:id="rId9"/>
          <w:pgSz w:w="11906" w:h="16838"/>
          <w:pgMar w:top="1418" w:right="1418" w:bottom="1418" w:left="1418" w:header="708" w:footer="709" w:gutter="0"/>
          <w:cols w:space="708"/>
          <w:titlePg/>
          <w:docGrid w:linePitch="600" w:charSpace="36864"/>
        </w:sectPr>
      </w:pPr>
    </w:p>
    <w:p w14:paraId="3363A11C" w14:textId="77777777" w:rsidR="00AE647B" w:rsidRPr="003C215D" w:rsidRDefault="00AE647B" w:rsidP="00AE647B">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1028833F" w14:textId="77777777" w:rsidR="00AE647B" w:rsidRPr="003C215D" w:rsidRDefault="00AE647B" w:rsidP="00AE647B">
      <w:pPr>
        <w:tabs>
          <w:tab w:val="left" w:pos="900"/>
        </w:tabs>
        <w:spacing w:after="0" w:line="240" w:lineRule="auto"/>
        <w:jc w:val="both"/>
        <w:rPr>
          <w:rFonts w:ascii="Arial" w:hAnsi="Arial" w:cs="Arial"/>
          <w:sz w:val="20"/>
          <w:szCs w:val="20"/>
        </w:rPr>
      </w:pPr>
    </w:p>
    <w:p w14:paraId="7D3FB3B7" w14:textId="77777777" w:rsidR="00AE647B" w:rsidRPr="003C215D" w:rsidRDefault="00AE647B" w:rsidP="00AE647B">
      <w:pPr>
        <w:tabs>
          <w:tab w:val="left" w:pos="900"/>
        </w:tabs>
        <w:spacing w:after="0" w:line="240" w:lineRule="auto"/>
        <w:jc w:val="both"/>
        <w:rPr>
          <w:rFonts w:ascii="Arial" w:hAnsi="Arial" w:cs="Arial"/>
          <w:sz w:val="20"/>
          <w:szCs w:val="20"/>
        </w:rPr>
      </w:pPr>
    </w:p>
    <w:p w14:paraId="0FDE7DA7" w14:textId="77777777" w:rsidR="00AE647B" w:rsidRPr="003C215D" w:rsidRDefault="00AE647B" w:rsidP="00AE647B">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68F50A45" wp14:editId="1B97F693">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587210B" w14:textId="77777777" w:rsidR="00AE647B" w:rsidRPr="003C215D" w:rsidRDefault="00AE647B" w:rsidP="00AE647B">
      <w:pPr>
        <w:tabs>
          <w:tab w:val="left" w:pos="900"/>
        </w:tabs>
        <w:spacing w:after="0" w:line="240" w:lineRule="auto"/>
        <w:jc w:val="both"/>
        <w:rPr>
          <w:rFonts w:ascii="Arial" w:hAnsi="Arial" w:cs="Arial"/>
          <w:sz w:val="20"/>
          <w:szCs w:val="20"/>
        </w:rPr>
      </w:pPr>
    </w:p>
    <w:p w14:paraId="0C0B97BD" w14:textId="77777777" w:rsidR="00AE647B" w:rsidRPr="003C215D" w:rsidRDefault="00AE647B" w:rsidP="00AE647B">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33C8E0FD" w14:textId="77777777" w:rsidR="00AE647B" w:rsidRPr="003C215D" w:rsidRDefault="00AE647B" w:rsidP="00AE647B">
      <w:pPr>
        <w:rPr>
          <w:rFonts w:ascii="Arial" w:hAnsi="Arial" w:cs="Arial"/>
          <w:iCs/>
          <w:sz w:val="20"/>
          <w:szCs w:val="20"/>
        </w:rPr>
      </w:pPr>
    </w:p>
    <w:p w14:paraId="3C6C0DA5" w14:textId="77777777" w:rsidR="00AE647B" w:rsidRPr="003C215D" w:rsidRDefault="00AE647B" w:rsidP="00AE647B">
      <w:pPr>
        <w:rPr>
          <w:rFonts w:ascii="Arial" w:hAnsi="Arial" w:cs="Arial"/>
          <w:sz w:val="20"/>
          <w:szCs w:val="20"/>
        </w:rPr>
      </w:pPr>
    </w:p>
    <w:p w14:paraId="18545493" w14:textId="77777777" w:rsidR="00AE647B" w:rsidRPr="003C215D" w:rsidRDefault="00AE647B" w:rsidP="00AE647B">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93"/>
      </w:r>
      <w:r w:rsidRPr="003C215D">
        <w:rPr>
          <w:rFonts w:ascii="Arial" w:hAnsi="Arial" w:cs="Arial"/>
          <w:sz w:val="20"/>
          <w:szCs w:val="20"/>
        </w:rPr>
        <w:t xml:space="preserve"> </w:t>
      </w:r>
    </w:p>
    <w:p w14:paraId="763D58E0" w14:textId="77777777" w:rsidR="00AE647B" w:rsidRPr="003C215D" w:rsidRDefault="00AE647B" w:rsidP="00AE647B">
      <w:pPr>
        <w:jc w:val="center"/>
        <w:rPr>
          <w:rFonts w:ascii="Arial" w:hAnsi="Arial" w:cs="Arial"/>
          <w:b/>
          <w:bCs/>
          <w:spacing w:val="20"/>
          <w:sz w:val="20"/>
          <w:szCs w:val="20"/>
        </w:rPr>
      </w:pPr>
    </w:p>
    <w:p w14:paraId="2A878289" w14:textId="77777777" w:rsidR="00AE647B" w:rsidRPr="003C215D" w:rsidRDefault="00AE647B" w:rsidP="00AE647B">
      <w:pPr>
        <w:jc w:val="center"/>
        <w:rPr>
          <w:rFonts w:ascii="Arial" w:hAnsi="Arial" w:cs="Arial"/>
          <w:b/>
          <w:bCs/>
          <w:spacing w:val="20"/>
          <w:sz w:val="20"/>
          <w:szCs w:val="20"/>
        </w:rPr>
      </w:pPr>
    </w:p>
    <w:p w14:paraId="2BA790AC" w14:textId="77777777" w:rsidR="00AE647B" w:rsidRPr="003C215D" w:rsidRDefault="00AE647B" w:rsidP="00AE647B">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665D439" w14:textId="77777777" w:rsidR="00AE647B" w:rsidRPr="003C215D" w:rsidRDefault="00AE647B" w:rsidP="00AE647B">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1B8B8253" w14:textId="77777777" w:rsidR="00AE647B" w:rsidRPr="003C215D" w:rsidRDefault="00AE647B" w:rsidP="00AE647B">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5213680B" w14:textId="77777777" w:rsidR="00AE647B" w:rsidRPr="003C215D" w:rsidRDefault="00AE647B" w:rsidP="00AE647B">
      <w:pPr>
        <w:tabs>
          <w:tab w:val="left" w:pos="900"/>
        </w:tabs>
        <w:spacing w:after="0" w:line="240" w:lineRule="auto"/>
        <w:jc w:val="both"/>
        <w:rPr>
          <w:rFonts w:ascii="Arial" w:hAnsi="Arial" w:cs="Arial"/>
          <w:spacing w:val="20"/>
          <w:sz w:val="20"/>
          <w:szCs w:val="20"/>
        </w:rPr>
      </w:pPr>
    </w:p>
    <w:p w14:paraId="4D8B492F" w14:textId="77777777" w:rsidR="00AE647B" w:rsidRPr="003C215D" w:rsidRDefault="00AE647B" w:rsidP="00AE647B">
      <w:pPr>
        <w:tabs>
          <w:tab w:val="left" w:pos="900"/>
        </w:tabs>
        <w:spacing w:after="0" w:line="240" w:lineRule="auto"/>
        <w:jc w:val="both"/>
        <w:rPr>
          <w:rFonts w:ascii="Arial" w:hAnsi="Arial" w:cs="Arial"/>
          <w:spacing w:val="20"/>
          <w:sz w:val="20"/>
          <w:szCs w:val="20"/>
        </w:rPr>
      </w:pPr>
    </w:p>
    <w:p w14:paraId="73836C15" w14:textId="77777777" w:rsidR="00AE647B" w:rsidRPr="003C215D" w:rsidRDefault="00AE647B" w:rsidP="00AE647B">
      <w:pPr>
        <w:tabs>
          <w:tab w:val="left" w:pos="900"/>
        </w:tabs>
        <w:spacing w:after="0" w:line="240" w:lineRule="auto"/>
        <w:jc w:val="both"/>
        <w:rPr>
          <w:rFonts w:ascii="Arial" w:hAnsi="Arial" w:cs="Arial"/>
          <w:spacing w:val="20"/>
          <w:sz w:val="20"/>
          <w:szCs w:val="20"/>
        </w:rPr>
      </w:pPr>
    </w:p>
    <w:p w14:paraId="13D663EF" w14:textId="77777777" w:rsidR="00AE647B" w:rsidRPr="003C215D" w:rsidRDefault="00AE647B" w:rsidP="00AE647B">
      <w:pPr>
        <w:tabs>
          <w:tab w:val="left" w:pos="900"/>
        </w:tabs>
        <w:spacing w:after="0" w:line="240" w:lineRule="auto"/>
        <w:jc w:val="both"/>
        <w:rPr>
          <w:rFonts w:ascii="Arial" w:hAnsi="Arial" w:cs="Arial"/>
          <w:spacing w:val="20"/>
          <w:sz w:val="20"/>
          <w:szCs w:val="20"/>
        </w:rPr>
      </w:pPr>
    </w:p>
    <w:p w14:paraId="22C47682" w14:textId="77777777" w:rsidR="00AE647B" w:rsidRPr="003C215D" w:rsidRDefault="00AE647B" w:rsidP="00AE647B">
      <w:pPr>
        <w:tabs>
          <w:tab w:val="left" w:pos="900"/>
        </w:tabs>
        <w:spacing w:after="0" w:line="240" w:lineRule="auto"/>
        <w:jc w:val="both"/>
        <w:rPr>
          <w:rFonts w:ascii="Arial" w:hAnsi="Arial" w:cs="Arial"/>
          <w:spacing w:val="20"/>
          <w:sz w:val="20"/>
          <w:szCs w:val="20"/>
        </w:rPr>
      </w:pPr>
    </w:p>
    <w:p w14:paraId="660312EB" w14:textId="77777777" w:rsidR="00AE647B" w:rsidRPr="003C215D" w:rsidRDefault="00AE647B" w:rsidP="00AE647B">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1EF9BC55" w14:textId="77777777" w:rsidR="00AE647B" w:rsidRPr="003C215D" w:rsidRDefault="00AE647B" w:rsidP="00AE647B">
      <w:pPr>
        <w:tabs>
          <w:tab w:val="left" w:pos="6663"/>
        </w:tabs>
        <w:rPr>
          <w:rFonts w:ascii="Arial" w:hAnsi="Arial" w:cs="Arial"/>
          <w:sz w:val="20"/>
          <w:szCs w:val="20"/>
        </w:rPr>
      </w:pPr>
      <w:r w:rsidRPr="003C215D">
        <w:rPr>
          <w:rFonts w:ascii="Arial" w:hAnsi="Arial" w:cs="Arial"/>
          <w:sz w:val="20"/>
          <w:szCs w:val="20"/>
        </w:rPr>
        <w:tab/>
        <w:t>(podpis i pieczęć)</w:t>
      </w:r>
    </w:p>
    <w:p w14:paraId="6DBABF20" w14:textId="77777777" w:rsidR="00AE647B" w:rsidRPr="003C215D" w:rsidRDefault="00AE647B" w:rsidP="00AE647B">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30431BF2" w14:textId="77777777" w:rsidR="00AE647B" w:rsidRPr="004226CE" w:rsidRDefault="00AE647B" w:rsidP="00AE647B">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4"/>
      </w:r>
    </w:p>
    <w:p w14:paraId="1993ED5B" w14:textId="77777777" w:rsidR="00AE647B" w:rsidRPr="004226CE" w:rsidRDefault="00AE647B" w:rsidP="00AE647B">
      <w:pPr>
        <w:spacing w:after="60"/>
        <w:jc w:val="both"/>
        <w:rPr>
          <w:rFonts w:ascii="Arial" w:hAnsi="Arial" w:cs="Arial"/>
          <w:sz w:val="20"/>
          <w:szCs w:val="20"/>
        </w:rPr>
      </w:pPr>
    </w:p>
    <w:p w14:paraId="5B0578C0" w14:textId="77777777" w:rsidR="00AE647B" w:rsidRDefault="00AE647B" w:rsidP="00AE647B">
      <w:pPr>
        <w:spacing w:after="60"/>
        <w:jc w:val="both"/>
        <w:rPr>
          <w:rFonts w:ascii="Arial" w:hAnsi="Arial" w:cs="Arial"/>
          <w:sz w:val="20"/>
          <w:szCs w:val="20"/>
        </w:rPr>
      </w:pPr>
    </w:p>
    <w:p w14:paraId="7BF63C88" w14:textId="77777777" w:rsidR="00AE647B" w:rsidRPr="004226CE" w:rsidRDefault="00AE647B" w:rsidP="00AE647B">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2FDB2265" wp14:editId="04C350FD">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307D24FE" w14:textId="77777777" w:rsidR="00AE647B" w:rsidRPr="004226CE" w:rsidRDefault="00AE647B" w:rsidP="00AE647B">
      <w:pPr>
        <w:pStyle w:val="Tekstpodstawowy"/>
        <w:rPr>
          <w:rFonts w:ascii="Arial" w:hAnsi="Arial" w:cs="Arial"/>
          <w:sz w:val="20"/>
          <w:szCs w:val="20"/>
        </w:rPr>
      </w:pPr>
    </w:p>
    <w:p w14:paraId="4C00FA37" w14:textId="77777777" w:rsidR="00AE647B" w:rsidRPr="004226CE" w:rsidRDefault="00AE647B" w:rsidP="00AE647B">
      <w:pPr>
        <w:pStyle w:val="Tekstpodstawowy"/>
        <w:rPr>
          <w:rFonts w:ascii="Arial" w:hAnsi="Arial" w:cs="Arial"/>
          <w:sz w:val="20"/>
          <w:szCs w:val="20"/>
        </w:rPr>
      </w:pPr>
    </w:p>
    <w:p w14:paraId="5C8BF6EE" w14:textId="77777777" w:rsidR="00AE647B" w:rsidRPr="004226CE" w:rsidRDefault="00AE647B" w:rsidP="00AE647B">
      <w:pPr>
        <w:pStyle w:val="Tekstpodstawowy"/>
        <w:rPr>
          <w:rFonts w:ascii="Arial" w:hAnsi="Arial" w:cs="Arial"/>
          <w:sz w:val="20"/>
          <w:szCs w:val="20"/>
        </w:rPr>
      </w:pPr>
    </w:p>
    <w:p w14:paraId="008CF855" w14:textId="77777777" w:rsidR="00AE647B" w:rsidRPr="004226CE" w:rsidRDefault="00AE647B" w:rsidP="00AE647B">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3B1F8FA0" w14:textId="77777777" w:rsidR="00AE647B" w:rsidRPr="004226CE" w:rsidRDefault="00AE647B" w:rsidP="00AE647B">
      <w:pPr>
        <w:spacing w:after="60"/>
        <w:jc w:val="both"/>
        <w:rPr>
          <w:rFonts w:ascii="Arial" w:hAnsi="Arial" w:cs="Arial"/>
          <w:sz w:val="20"/>
          <w:szCs w:val="20"/>
        </w:rPr>
      </w:pPr>
      <w:r w:rsidRPr="004226CE">
        <w:rPr>
          <w:rFonts w:ascii="Arial" w:hAnsi="Arial" w:cs="Arial"/>
          <w:sz w:val="20"/>
          <w:szCs w:val="20"/>
        </w:rPr>
        <w:t>Nazwa i nr Projektu</w:t>
      </w:r>
    </w:p>
    <w:p w14:paraId="44D5B030" w14:textId="77777777" w:rsidR="00AE647B" w:rsidRPr="004226CE" w:rsidRDefault="00AE647B" w:rsidP="00AE647B">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E647B" w:rsidRPr="004226CE" w14:paraId="6528F42C" w14:textId="77777777" w:rsidTr="00D963EC">
        <w:trPr>
          <w:trHeight w:val="236"/>
        </w:trPr>
        <w:tc>
          <w:tcPr>
            <w:tcW w:w="959" w:type="dxa"/>
            <w:vMerge w:val="restart"/>
            <w:shd w:val="clear" w:color="auto" w:fill="BCBCBC"/>
            <w:vAlign w:val="center"/>
          </w:tcPr>
          <w:p w14:paraId="54D4F62E"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08F52D43"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40D6220E"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71E54E32"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5"/>
            </w:r>
          </w:p>
        </w:tc>
        <w:tc>
          <w:tcPr>
            <w:tcW w:w="3119" w:type="dxa"/>
            <w:gridSpan w:val="3"/>
            <w:tcBorders>
              <w:bottom w:val="single" w:sz="4" w:space="0" w:color="auto"/>
            </w:tcBorders>
            <w:shd w:val="clear" w:color="auto" w:fill="BCBCBC"/>
            <w:vAlign w:val="center"/>
          </w:tcPr>
          <w:p w14:paraId="04F5CF93"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6"/>
            </w:r>
          </w:p>
        </w:tc>
      </w:tr>
      <w:tr w:rsidR="00AE647B" w:rsidRPr="004226CE" w14:paraId="4E98E0DA" w14:textId="77777777" w:rsidTr="00D963EC">
        <w:trPr>
          <w:trHeight w:val="236"/>
        </w:trPr>
        <w:tc>
          <w:tcPr>
            <w:tcW w:w="959" w:type="dxa"/>
            <w:vMerge/>
            <w:tcBorders>
              <w:bottom w:val="single" w:sz="4" w:space="0" w:color="auto"/>
            </w:tcBorders>
            <w:shd w:val="clear" w:color="auto" w:fill="BCBCBC"/>
            <w:vAlign w:val="center"/>
          </w:tcPr>
          <w:p w14:paraId="6F2C178B" w14:textId="77777777" w:rsidR="00AE647B" w:rsidRPr="004226CE" w:rsidRDefault="00AE647B" w:rsidP="00D963E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09902E5A" w14:textId="77777777" w:rsidR="00AE647B" w:rsidRPr="004226CE" w:rsidRDefault="00AE647B" w:rsidP="00D963E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B4EFA19" w14:textId="77777777" w:rsidR="00AE647B" w:rsidRPr="004226CE" w:rsidRDefault="00AE647B" w:rsidP="00D963E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FDD9542" w14:textId="77777777" w:rsidR="00AE647B" w:rsidRPr="004226CE" w:rsidRDefault="00AE647B"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B3C857"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7"/>
            </w:r>
          </w:p>
        </w:tc>
        <w:tc>
          <w:tcPr>
            <w:tcW w:w="1040" w:type="dxa"/>
            <w:tcBorders>
              <w:bottom w:val="single" w:sz="4" w:space="0" w:color="auto"/>
            </w:tcBorders>
            <w:shd w:val="clear" w:color="auto" w:fill="BCBCBC"/>
            <w:vAlign w:val="center"/>
          </w:tcPr>
          <w:p w14:paraId="16197066"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8"/>
            </w:r>
          </w:p>
        </w:tc>
        <w:tc>
          <w:tcPr>
            <w:tcW w:w="1040" w:type="dxa"/>
            <w:tcBorders>
              <w:bottom w:val="single" w:sz="4" w:space="0" w:color="auto"/>
            </w:tcBorders>
            <w:shd w:val="clear" w:color="auto" w:fill="BCBCBC"/>
            <w:vAlign w:val="center"/>
          </w:tcPr>
          <w:p w14:paraId="68F9B4C5"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9"/>
            </w:r>
          </w:p>
        </w:tc>
      </w:tr>
      <w:tr w:rsidR="00AE647B" w:rsidRPr="004226CE" w14:paraId="356306BF" w14:textId="77777777" w:rsidTr="00D963EC">
        <w:trPr>
          <w:trHeight w:val="510"/>
        </w:trPr>
        <w:tc>
          <w:tcPr>
            <w:tcW w:w="959" w:type="dxa"/>
            <w:vMerge w:val="restart"/>
            <w:shd w:val="clear" w:color="auto" w:fill="auto"/>
            <w:vAlign w:val="center"/>
          </w:tcPr>
          <w:p w14:paraId="59F6EBA0" w14:textId="77777777" w:rsidR="00AE647B" w:rsidRPr="004226CE" w:rsidRDefault="00AE647B" w:rsidP="00D963E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70BA508F" w14:textId="77777777" w:rsidR="00AE647B" w:rsidRPr="004226CE" w:rsidRDefault="00AE647B" w:rsidP="00D963E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6B16C52" w14:textId="77777777" w:rsidR="00AE647B" w:rsidRPr="004226CE" w:rsidRDefault="00AE647B" w:rsidP="00D963E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F954EB2" w14:textId="77777777" w:rsidR="00AE647B" w:rsidRPr="004226CE" w:rsidRDefault="00AE647B"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DF8D264"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DAC03FF"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B2213EC" w14:textId="77777777" w:rsidR="00AE647B" w:rsidRPr="004226CE" w:rsidRDefault="00AE647B" w:rsidP="00D963EC">
            <w:pPr>
              <w:spacing w:after="0" w:line="240" w:lineRule="auto"/>
              <w:jc w:val="center"/>
              <w:rPr>
                <w:rFonts w:ascii="Arial" w:eastAsia="Calibri" w:hAnsi="Arial" w:cs="Arial"/>
                <w:b/>
                <w:sz w:val="20"/>
                <w:szCs w:val="20"/>
              </w:rPr>
            </w:pPr>
          </w:p>
        </w:tc>
      </w:tr>
      <w:tr w:rsidR="00AE647B" w:rsidRPr="004226CE" w14:paraId="4DE2932A" w14:textId="77777777" w:rsidTr="00D963EC">
        <w:trPr>
          <w:trHeight w:val="510"/>
        </w:trPr>
        <w:tc>
          <w:tcPr>
            <w:tcW w:w="959" w:type="dxa"/>
            <w:vMerge/>
            <w:shd w:val="clear" w:color="auto" w:fill="auto"/>
            <w:vAlign w:val="center"/>
          </w:tcPr>
          <w:p w14:paraId="3306A833" w14:textId="77777777" w:rsidR="00AE647B" w:rsidRPr="004226CE" w:rsidRDefault="00AE647B" w:rsidP="00D963E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216F8C10" w14:textId="77777777" w:rsidR="00AE647B" w:rsidRPr="004226CE" w:rsidRDefault="00AE647B" w:rsidP="00D963E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F5D0BFE" w14:textId="77777777" w:rsidR="00AE647B" w:rsidRPr="004226CE" w:rsidRDefault="00AE647B" w:rsidP="00D963E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3FA1E25F" w14:textId="77777777" w:rsidR="00AE647B" w:rsidRPr="004226CE" w:rsidRDefault="00AE647B"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761AD9"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0DF0C37D"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8883EEA" w14:textId="77777777" w:rsidR="00AE647B" w:rsidRPr="004226CE" w:rsidRDefault="00AE647B" w:rsidP="00D963EC">
            <w:pPr>
              <w:spacing w:after="0" w:line="240" w:lineRule="auto"/>
              <w:jc w:val="center"/>
              <w:rPr>
                <w:rFonts w:ascii="Arial" w:eastAsia="Calibri" w:hAnsi="Arial" w:cs="Arial"/>
                <w:b/>
                <w:sz w:val="20"/>
                <w:szCs w:val="20"/>
              </w:rPr>
            </w:pPr>
          </w:p>
        </w:tc>
      </w:tr>
      <w:tr w:rsidR="00AE647B" w:rsidRPr="004226CE" w14:paraId="114EF44F" w14:textId="77777777" w:rsidTr="00D963EC">
        <w:trPr>
          <w:trHeight w:val="510"/>
        </w:trPr>
        <w:tc>
          <w:tcPr>
            <w:tcW w:w="959" w:type="dxa"/>
            <w:vMerge/>
            <w:shd w:val="clear" w:color="auto" w:fill="auto"/>
            <w:vAlign w:val="center"/>
          </w:tcPr>
          <w:p w14:paraId="08348B47" w14:textId="77777777" w:rsidR="00AE647B" w:rsidRPr="004226CE" w:rsidRDefault="00AE647B" w:rsidP="00D963E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62CFCE2D" w14:textId="77777777" w:rsidR="00AE647B" w:rsidRPr="004226CE" w:rsidRDefault="00AE647B" w:rsidP="00D963E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92574B4" w14:textId="77777777" w:rsidR="00AE647B" w:rsidRPr="004226CE" w:rsidRDefault="00AE647B" w:rsidP="00D963E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CFB0DDD" w14:textId="77777777" w:rsidR="00AE647B" w:rsidRPr="004226CE" w:rsidRDefault="00AE647B"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164F7D0D"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027D242F"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5E1C4FE" w14:textId="77777777" w:rsidR="00AE647B" w:rsidRPr="004226CE" w:rsidRDefault="00AE647B" w:rsidP="00D963EC">
            <w:pPr>
              <w:spacing w:after="0" w:line="240" w:lineRule="auto"/>
              <w:jc w:val="center"/>
              <w:rPr>
                <w:rFonts w:ascii="Arial" w:eastAsia="Calibri" w:hAnsi="Arial" w:cs="Arial"/>
                <w:b/>
                <w:sz w:val="20"/>
                <w:szCs w:val="20"/>
              </w:rPr>
            </w:pPr>
          </w:p>
        </w:tc>
      </w:tr>
      <w:tr w:rsidR="00AE647B" w:rsidRPr="004226CE" w14:paraId="60F01D42" w14:textId="77777777" w:rsidTr="00D963EC">
        <w:trPr>
          <w:trHeight w:val="510"/>
        </w:trPr>
        <w:tc>
          <w:tcPr>
            <w:tcW w:w="959" w:type="dxa"/>
            <w:vMerge/>
            <w:shd w:val="clear" w:color="auto" w:fill="auto"/>
            <w:vAlign w:val="center"/>
          </w:tcPr>
          <w:p w14:paraId="1CFF2F60" w14:textId="77777777" w:rsidR="00AE647B" w:rsidRPr="004226CE" w:rsidRDefault="00AE647B" w:rsidP="00D963E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04C943F4" w14:textId="77777777" w:rsidR="00AE647B" w:rsidRPr="004226CE" w:rsidRDefault="00AE647B" w:rsidP="00D963EC">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3840A575" w14:textId="77777777" w:rsidR="00AE647B" w:rsidRPr="004226CE" w:rsidRDefault="00AE647B"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23184DBA"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766A9256"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7CEF2A" w14:textId="77777777" w:rsidR="00AE647B" w:rsidRPr="004226CE" w:rsidRDefault="00AE647B" w:rsidP="00D963EC">
            <w:pPr>
              <w:spacing w:after="0" w:line="240" w:lineRule="auto"/>
              <w:jc w:val="center"/>
              <w:rPr>
                <w:rFonts w:ascii="Arial" w:eastAsia="Calibri" w:hAnsi="Arial" w:cs="Arial"/>
                <w:b/>
                <w:sz w:val="20"/>
                <w:szCs w:val="20"/>
              </w:rPr>
            </w:pPr>
          </w:p>
        </w:tc>
      </w:tr>
      <w:tr w:rsidR="00AE647B" w:rsidRPr="004226CE" w14:paraId="35D5529B" w14:textId="77777777" w:rsidTr="00D963EC">
        <w:trPr>
          <w:trHeight w:val="510"/>
        </w:trPr>
        <w:tc>
          <w:tcPr>
            <w:tcW w:w="959" w:type="dxa"/>
            <w:vMerge/>
            <w:shd w:val="clear" w:color="auto" w:fill="auto"/>
            <w:vAlign w:val="center"/>
          </w:tcPr>
          <w:p w14:paraId="769F68AE" w14:textId="77777777" w:rsidR="00AE647B" w:rsidRPr="004226CE" w:rsidRDefault="00AE647B" w:rsidP="00D963EC">
            <w:pPr>
              <w:spacing w:after="0" w:line="240" w:lineRule="auto"/>
              <w:jc w:val="center"/>
              <w:rPr>
                <w:rFonts w:ascii="Arial" w:eastAsia="Calibri" w:hAnsi="Arial" w:cs="Arial"/>
                <w:b/>
                <w:sz w:val="20"/>
                <w:szCs w:val="20"/>
              </w:rPr>
            </w:pPr>
          </w:p>
        </w:tc>
        <w:tc>
          <w:tcPr>
            <w:tcW w:w="992" w:type="dxa"/>
            <w:shd w:val="clear" w:color="auto" w:fill="auto"/>
            <w:vAlign w:val="center"/>
          </w:tcPr>
          <w:p w14:paraId="5C7FD724" w14:textId="77777777" w:rsidR="00AE647B" w:rsidRPr="004226CE" w:rsidRDefault="00AE647B" w:rsidP="00D963E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F6D6AB4" w14:textId="77777777" w:rsidR="00AE647B" w:rsidRPr="004226CE" w:rsidRDefault="00AE647B" w:rsidP="00D963EC">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13A34114" w14:textId="77777777" w:rsidR="00AE647B" w:rsidRPr="004226CE" w:rsidRDefault="00AE647B"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044CE4"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506C29C"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F64B735" w14:textId="77777777" w:rsidR="00AE647B" w:rsidRPr="004226CE" w:rsidRDefault="00AE647B" w:rsidP="00D963EC">
            <w:pPr>
              <w:spacing w:after="0" w:line="240" w:lineRule="auto"/>
              <w:jc w:val="center"/>
              <w:rPr>
                <w:rFonts w:ascii="Arial" w:eastAsia="Calibri" w:hAnsi="Arial" w:cs="Arial"/>
                <w:b/>
                <w:sz w:val="20"/>
                <w:szCs w:val="20"/>
              </w:rPr>
            </w:pPr>
          </w:p>
        </w:tc>
      </w:tr>
      <w:tr w:rsidR="00AE647B" w:rsidRPr="004226CE" w14:paraId="0B9BBA63" w14:textId="77777777" w:rsidTr="00D963EC">
        <w:trPr>
          <w:trHeight w:val="510"/>
        </w:trPr>
        <w:tc>
          <w:tcPr>
            <w:tcW w:w="3510" w:type="dxa"/>
            <w:gridSpan w:val="3"/>
            <w:tcBorders>
              <w:bottom w:val="single" w:sz="4" w:space="0" w:color="auto"/>
            </w:tcBorders>
            <w:shd w:val="clear" w:color="auto" w:fill="BCBCBC"/>
            <w:vAlign w:val="center"/>
          </w:tcPr>
          <w:p w14:paraId="53CEE2CB" w14:textId="77777777" w:rsidR="00AE647B" w:rsidRPr="004226CE" w:rsidRDefault="00AE647B" w:rsidP="00D963EC">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2DF6175" w14:textId="77777777" w:rsidR="00AE647B" w:rsidRPr="004226CE" w:rsidRDefault="00AE647B"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AAABEF"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492AEEA"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A4D1E99" w14:textId="77777777" w:rsidR="00AE647B" w:rsidRPr="004226CE" w:rsidRDefault="00AE647B" w:rsidP="00D963EC">
            <w:pPr>
              <w:spacing w:after="0" w:line="240" w:lineRule="auto"/>
              <w:jc w:val="center"/>
              <w:rPr>
                <w:rFonts w:ascii="Arial" w:eastAsia="Calibri" w:hAnsi="Arial" w:cs="Arial"/>
                <w:b/>
                <w:sz w:val="20"/>
                <w:szCs w:val="20"/>
              </w:rPr>
            </w:pPr>
          </w:p>
        </w:tc>
      </w:tr>
      <w:tr w:rsidR="00AE647B" w:rsidRPr="004226CE" w14:paraId="27A932EC" w14:textId="77777777" w:rsidTr="00D963EC">
        <w:trPr>
          <w:trHeight w:val="510"/>
        </w:trPr>
        <w:tc>
          <w:tcPr>
            <w:tcW w:w="3510" w:type="dxa"/>
            <w:gridSpan w:val="3"/>
            <w:tcBorders>
              <w:bottom w:val="single" w:sz="4" w:space="0" w:color="auto"/>
            </w:tcBorders>
            <w:shd w:val="clear" w:color="auto" w:fill="BCBCBC"/>
            <w:vAlign w:val="center"/>
          </w:tcPr>
          <w:p w14:paraId="704A2388" w14:textId="77777777" w:rsidR="00AE647B" w:rsidRPr="004226CE" w:rsidRDefault="00AE647B" w:rsidP="00D963EC">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674201C1" w14:textId="77777777" w:rsidR="00AE647B" w:rsidRPr="004226CE" w:rsidRDefault="00AE647B" w:rsidP="00D963E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A4A31F0"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B6AA273" w14:textId="77777777" w:rsidR="00AE647B" w:rsidRPr="004226CE" w:rsidRDefault="00AE647B" w:rsidP="00D963E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4E6DC97" w14:textId="77777777" w:rsidR="00AE647B" w:rsidRPr="004226CE" w:rsidRDefault="00AE647B" w:rsidP="00D963EC">
            <w:pPr>
              <w:spacing w:after="0" w:line="240" w:lineRule="auto"/>
              <w:jc w:val="center"/>
              <w:rPr>
                <w:rFonts w:ascii="Arial" w:eastAsia="Calibri" w:hAnsi="Arial" w:cs="Arial"/>
                <w:b/>
                <w:sz w:val="20"/>
                <w:szCs w:val="20"/>
              </w:rPr>
            </w:pPr>
          </w:p>
        </w:tc>
      </w:tr>
    </w:tbl>
    <w:p w14:paraId="211345B4" w14:textId="77777777" w:rsidR="00AE647B" w:rsidRPr="004226CE" w:rsidRDefault="00AE647B" w:rsidP="00AE647B">
      <w:pPr>
        <w:spacing w:after="60"/>
        <w:jc w:val="both"/>
        <w:rPr>
          <w:rFonts w:ascii="Arial" w:hAnsi="Arial" w:cs="Arial"/>
          <w:sz w:val="20"/>
          <w:szCs w:val="20"/>
        </w:rPr>
      </w:pPr>
    </w:p>
    <w:p w14:paraId="7B65C62E" w14:textId="77777777" w:rsidR="00AE647B" w:rsidRPr="004226CE" w:rsidRDefault="00AE647B" w:rsidP="00AE647B">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0A70D0F8" w14:textId="77777777" w:rsidR="00AE647B" w:rsidRPr="004226CE" w:rsidRDefault="00AE647B" w:rsidP="00AE647B">
      <w:pPr>
        <w:spacing w:after="60"/>
        <w:jc w:val="both"/>
        <w:rPr>
          <w:rFonts w:ascii="Arial" w:hAnsi="Arial" w:cs="Arial"/>
          <w:sz w:val="20"/>
          <w:szCs w:val="20"/>
        </w:rPr>
      </w:pPr>
    </w:p>
    <w:p w14:paraId="250D701E" w14:textId="77777777" w:rsidR="00AE647B" w:rsidRDefault="00AE647B" w:rsidP="00AE647B">
      <w:pPr>
        <w:jc w:val="both"/>
        <w:rPr>
          <w:rFonts w:ascii="Arial" w:hAnsi="Arial" w:cs="Arial"/>
          <w:sz w:val="20"/>
          <w:szCs w:val="20"/>
          <w:u w:val="single"/>
        </w:rPr>
      </w:pPr>
    </w:p>
    <w:p w14:paraId="0F930751" w14:textId="77777777" w:rsidR="00AE647B" w:rsidRPr="004226CE" w:rsidRDefault="00AE647B" w:rsidP="00AE647B">
      <w:pPr>
        <w:jc w:val="both"/>
        <w:rPr>
          <w:rFonts w:ascii="Arial" w:hAnsi="Arial" w:cs="Arial"/>
          <w:sz w:val="20"/>
          <w:szCs w:val="20"/>
          <w:u w:val="single"/>
        </w:rPr>
      </w:pPr>
      <w:r w:rsidRPr="00F86F86">
        <w:rPr>
          <w:noProof/>
          <w:lang w:eastAsia="pl-PL"/>
        </w:rPr>
        <w:drawing>
          <wp:inline distT="0" distB="0" distL="0" distR="0" wp14:anchorId="5406BAA6" wp14:editId="213349C0">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68C6ECB" w14:textId="77777777" w:rsidR="00AE647B" w:rsidRPr="004226CE" w:rsidRDefault="00AE647B" w:rsidP="00AE647B">
      <w:pPr>
        <w:jc w:val="both"/>
        <w:rPr>
          <w:rFonts w:ascii="Arial" w:hAnsi="Arial" w:cs="Arial"/>
          <w:sz w:val="20"/>
          <w:szCs w:val="20"/>
          <w:u w:val="single"/>
        </w:rPr>
      </w:pPr>
    </w:p>
    <w:p w14:paraId="24831659" w14:textId="77777777" w:rsidR="00AE647B" w:rsidRDefault="00AE647B" w:rsidP="00AE647B">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53FD1B70" w14:textId="77777777" w:rsidR="00AE647B" w:rsidRPr="004226CE" w:rsidRDefault="00AE647B" w:rsidP="00AE647B">
      <w:pPr>
        <w:suppressAutoHyphens w:val="0"/>
        <w:ind w:left="644"/>
        <w:rPr>
          <w:rFonts w:ascii="Arial" w:hAnsi="Arial" w:cs="Arial"/>
          <w:b/>
          <w:bCs/>
          <w:sz w:val="20"/>
          <w:szCs w:val="20"/>
        </w:rPr>
      </w:pP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AE647B" w:rsidRPr="004226CE" w14:paraId="2BEF2FC5" w14:textId="77777777" w:rsidTr="00D963EC">
        <w:tc>
          <w:tcPr>
            <w:tcW w:w="494" w:type="dxa"/>
            <w:tcBorders>
              <w:top w:val="single" w:sz="4" w:space="0" w:color="000000"/>
              <w:left w:val="single" w:sz="4" w:space="0" w:color="000000"/>
              <w:bottom w:val="single" w:sz="4" w:space="0" w:color="000000"/>
              <w:right w:val="nil"/>
            </w:tcBorders>
          </w:tcPr>
          <w:p w14:paraId="30127FFD" w14:textId="77777777" w:rsidR="00AE647B" w:rsidRPr="004226CE" w:rsidRDefault="00AE647B" w:rsidP="00D963EC">
            <w:pPr>
              <w:spacing w:after="0" w:line="240" w:lineRule="auto"/>
              <w:jc w:val="both"/>
              <w:rPr>
                <w:rFonts w:ascii="Arial" w:hAnsi="Arial" w:cs="Arial"/>
                <w:b/>
                <w:bCs/>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50C4E0C1"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6FA8A3ED" w14:textId="77777777" w:rsidTr="00D963EC">
        <w:tc>
          <w:tcPr>
            <w:tcW w:w="494" w:type="dxa"/>
            <w:tcBorders>
              <w:top w:val="single" w:sz="4" w:space="0" w:color="000000"/>
              <w:left w:val="single" w:sz="4" w:space="0" w:color="000000"/>
              <w:bottom w:val="single" w:sz="4" w:space="0" w:color="000000"/>
              <w:right w:val="nil"/>
            </w:tcBorders>
          </w:tcPr>
          <w:p w14:paraId="12086260"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66B2AD20"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686C110C" w14:textId="77777777" w:rsidTr="00D963EC">
        <w:tc>
          <w:tcPr>
            <w:tcW w:w="494" w:type="dxa"/>
            <w:tcBorders>
              <w:top w:val="single" w:sz="4" w:space="0" w:color="000000"/>
              <w:left w:val="single" w:sz="4" w:space="0" w:color="000000"/>
              <w:bottom w:val="single" w:sz="4" w:space="0" w:color="000000"/>
              <w:right w:val="nil"/>
            </w:tcBorders>
          </w:tcPr>
          <w:p w14:paraId="33A5AC3E"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75CD84C9"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5030E19D" w14:textId="77777777" w:rsidTr="00D963EC">
        <w:tc>
          <w:tcPr>
            <w:tcW w:w="494" w:type="dxa"/>
            <w:tcBorders>
              <w:top w:val="single" w:sz="4" w:space="0" w:color="000000"/>
              <w:left w:val="single" w:sz="4" w:space="0" w:color="000000"/>
              <w:bottom w:val="single" w:sz="4" w:space="0" w:color="000000"/>
              <w:right w:val="nil"/>
            </w:tcBorders>
          </w:tcPr>
          <w:p w14:paraId="14D6E748"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13737A8B"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360EFA39" w14:textId="77777777" w:rsidTr="00D963EC">
        <w:tc>
          <w:tcPr>
            <w:tcW w:w="494" w:type="dxa"/>
            <w:tcBorders>
              <w:top w:val="single" w:sz="4" w:space="0" w:color="000000"/>
              <w:left w:val="single" w:sz="4" w:space="0" w:color="000000"/>
              <w:bottom w:val="single" w:sz="4" w:space="0" w:color="000000"/>
              <w:right w:val="nil"/>
            </w:tcBorders>
          </w:tcPr>
          <w:p w14:paraId="7E4C29EF"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4AF1B73A"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69A08198" w14:textId="77777777" w:rsidTr="00D963EC">
        <w:tc>
          <w:tcPr>
            <w:tcW w:w="494" w:type="dxa"/>
            <w:tcBorders>
              <w:top w:val="single" w:sz="4" w:space="0" w:color="000000"/>
              <w:left w:val="single" w:sz="4" w:space="0" w:color="000000"/>
              <w:bottom w:val="single" w:sz="4" w:space="0" w:color="000000"/>
              <w:right w:val="nil"/>
            </w:tcBorders>
          </w:tcPr>
          <w:p w14:paraId="77A2217D"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21EBAEE0"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68CC241B" w14:textId="77777777" w:rsidTr="00D963EC">
        <w:tc>
          <w:tcPr>
            <w:tcW w:w="494" w:type="dxa"/>
            <w:tcBorders>
              <w:top w:val="single" w:sz="4" w:space="0" w:color="000000"/>
              <w:left w:val="single" w:sz="4" w:space="0" w:color="000000"/>
              <w:bottom w:val="single" w:sz="4" w:space="0" w:color="000000"/>
              <w:right w:val="nil"/>
            </w:tcBorders>
          </w:tcPr>
          <w:p w14:paraId="4D98833A" w14:textId="77777777" w:rsidR="00AE647B" w:rsidRPr="004226CE" w:rsidRDefault="00AE647B" w:rsidP="00D963EC">
            <w:pPr>
              <w:spacing w:after="0" w:line="240" w:lineRule="auto"/>
              <w:jc w:val="both"/>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EEF2E32" w14:textId="77777777" w:rsidR="00AE647B" w:rsidRPr="004226CE" w:rsidRDefault="00AE647B" w:rsidP="00D963EC">
            <w:pPr>
              <w:spacing w:after="0" w:line="240" w:lineRule="auto"/>
              <w:ind w:left="1632" w:hanging="993"/>
              <w:jc w:val="both"/>
              <w:rPr>
                <w:rFonts w:ascii="Arial" w:hAnsi="Arial" w:cs="Arial"/>
                <w:sz w:val="20"/>
                <w:szCs w:val="20"/>
                <w:lang w:val="en-GB"/>
              </w:rPr>
            </w:pPr>
          </w:p>
        </w:tc>
      </w:tr>
      <w:tr w:rsidR="00AE647B" w:rsidRPr="004226CE" w14:paraId="0D6A895F" w14:textId="77777777" w:rsidTr="00D963EC">
        <w:tc>
          <w:tcPr>
            <w:tcW w:w="494" w:type="dxa"/>
            <w:tcBorders>
              <w:top w:val="single" w:sz="4" w:space="0" w:color="000000"/>
              <w:left w:val="single" w:sz="4" w:space="0" w:color="000000"/>
              <w:bottom w:val="single" w:sz="4" w:space="0" w:color="000000"/>
              <w:right w:val="nil"/>
            </w:tcBorders>
          </w:tcPr>
          <w:p w14:paraId="7A920808" w14:textId="77777777" w:rsidR="00AE647B" w:rsidRPr="004226CE" w:rsidRDefault="00AE647B" w:rsidP="00D963EC">
            <w:pPr>
              <w:spacing w:after="0" w:line="240" w:lineRule="auto"/>
              <w:jc w:val="both"/>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4F4B0E25" w14:textId="77777777" w:rsidR="00AE647B" w:rsidRPr="004226CE" w:rsidRDefault="00AE647B" w:rsidP="00D963EC">
            <w:pPr>
              <w:spacing w:after="0" w:line="240" w:lineRule="auto"/>
              <w:jc w:val="both"/>
              <w:rPr>
                <w:rFonts w:ascii="Arial" w:hAnsi="Arial" w:cs="Arial"/>
                <w:sz w:val="20"/>
                <w:szCs w:val="20"/>
              </w:rPr>
            </w:pPr>
          </w:p>
        </w:tc>
      </w:tr>
      <w:tr w:rsidR="00AE647B" w:rsidRPr="004226CE" w14:paraId="31F4CA21" w14:textId="77777777" w:rsidTr="00D963EC">
        <w:tc>
          <w:tcPr>
            <w:tcW w:w="494" w:type="dxa"/>
            <w:tcBorders>
              <w:top w:val="single" w:sz="4" w:space="0" w:color="000000"/>
              <w:left w:val="single" w:sz="4" w:space="0" w:color="000000"/>
              <w:bottom w:val="single" w:sz="4" w:space="0" w:color="000000"/>
              <w:right w:val="nil"/>
            </w:tcBorders>
          </w:tcPr>
          <w:p w14:paraId="4B24B284" w14:textId="77777777" w:rsidR="00AE647B" w:rsidRPr="004226CE" w:rsidRDefault="00AE647B" w:rsidP="00D963EC">
            <w:pPr>
              <w:spacing w:after="0" w:line="240" w:lineRule="auto"/>
              <w:jc w:val="both"/>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9E143D9" w14:textId="77777777" w:rsidR="00AE647B" w:rsidRPr="004226CE" w:rsidRDefault="00AE647B" w:rsidP="00D963EC">
            <w:pPr>
              <w:spacing w:after="0" w:line="240" w:lineRule="auto"/>
              <w:ind w:firstLine="639"/>
              <w:jc w:val="both"/>
              <w:rPr>
                <w:rFonts w:ascii="Arial" w:hAnsi="Arial" w:cs="Arial"/>
                <w:sz w:val="20"/>
                <w:szCs w:val="20"/>
              </w:rPr>
            </w:pPr>
          </w:p>
        </w:tc>
      </w:tr>
      <w:tr w:rsidR="00AE647B" w:rsidRPr="004226CE" w14:paraId="4F08AF50" w14:textId="77777777" w:rsidTr="00D963EC">
        <w:tc>
          <w:tcPr>
            <w:tcW w:w="494" w:type="dxa"/>
            <w:tcBorders>
              <w:top w:val="single" w:sz="4" w:space="0" w:color="000000"/>
              <w:left w:val="single" w:sz="4" w:space="0" w:color="000000"/>
              <w:bottom w:val="single" w:sz="4" w:space="0" w:color="000000"/>
              <w:right w:val="nil"/>
            </w:tcBorders>
          </w:tcPr>
          <w:p w14:paraId="16FB15DA"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39821913"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13D17036" w14:textId="77777777" w:rsidTr="00D963EC">
        <w:tc>
          <w:tcPr>
            <w:tcW w:w="494" w:type="dxa"/>
            <w:tcBorders>
              <w:top w:val="single" w:sz="4" w:space="0" w:color="000000"/>
              <w:left w:val="single" w:sz="4" w:space="0" w:color="000000"/>
              <w:bottom w:val="single" w:sz="4" w:space="0" w:color="000000"/>
              <w:right w:val="nil"/>
            </w:tcBorders>
          </w:tcPr>
          <w:p w14:paraId="1B3A7FDC"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2E47CEB3"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77423772" w14:textId="77777777" w:rsidTr="00D963EC">
        <w:tc>
          <w:tcPr>
            <w:tcW w:w="494" w:type="dxa"/>
            <w:tcBorders>
              <w:top w:val="single" w:sz="4" w:space="0" w:color="000000"/>
              <w:left w:val="single" w:sz="4" w:space="0" w:color="000000"/>
              <w:bottom w:val="single" w:sz="4" w:space="0" w:color="000000"/>
              <w:right w:val="nil"/>
            </w:tcBorders>
          </w:tcPr>
          <w:p w14:paraId="64CA9085"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4A173467"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03CA0936" w14:textId="77777777" w:rsidTr="00D963EC">
        <w:tc>
          <w:tcPr>
            <w:tcW w:w="494" w:type="dxa"/>
            <w:tcBorders>
              <w:top w:val="single" w:sz="4" w:space="0" w:color="000000"/>
              <w:left w:val="single" w:sz="4" w:space="0" w:color="000000"/>
              <w:bottom w:val="single" w:sz="4" w:space="0" w:color="000000"/>
              <w:right w:val="nil"/>
            </w:tcBorders>
          </w:tcPr>
          <w:p w14:paraId="4255FD0F"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77DA10F9"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7E2DAB5D" w14:textId="77777777" w:rsidTr="00D963EC">
        <w:tc>
          <w:tcPr>
            <w:tcW w:w="494" w:type="dxa"/>
            <w:tcBorders>
              <w:top w:val="single" w:sz="4" w:space="0" w:color="000000"/>
              <w:left w:val="single" w:sz="4" w:space="0" w:color="000000"/>
              <w:bottom w:val="single" w:sz="4" w:space="0" w:color="000000"/>
              <w:right w:val="nil"/>
            </w:tcBorders>
          </w:tcPr>
          <w:p w14:paraId="78D00DB1"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60AA3E87"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03F27E5E" w14:textId="77777777" w:rsidTr="00D963EC">
        <w:tc>
          <w:tcPr>
            <w:tcW w:w="494" w:type="dxa"/>
            <w:tcBorders>
              <w:top w:val="single" w:sz="4" w:space="0" w:color="000000"/>
              <w:left w:val="single" w:sz="4" w:space="0" w:color="000000"/>
              <w:bottom w:val="single" w:sz="4" w:space="0" w:color="000000"/>
              <w:right w:val="nil"/>
            </w:tcBorders>
          </w:tcPr>
          <w:p w14:paraId="39140553"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501D026A" w14:textId="77777777" w:rsidR="00AE647B" w:rsidRPr="004226CE" w:rsidRDefault="00AE647B" w:rsidP="00D963EC">
            <w:pPr>
              <w:spacing w:after="0" w:line="240" w:lineRule="auto"/>
              <w:jc w:val="both"/>
              <w:rPr>
                <w:rFonts w:ascii="Arial" w:hAnsi="Arial" w:cs="Arial"/>
                <w:sz w:val="20"/>
                <w:szCs w:val="20"/>
                <w:lang w:val="en-GB"/>
              </w:rPr>
            </w:pPr>
          </w:p>
        </w:tc>
      </w:tr>
      <w:tr w:rsidR="00AE647B" w:rsidRPr="004226CE" w14:paraId="6E9F9908" w14:textId="77777777" w:rsidTr="00D963EC">
        <w:tc>
          <w:tcPr>
            <w:tcW w:w="494" w:type="dxa"/>
            <w:tcBorders>
              <w:top w:val="single" w:sz="4" w:space="0" w:color="000000"/>
              <w:left w:val="single" w:sz="4" w:space="0" w:color="000000"/>
              <w:bottom w:val="single" w:sz="4" w:space="0" w:color="000000"/>
              <w:right w:val="nil"/>
            </w:tcBorders>
          </w:tcPr>
          <w:p w14:paraId="08E6982B" w14:textId="77777777" w:rsidR="00AE647B" w:rsidRPr="004226CE" w:rsidRDefault="00AE647B" w:rsidP="00D963EC">
            <w:pPr>
              <w:spacing w:after="0" w:line="240" w:lineRule="auto"/>
              <w:jc w:val="both"/>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168700F" w14:textId="77777777" w:rsidR="00AE647B" w:rsidRPr="004226CE" w:rsidRDefault="00AE647B" w:rsidP="00D963EC">
            <w:pPr>
              <w:spacing w:after="0" w:line="240" w:lineRule="auto"/>
              <w:ind w:firstLine="639"/>
              <w:jc w:val="both"/>
              <w:rPr>
                <w:rFonts w:ascii="Arial" w:hAnsi="Arial" w:cs="Arial"/>
                <w:sz w:val="20"/>
                <w:szCs w:val="20"/>
                <w:lang w:val="en-GB"/>
              </w:rPr>
            </w:pPr>
          </w:p>
        </w:tc>
      </w:tr>
      <w:tr w:rsidR="00AE647B" w:rsidRPr="004226CE" w14:paraId="6897F747" w14:textId="77777777" w:rsidTr="00D963EC">
        <w:tc>
          <w:tcPr>
            <w:tcW w:w="494" w:type="dxa"/>
            <w:tcBorders>
              <w:top w:val="single" w:sz="4" w:space="0" w:color="000000"/>
              <w:left w:val="single" w:sz="4" w:space="0" w:color="000000"/>
              <w:bottom w:val="single" w:sz="4" w:space="0" w:color="000000"/>
              <w:right w:val="nil"/>
            </w:tcBorders>
          </w:tcPr>
          <w:p w14:paraId="7BBEC0D6" w14:textId="77777777" w:rsidR="00AE647B" w:rsidRPr="004226CE" w:rsidRDefault="00AE647B" w:rsidP="00D963EC">
            <w:pPr>
              <w:spacing w:after="0" w:line="240" w:lineRule="auto"/>
              <w:jc w:val="both"/>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FF8D889" w14:textId="77777777" w:rsidR="00AE647B" w:rsidRPr="004226CE" w:rsidRDefault="00AE647B" w:rsidP="00D963EC">
            <w:pPr>
              <w:spacing w:after="0" w:line="240" w:lineRule="auto"/>
              <w:jc w:val="both"/>
              <w:rPr>
                <w:rFonts w:ascii="Arial" w:hAnsi="Arial" w:cs="Arial"/>
                <w:sz w:val="20"/>
                <w:szCs w:val="20"/>
              </w:rPr>
            </w:pPr>
          </w:p>
        </w:tc>
      </w:tr>
      <w:tr w:rsidR="00AE647B" w:rsidRPr="004226CE" w14:paraId="48C66BF1" w14:textId="77777777" w:rsidTr="00D963EC">
        <w:tc>
          <w:tcPr>
            <w:tcW w:w="494" w:type="dxa"/>
            <w:tcBorders>
              <w:top w:val="single" w:sz="4" w:space="0" w:color="000000"/>
              <w:left w:val="single" w:sz="4" w:space="0" w:color="000000"/>
              <w:bottom w:val="single" w:sz="4" w:space="0" w:color="000000"/>
              <w:right w:val="nil"/>
            </w:tcBorders>
          </w:tcPr>
          <w:p w14:paraId="28F65422" w14:textId="77777777" w:rsidR="00AE647B" w:rsidRPr="004226CE" w:rsidRDefault="00AE647B" w:rsidP="00D963EC">
            <w:pPr>
              <w:spacing w:after="0" w:line="240" w:lineRule="auto"/>
              <w:jc w:val="both"/>
              <w:rPr>
                <w:rFonts w:ascii="Arial" w:hAnsi="Arial" w:cs="Arial"/>
                <w:sz w:val="20"/>
                <w:szCs w:val="20"/>
                <w:lang w:val="en-GB"/>
              </w:rPr>
            </w:pPr>
          </w:p>
        </w:tc>
        <w:tc>
          <w:tcPr>
            <w:tcW w:w="8788" w:type="dxa"/>
            <w:tcBorders>
              <w:top w:val="single" w:sz="4" w:space="0" w:color="000000"/>
              <w:left w:val="single" w:sz="4" w:space="0" w:color="000000"/>
              <w:bottom w:val="single" w:sz="4" w:space="0" w:color="000000"/>
              <w:right w:val="single" w:sz="4" w:space="0" w:color="000000"/>
            </w:tcBorders>
          </w:tcPr>
          <w:p w14:paraId="0D066110" w14:textId="77777777" w:rsidR="00AE647B" w:rsidRPr="004226CE" w:rsidRDefault="00AE647B" w:rsidP="00D963EC">
            <w:pPr>
              <w:spacing w:after="0" w:line="240" w:lineRule="auto"/>
              <w:jc w:val="both"/>
              <w:rPr>
                <w:rFonts w:ascii="Arial" w:hAnsi="Arial" w:cs="Arial"/>
                <w:sz w:val="20"/>
                <w:szCs w:val="20"/>
              </w:rPr>
            </w:pPr>
          </w:p>
        </w:tc>
      </w:tr>
    </w:tbl>
    <w:p w14:paraId="7F27E12D" w14:textId="77777777" w:rsidR="00AE647B" w:rsidRPr="004226CE" w:rsidRDefault="00AE647B" w:rsidP="00AE647B">
      <w:pPr>
        <w:spacing w:after="60"/>
        <w:ind w:left="720"/>
        <w:jc w:val="both"/>
        <w:rPr>
          <w:rFonts w:ascii="Arial" w:hAnsi="Arial" w:cs="Arial"/>
          <w:sz w:val="20"/>
          <w:szCs w:val="20"/>
        </w:rPr>
      </w:pPr>
    </w:p>
    <w:p w14:paraId="37F67961" w14:textId="77777777" w:rsidR="00AE647B" w:rsidRPr="00E3595F" w:rsidRDefault="00AE647B" w:rsidP="00AE647B">
      <w:pPr>
        <w:suppressAutoHyphens w:val="0"/>
        <w:jc w:val="both"/>
        <w:rPr>
          <w:rFonts w:ascii="Arial" w:hAnsi="Arial" w:cs="Arial"/>
          <w:b/>
          <w:bCs/>
          <w:sz w:val="20"/>
          <w:szCs w:val="20"/>
        </w:rPr>
      </w:pPr>
      <w:r>
        <w:rPr>
          <w:rFonts w:ascii="Arial" w:hAnsi="Arial" w:cs="Arial"/>
          <w:b/>
          <w:bCs/>
          <w:sz w:val="20"/>
          <w:szCs w:val="20"/>
        </w:rPr>
        <w:t xml:space="preserve">1. </w:t>
      </w:r>
      <w:r w:rsidRPr="00E3595F">
        <w:rPr>
          <w:rFonts w:ascii="Arial" w:hAnsi="Arial" w:cs="Arial"/>
          <w:b/>
          <w:bCs/>
          <w:sz w:val="20"/>
          <w:szCs w:val="20"/>
        </w:rPr>
        <w:t xml:space="preserve">Dane związane z badaniem kwalifikowalności wydatków w Projekcie </w:t>
      </w:r>
    </w:p>
    <w:p w14:paraId="059B45CC" w14:textId="77777777" w:rsidR="00AE647B" w:rsidRPr="004226CE" w:rsidRDefault="00AE647B" w:rsidP="00AE647B">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AE647B" w:rsidRPr="004226CE" w14:paraId="32C52284" w14:textId="77777777" w:rsidTr="00D963EC">
        <w:tc>
          <w:tcPr>
            <w:tcW w:w="266" w:type="pct"/>
          </w:tcPr>
          <w:p w14:paraId="30D1687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w:t>
            </w:r>
          </w:p>
        </w:tc>
        <w:tc>
          <w:tcPr>
            <w:tcW w:w="4734" w:type="pct"/>
          </w:tcPr>
          <w:p w14:paraId="6CA28B41"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Kwalifikowalność środków w projekcie zgodnie z wytycznymi Ministra Infrastruktury i Rozwoju </w:t>
            </w:r>
            <w:r w:rsidRPr="004226CE">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4226CE">
              <w:rPr>
                <w:rFonts w:ascii="Arial" w:hAnsi="Arial" w:cs="Arial"/>
                <w:sz w:val="20"/>
                <w:szCs w:val="20"/>
              </w:rPr>
              <w:br/>
              <w:t>2014-2020</w:t>
            </w:r>
          </w:p>
        </w:tc>
      </w:tr>
    </w:tbl>
    <w:p w14:paraId="4FC9FCFE" w14:textId="77777777" w:rsidR="00AE647B" w:rsidRPr="004226CE" w:rsidRDefault="00AE647B" w:rsidP="00AE647B">
      <w:pPr>
        <w:spacing w:after="60"/>
        <w:ind w:left="720"/>
        <w:jc w:val="both"/>
        <w:rPr>
          <w:rFonts w:ascii="Arial" w:hAnsi="Arial" w:cs="Arial"/>
          <w:sz w:val="20"/>
          <w:szCs w:val="20"/>
        </w:rPr>
      </w:pPr>
    </w:p>
    <w:p w14:paraId="12FB6A5A" w14:textId="77777777" w:rsidR="00AE647B" w:rsidRPr="004226CE" w:rsidRDefault="00AE647B" w:rsidP="00AE647B">
      <w:pPr>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AE647B" w:rsidRPr="004226CE" w14:paraId="59770255" w14:textId="77777777" w:rsidTr="00D963EC">
        <w:trPr>
          <w:trHeight w:val="241"/>
        </w:trPr>
        <w:tc>
          <w:tcPr>
            <w:tcW w:w="532" w:type="dxa"/>
          </w:tcPr>
          <w:p w14:paraId="522BBC83"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Lp.</w:t>
            </w:r>
          </w:p>
        </w:tc>
        <w:tc>
          <w:tcPr>
            <w:tcW w:w="8788" w:type="dxa"/>
          </w:tcPr>
          <w:p w14:paraId="72EBC1CE"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Nazwa</w:t>
            </w:r>
          </w:p>
        </w:tc>
      </w:tr>
      <w:tr w:rsidR="00AE647B" w:rsidRPr="004226CE" w14:paraId="41F6B2B8" w14:textId="77777777" w:rsidTr="00D963EC">
        <w:trPr>
          <w:trHeight w:val="241"/>
        </w:trPr>
        <w:tc>
          <w:tcPr>
            <w:tcW w:w="532" w:type="dxa"/>
          </w:tcPr>
          <w:p w14:paraId="45A1528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w:t>
            </w:r>
          </w:p>
        </w:tc>
        <w:tc>
          <w:tcPr>
            <w:tcW w:w="8788" w:type="dxa"/>
          </w:tcPr>
          <w:p w14:paraId="58E7716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Kraj</w:t>
            </w:r>
          </w:p>
        </w:tc>
      </w:tr>
      <w:tr w:rsidR="00AE647B" w:rsidRPr="004226CE" w14:paraId="29A1151B" w14:textId="77777777" w:rsidTr="00D963EC">
        <w:trPr>
          <w:trHeight w:val="241"/>
        </w:trPr>
        <w:tc>
          <w:tcPr>
            <w:tcW w:w="532" w:type="dxa"/>
          </w:tcPr>
          <w:p w14:paraId="3033141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w:t>
            </w:r>
          </w:p>
        </w:tc>
        <w:tc>
          <w:tcPr>
            <w:tcW w:w="8788" w:type="dxa"/>
          </w:tcPr>
          <w:p w14:paraId="32956DC6"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Nazwa instytucji</w:t>
            </w:r>
          </w:p>
        </w:tc>
      </w:tr>
      <w:tr w:rsidR="00AE647B" w:rsidRPr="004226CE" w14:paraId="7547534A" w14:textId="77777777" w:rsidTr="00D963EC">
        <w:trPr>
          <w:trHeight w:val="241"/>
        </w:trPr>
        <w:tc>
          <w:tcPr>
            <w:tcW w:w="532" w:type="dxa"/>
          </w:tcPr>
          <w:p w14:paraId="23B36DEC"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3</w:t>
            </w:r>
          </w:p>
        </w:tc>
        <w:tc>
          <w:tcPr>
            <w:tcW w:w="8788" w:type="dxa"/>
          </w:tcPr>
          <w:p w14:paraId="358CCAA8" w14:textId="77777777" w:rsidR="00AE647B" w:rsidRPr="004226CE" w:rsidRDefault="00AE647B" w:rsidP="00D963EC">
            <w:pPr>
              <w:jc w:val="both"/>
              <w:rPr>
                <w:rFonts w:ascii="Arial" w:hAnsi="Arial" w:cs="Arial"/>
                <w:b/>
                <w:bCs/>
                <w:sz w:val="20"/>
                <w:szCs w:val="20"/>
              </w:rPr>
            </w:pPr>
            <w:r w:rsidRPr="004226CE">
              <w:rPr>
                <w:rFonts w:ascii="Arial" w:hAnsi="Arial" w:cs="Arial"/>
                <w:sz w:val="20"/>
                <w:szCs w:val="20"/>
              </w:rPr>
              <w:t xml:space="preserve">NIP </w:t>
            </w:r>
          </w:p>
        </w:tc>
      </w:tr>
      <w:tr w:rsidR="00AE647B" w:rsidRPr="004226CE" w14:paraId="1879054E" w14:textId="77777777" w:rsidTr="00D963EC">
        <w:trPr>
          <w:trHeight w:val="241"/>
        </w:trPr>
        <w:tc>
          <w:tcPr>
            <w:tcW w:w="532" w:type="dxa"/>
          </w:tcPr>
          <w:p w14:paraId="4C5329E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lastRenderedPageBreak/>
              <w:t>4</w:t>
            </w:r>
          </w:p>
        </w:tc>
        <w:tc>
          <w:tcPr>
            <w:tcW w:w="8788" w:type="dxa"/>
          </w:tcPr>
          <w:p w14:paraId="2D7C669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Typ instytucji</w:t>
            </w:r>
          </w:p>
        </w:tc>
      </w:tr>
      <w:tr w:rsidR="00AE647B" w:rsidRPr="004226CE" w14:paraId="6AC5F846" w14:textId="77777777" w:rsidTr="00D963EC">
        <w:trPr>
          <w:trHeight w:val="378"/>
        </w:trPr>
        <w:tc>
          <w:tcPr>
            <w:tcW w:w="532" w:type="dxa"/>
          </w:tcPr>
          <w:p w14:paraId="75CD2F4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5</w:t>
            </w:r>
          </w:p>
        </w:tc>
        <w:tc>
          <w:tcPr>
            <w:tcW w:w="8788" w:type="dxa"/>
          </w:tcPr>
          <w:p w14:paraId="5B9B2AC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Województwo </w:t>
            </w:r>
          </w:p>
        </w:tc>
      </w:tr>
      <w:tr w:rsidR="00AE647B" w:rsidRPr="004226CE" w14:paraId="66F5023B" w14:textId="77777777" w:rsidTr="00D963EC">
        <w:trPr>
          <w:trHeight w:val="241"/>
        </w:trPr>
        <w:tc>
          <w:tcPr>
            <w:tcW w:w="532" w:type="dxa"/>
          </w:tcPr>
          <w:p w14:paraId="47D294A8"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6</w:t>
            </w:r>
          </w:p>
        </w:tc>
        <w:tc>
          <w:tcPr>
            <w:tcW w:w="8788" w:type="dxa"/>
          </w:tcPr>
          <w:p w14:paraId="749DDB5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Powiat</w:t>
            </w:r>
          </w:p>
        </w:tc>
      </w:tr>
      <w:tr w:rsidR="00AE647B" w:rsidRPr="004226CE" w14:paraId="13EC90B8" w14:textId="77777777" w:rsidTr="00D963EC">
        <w:trPr>
          <w:trHeight w:val="241"/>
        </w:trPr>
        <w:tc>
          <w:tcPr>
            <w:tcW w:w="532" w:type="dxa"/>
          </w:tcPr>
          <w:p w14:paraId="6063790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7</w:t>
            </w:r>
          </w:p>
        </w:tc>
        <w:tc>
          <w:tcPr>
            <w:tcW w:w="8788" w:type="dxa"/>
          </w:tcPr>
          <w:p w14:paraId="6328164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Gmina</w:t>
            </w:r>
          </w:p>
        </w:tc>
      </w:tr>
      <w:tr w:rsidR="00AE647B" w:rsidRPr="004226CE" w14:paraId="5541C3AB" w14:textId="77777777" w:rsidTr="00D963EC">
        <w:trPr>
          <w:trHeight w:val="241"/>
        </w:trPr>
        <w:tc>
          <w:tcPr>
            <w:tcW w:w="532" w:type="dxa"/>
          </w:tcPr>
          <w:p w14:paraId="7578A946"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8</w:t>
            </w:r>
          </w:p>
        </w:tc>
        <w:tc>
          <w:tcPr>
            <w:tcW w:w="8788" w:type="dxa"/>
          </w:tcPr>
          <w:p w14:paraId="3102D8B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Miejscowość</w:t>
            </w:r>
          </w:p>
        </w:tc>
      </w:tr>
      <w:tr w:rsidR="00AE647B" w:rsidRPr="004226CE" w14:paraId="3A7BC674" w14:textId="77777777" w:rsidTr="00D963EC">
        <w:trPr>
          <w:trHeight w:val="241"/>
        </w:trPr>
        <w:tc>
          <w:tcPr>
            <w:tcW w:w="532" w:type="dxa"/>
          </w:tcPr>
          <w:p w14:paraId="56FC5E5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9</w:t>
            </w:r>
          </w:p>
        </w:tc>
        <w:tc>
          <w:tcPr>
            <w:tcW w:w="8788" w:type="dxa"/>
          </w:tcPr>
          <w:p w14:paraId="2ABD47E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Ulica</w:t>
            </w:r>
          </w:p>
        </w:tc>
      </w:tr>
      <w:tr w:rsidR="00AE647B" w:rsidRPr="004226CE" w14:paraId="4D1C5900" w14:textId="77777777" w:rsidTr="00D963EC">
        <w:trPr>
          <w:trHeight w:val="241"/>
        </w:trPr>
        <w:tc>
          <w:tcPr>
            <w:tcW w:w="532" w:type="dxa"/>
          </w:tcPr>
          <w:p w14:paraId="397914B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10</w:t>
            </w:r>
          </w:p>
        </w:tc>
        <w:tc>
          <w:tcPr>
            <w:tcW w:w="8788" w:type="dxa"/>
          </w:tcPr>
          <w:p w14:paraId="751BF895"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Nr budynku</w:t>
            </w:r>
          </w:p>
        </w:tc>
      </w:tr>
      <w:tr w:rsidR="00AE647B" w:rsidRPr="004226CE" w14:paraId="6DCA56D6" w14:textId="77777777" w:rsidTr="00D963EC">
        <w:trPr>
          <w:trHeight w:val="241"/>
        </w:trPr>
        <w:tc>
          <w:tcPr>
            <w:tcW w:w="532" w:type="dxa"/>
          </w:tcPr>
          <w:p w14:paraId="538F2BF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11</w:t>
            </w:r>
          </w:p>
        </w:tc>
        <w:tc>
          <w:tcPr>
            <w:tcW w:w="8788" w:type="dxa"/>
          </w:tcPr>
          <w:p w14:paraId="369784B1"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Nr lokalu</w:t>
            </w:r>
          </w:p>
        </w:tc>
      </w:tr>
      <w:tr w:rsidR="00AE647B" w:rsidRPr="004226CE" w14:paraId="0D4A0759" w14:textId="77777777" w:rsidTr="00D963EC">
        <w:trPr>
          <w:trHeight w:val="384"/>
        </w:trPr>
        <w:tc>
          <w:tcPr>
            <w:tcW w:w="532" w:type="dxa"/>
          </w:tcPr>
          <w:p w14:paraId="0672361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92155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Kod pocztowy</w:t>
            </w:r>
          </w:p>
        </w:tc>
      </w:tr>
      <w:tr w:rsidR="00AE647B" w:rsidRPr="004226CE" w14:paraId="0BD33410" w14:textId="77777777" w:rsidTr="00D963EC">
        <w:trPr>
          <w:trHeight w:val="241"/>
        </w:trPr>
        <w:tc>
          <w:tcPr>
            <w:tcW w:w="532" w:type="dxa"/>
          </w:tcPr>
          <w:p w14:paraId="6C08992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13</w:t>
            </w:r>
          </w:p>
        </w:tc>
        <w:tc>
          <w:tcPr>
            <w:tcW w:w="8788" w:type="dxa"/>
          </w:tcPr>
          <w:p w14:paraId="20E8535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Obszar wg stopnia urbanizacji (DEGURBA)</w:t>
            </w:r>
          </w:p>
        </w:tc>
      </w:tr>
      <w:tr w:rsidR="00AE647B" w:rsidRPr="004226CE" w14:paraId="4972E537" w14:textId="77777777" w:rsidTr="00D963EC">
        <w:trPr>
          <w:trHeight w:val="241"/>
        </w:trPr>
        <w:tc>
          <w:tcPr>
            <w:tcW w:w="532" w:type="dxa"/>
          </w:tcPr>
          <w:p w14:paraId="4081076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14</w:t>
            </w:r>
          </w:p>
        </w:tc>
        <w:tc>
          <w:tcPr>
            <w:tcW w:w="8788" w:type="dxa"/>
          </w:tcPr>
          <w:p w14:paraId="3105E01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Telefon kontaktowy</w:t>
            </w:r>
          </w:p>
        </w:tc>
      </w:tr>
      <w:tr w:rsidR="00AE647B" w:rsidRPr="004226CE" w14:paraId="6F0212E1" w14:textId="77777777" w:rsidTr="00D963EC">
        <w:trPr>
          <w:trHeight w:val="241"/>
        </w:trPr>
        <w:tc>
          <w:tcPr>
            <w:tcW w:w="532" w:type="dxa"/>
          </w:tcPr>
          <w:p w14:paraId="57D0496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15</w:t>
            </w:r>
          </w:p>
        </w:tc>
        <w:tc>
          <w:tcPr>
            <w:tcW w:w="8788" w:type="dxa"/>
          </w:tcPr>
          <w:p w14:paraId="6C9D70ED"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Adres e-mail</w:t>
            </w:r>
          </w:p>
        </w:tc>
      </w:tr>
      <w:tr w:rsidR="00AE647B" w:rsidRPr="004226CE" w14:paraId="20E0F86F" w14:textId="77777777" w:rsidTr="00D963EC">
        <w:trPr>
          <w:trHeight w:val="357"/>
        </w:trPr>
        <w:tc>
          <w:tcPr>
            <w:tcW w:w="532" w:type="dxa"/>
          </w:tcPr>
          <w:p w14:paraId="3D9B3966"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16</w:t>
            </w:r>
          </w:p>
        </w:tc>
        <w:tc>
          <w:tcPr>
            <w:tcW w:w="8788" w:type="dxa"/>
          </w:tcPr>
          <w:p w14:paraId="06F5DB0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Data rozpoczęcia udziału w Projekcie</w:t>
            </w:r>
          </w:p>
        </w:tc>
      </w:tr>
      <w:tr w:rsidR="00AE647B" w:rsidRPr="004226CE" w14:paraId="366A094E" w14:textId="77777777" w:rsidTr="00D963EC">
        <w:trPr>
          <w:trHeight w:val="241"/>
        </w:trPr>
        <w:tc>
          <w:tcPr>
            <w:tcW w:w="532" w:type="dxa"/>
          </w:tcPr>
          <w:p w14:paraId="71A7801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17</w:t>
            </w:r>
          </w:p>
        </w:tc>
        <w:tc>
          <w:tcPr>
            <w:tcW w:w="8788" w:type="dxa"/>
          </w:tcPr>
          <w:p w14:paraId="41E9839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Data zakończenia udziału w Projekcie</w:t>
            </w:r>
          </w:p>
        </w:tc>
      </w:tr>
      <w:tr w:rsidR="00AE647B" w:rsidRPr="004226CE" w14:paraId="40658D5E" w14:textId="77777777" w:rsidTr="00D963EC">
        <w:trPr>
          <w:trHeight w:val="241"/>
        </w:trPr>
        <w:tc>
          <w:tcPr>
            <w:tcW w:w="532" w:type="dxa"/>
          </w:tcPr>
          <w:p w14:paraId="1CF3B9D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18</w:t>
            </w:r>
          </w:p>
        </w:tc>
        <w:tc>
          <w:tcPr>
            <w:tcW w:w="8788" w:type="dxa"/>
          </w:tcPr>
          <w:p w14:paraId="4D2C87E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Czy wsparciem zostali objęci pracownicy instytucji</w:t>
            </w:r>
          </w:p>
        </w:tc>
      </w:tr>
      <w:tr w:rsidR="00AE647B" w:rsidRPr="004226CE" w14:paraId="5AF55154" w14:textId="77777777" w:rsidTr="00D963EC">
        <w:trPr>
          <w:trHeight w:val="287"/>
        </w:trPr>
        <w:tc>
          <w:tcPr>
            <w:tcW w:w="532" w:type="dxa"/>
          </w:tcPr>
          <w:p w14:paraId="12ED25B2"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19</w:t>
            </w:r>
          </w:p>
        </w:tc>
        <w:tc>
          <w:tcPr>
            <w:tcW w:w="8788" w:type="dxa"/>
          </w:tcPr>
          <w:p w14:paraId="2ECBC946"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Rodzaj przyznanego wsparcia</w:t>
            </w:r>
          </w:p>
        </w:tc>
      </w:tr>
      <w:tr w:rsidR="00AE647B" w:rsidRPr="004226CE" w14:paraId="34673358" w14:textId="77777777" w:rsidTr="00D963EC">
        <w:trPr>
          <w:trHeight w:val="241"/>
        </w:trPr>
        <w:tc>
          <w:tcPr>
            <w:tcW w:w="532" w:type="dxa"/>
          </w:tcPr>
          <w:p w14:paraId="103DE7A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20</w:t>
            </w:r>
          </w:p>
        </w:tc>
        <w:tc>
          <w:tcPr>
            <w:tcW w:w="8788" w:type="dxa"/>
          </w:tcPr>
          <w:p w14:paraId="31EB8C0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Data rozpoczęcia udziału we wsparciu</w:t>
            </w:r>
          </w:p>
        </w:tc>
      </w:tr>
      <w:tr w:rsidR="00AE647B" w:rsidRPr="004226CE" w14:paraId="22C4846F" w14:textId="77777777" w:rsidTr="00D963EC">
        <w:trPr>
          <w:trHeight w:val="241"/>
        </w:trPr>
        <w:tc>
          <w:tcPr>
            <w:tcW w:w="532" w:type="dxa"/>
          </w:tcPr>
          <w:p w14:paraId="7629922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21</w:t>
            </w:r>
          </w:p>
        </w:tc>
        <w:tc>
          <w:tcPr>
            <w:tcW w:w="8788" w:type="dxa"/>
          </w:tcPr>
          <w:p w14:paraId="33D8E48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Data zakończenia udziału we wsparciu</w:t>
            </w:r>
          </w:p>
        </w:tc>
      </w:tr>
    </w:tbl>
    <w:p w14:paraId="68196B4A" w14:textId="77777777" w:rsidR="00AE647B" w:rsidRPr="004226CE" w:rsidRDefault="00AE647B" w:rsidP="00AE647B">
      <w:pPr>
        <w:spacing w:after="60"/>
        <w:ind w:left="720"/>
        <w:jc w:val="both"/>
        <w:rPr>
          <w:rFonts w:ascii="Arial" w:hAnsi="Arial" w:cs="Arial"/>
          <w:sz w:val="20"/>
          <w:szCs w:val="20"/>
        </w:rPr>
      </w:pPr>
    </w:p>
    <w:p w14:paraId="3235F556" w14:textId="77777777" w:rsidR="00AE647B" w:rsidRPr="004226CE" w:rsidRDefault="00AE647B" w:rsidP="00AE647B">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Beneficjentów ostatecznych - uczestników indywidualnych</w:t>
      </w:r>
    </w:p>
    <w:p w14:paraId="5B11BCF5" w14:textId="77777777" w:rsidR="00AE647B" w:rsidRPr="004226CE" w:rsidRDefault="00AE647B" w:rsidP="00AE647B">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AE647B" w:rsidRPr="004226CE" w14:paraId="6FDCA6F7" w14:textId="77777777" w:rsidTr="00D963EC">
        <w:trPr>
          <w:trHeight w:val="201"/>
        </w:trPr>
        <w:tc>
          <w:tcPr>
            <w:tcW w:w="266" w:type="pct"/>
            <w:vAlign w:val="center"/>
          </w:tcPr>
          <w:p w14:paraId="528ADF3D"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34A31801"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Nazwa</w:t>
            </w:r>
          </w:p>
        </w:tc>
      </w:tr>
      <w:tr w:rsidR="00AE647B" w:rsidRPr="004226CE" w14:paraId="41B1660E" w14:textId="77777777" w:rsidTr="00D963EC">
        <w:trPr>
          <w:trHeight w:val="201"/>
        </w:trPr>
        <w:tc>
          <w:tcPr>
            <w:tcW w:w="266" w:type="pct"/>
            <w:vAlign w:val="center"/>
          </w:tcPr>
          <w:p w14:paraId="7EFE524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w:t>
            </w:r>
          </w:p>
        </w:tc>
        <w:tc>
          <w:tcPr>
            <w:tcW w:w="4734" w:type="pct"/>
            <w:vAlign w:val="center"/>
          </w:tcPr>
          <w:p w14:paraId="7DA86ED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Kraj</w:t>
            </w:r>
          </w:p>
        </w:tc>
      </w:tr>
      <w:tr w:rsidR="00AE647B" w:rsidRPr="004226CE" w14:paraId="6DFD5BE4" w14:textId="77777777" w:rsidTr="00D963EC">
        <w:trPr>
          <w:trHeight w:val="211"/>
        </w:trPr>
        <w:tc>
          <w:tcPr>
            <w:tcW w:w="266" w:type="pct"/>
            <w:vAlign w:val="center"/>
          </w:tcPr>
          <w:p w14:paraId="4DA4FE3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w:t>
            </w:r>
          </w:p>
        </w:tc>
        <w:tc>
          <w:tcPr>
            <w:tcW w:w="4734" w:type="pct"/>
            <w:vAlign w:val="center"/>
          </w:tcPr>
          <w:p w14:paraId="4DB9DA6D"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Rodzaj uczestnika</w:t>
            </w:r>
          </w:p>
        </w:tc>
      </w:tr>
      <w:tr w:rsidR="00AE647B" w:rsidRPr="004226CE" w14:paraId="0B8073C9" w14:textId="77777777" w:rsidTr="00D963EC">
        <w:trPr>
          <w:trHeight w:val="211"/>
        </w:trPr>
        <w:tc>
          <w:tcPr>
            <w:tcW w:w="266" w:type="pct"/>
            <w:vAlign w:val="center"/>
          </w:tcPr>
          <w:p w14:paraId="2BBB20E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3</w:t>
            </w:r>
          </w:p>
        </w:tc>
        <w:tc>
          <w:tcPr>
            <w:tcW w:w="4734" w:type="pct"/>
            <w:vAlign w:val="center"/>
          </w:tcPr>
          <w:p w14:paraId="44EB21E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Nazwa instytucji</w:t>
            </w:r>
          </w:p>
        </w:tc>
      </w:tr>
      <w:tr w:rsidR="00AE647B" w:rsidRPr="004226CE" w14:paraId="13ED00C2" w14:textId="77777777" w:rsidTr="00D963EC">
        <w:trPr>
          <w:trHeight w:val="211"/>
        </w:trPr>
        <w:tc>
          <w:tcPr>
            <w:tcW w:w="266" w:type="pct"/>
            <w:vAlign w:val="center"/>
          </w:tcPr>
          <w:p w14:paraId="59E6A9D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4</w:t>
            </w:r>
          </w:p>
        </w:tc>
        <w:tc>
          <w:tcPr>
            <w:tcW w:w="4734" w:type="pct"/>
            <w:vAlign w:val="center"/>
          </w:tcPr>
          <w:p w14:paraId="010E129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Imię</w:t>
            </w:r>
          </w:p>
        </w:tc>
      </w:tr>
      <w:tr w:rsidR="00AE647B" w:rsidRPr="004226CE" w14:paraId="2CB18955" w14:textId="77777777" w:rsidTr="00D963EC">
        <w:trPr>
          <w:trHeight w:val="211"/>
        </w:trPr>
        <w:tc>
          <w:tcPr>
            <w:tcW w:w="266" w:type="pct"/>
            <w:vAlign w:val="center"/>
          </w:tcPr>
          <w:p w14:paraId="0642BF4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5</w:t>
            </w:r>
          </w:p>
        </w:tc>
        <w:tc>
          <w:tcPr>
            <w:tcW w:w="4734" w:type="pct"/>
            <w:vAlign w:val="center"/>
          </w:tcPr>
          <w:p w14:paraId="49B12A5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Nazwisko</w:t>
            </w:r>
          </w:p>
        </w:tc>
      </w:tr>
      <w:tr w:rsidR="00AE647B" w:rsidRPr="004226CE" w14:paraId="4925136B" w14:textId="77777777" w:rsidTr="00D963EC">
        <w:trPr>
          <w:trHeight w:val="211"/>
        </w:trPr>
        <w:tc>
          <w:tcPr>
            <w:tcW w:w="266" w:type="pct"/>
            <w:vAlign w:val="center"/>
          </w:tcPr>
          <w:p w14:paraId="31EE558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6</w:t>
            </w:r>
          </w:p>
        </w:tc>
        <w:tc>
          <w:tcPr>
            <w:tcW w:w="4734" w:type="pct"/>
            <w:vAlign w:val="center"/>
          </w:tcPr>
          <w:p w14:paraId="1F52DE41"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PESEL</w:t>
            </w:r>
          </w:p>
        </w:tc>
      </w:tr>
      <w:tr w:rsidR="00AE647B" w:rsidRPr="004226CE" w14:paraId="384A4D1D" w14:textId="77777777" w:rsidTr="00D963EC">
        <w:trPr>
          <w:trHeight w:val="211"/>
        </w:trPr>
        <w:tc>
          <w:tcPr>
            <w:tcW w:w="266" w:type="pct"/>
            <w:vAlign w:val="center"/>
          </w:tcPr>
          <w:p w14:paraId="2E66C55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7</w:t>
            </w:r>
          </w:p>
        </w:tc>
        <w:tc>
          <w:tcPr>
            <w:tcW w:w="4734" w:type="pct"/>
            <w:vAlign w:val="center"/>
          </w:tcPr>
          <w:p w14:paraId="37AE644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Płeć </w:t>
            </w:r>
          </w:p>
        </w:tc>
      </w:tr>
      <w:tr w:rsidR="00AE647B" w:rsidRPr="004226CE" w14:paraId="372F31ED" w14:textId="77777777" w:rsidTr="00D963EC">
        <w:trPr>
          <w:trHeight w:val="211"/>
        </w:trPr>
        <w:tc>
          <w:tcPr>
            <w:tcW w:w="266" w:type="pct"/>
            <w:vAlign w:val="center"/>
          </w:tcPr>
          <w:p w14:paraId="157D3066"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8</w:t>
            </w:r>
          </w:p>
        </w:tc>
        <w:tc>
          <w:tcPr>
            <w:tcW w:w="4734" w:type="pct"/>
            <w:vAlign w:val="center"/>
          </w:tcPr>
          <w:p w14:paraId="7EB66AE1"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Wiek w chwili przystępowania do projektu</w:t>
            </w:r>
          </w:p>
        </w:tc>
      </w:tr>
      <w:tr w:rsidR="00AE647B" w:rsidRPr="004226CE" w14:paraId="7C1B1F9C" w14:textId="77777777" w:rsidTr="00D963EC">
        <w:trPr>
          <w:trHeight w:val="211"/>
        </w:trPr>
        <w:tc>
          <w:tcPr>
            <w:tcW w:w="266" w:type="pct"/>
            <w:vAlign w:val="center"/>
          </w:tcPr>
          <w:p w14:paraId="289B121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lastRenderedPageBreak/>
              <w:t>9</w:t>
            </w:r>
          </w:p>
        </w:tc>
        <w:tc>
          <w:tcPr>
            <w:tcW w:w="4734" w:type="pct"/>
            <w:vAlign w:val="center"/>
          </w:tcPr>
          <w:p w14:paraId="6010B5C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Wykształcenie</w:t>
            </w:r>
          </w:p>
        </w:tc>
      </w:tr>
      <w:tr w:rsidR="00AE647B" w:rsidRPr="004226CE" w14:paraId="230C3042" w14:textId="77777777" w:rsidTr="00D963EC">
        <w:trPr>
          <w:trHeight w:val="144"/>
        </w:trPr>
        <w:tc>
          <w:tcPr>
            <w:tcW w:w="266" w:type="pct"/>
            <w:vAlign w:val="center"/>
          </w:tcPr>
          <w:p w14:paraId="37988EF8"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10</w:t>
            </w:r>
          </w:p>
        </w:tc>
        <w:tc>
          <w:tcPr>
            <w:tcW w:w="4734" w:type="pct"/>
          </w:tcPr>
          <w:p w14:paraId="72B19E2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Województwo </w:t>
            </w:r>
          </w:p>
        </w:tc>
      </w:tr>
      <w:tr w:rsidR="00AE647B" w:rsidRPr="004226CE" w14:paraId="255E1444" w14:textId="77777777" w:rsidTr="00D963EC">
        <w:trPr>
          <w:trHeight w:val="57"/>
        </w:trPr>
        <w:tc>
          <w:tcPr>
            <w:tcW w:w="266" w:type="pct"/>
            <w:vAlign w:val="center"/>
          </w:tcPr>
          <w:p w14:paraId="25A4068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11</w:t>
            </w:r>
          </w:p>
        </w:tc>
        <w:tc>
          <w:tcPr>
            <w:tcW w:w="4734" w:type="pct"/>
          </w:tcPr>
          <w:p w14:paraId="209C405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Powiat</w:t>
            </w:r>
          </w:p>
        </w:tc>
      </w:tr>
      <w:tr w:rsidR="00AE647B" w:rsidRPr="004226CE" w14:paraId="4BBCE885" w14:textId="77777777" w:rsidTr="00D963EC">
        <w:trPr>
          <w:trHeight w:val="118"/>
        </w:trPr>
        <w:tc>
          <w:tcPr>
            <w:tcW w:w="266" w:type="pct"/>
            <w:vAlign w:val="center"/>
          </w:tcPr>
          <w:p w14:paraId="253C3E6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12</w:t>
            </w:r>
          </w:p>
        </w:tc>
        <w:tc>
          <w:tcPr>
            <w:tcW w:w="4734" w:type="pct"/>
          </w:tcPr>
          <w:p w14:paraId="1333F7F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Gmina</w:t>
            </w:r>
          </w:p>
        </w:tc>
      </w:tr>
      <w:tr w:rsidR="00AE647B" w:rsidRPr="004226CE" w14:paraId="7F768ECD" w14:textId="77777777" w:rsidTr="00D963EC">
        <w:trPr>
          <w:trHeight w:val="118"/>
        </w:trPr>
        <w:tc>
          <w:tcPr>
            <w:tcW w:w="266" w:type="pct"/>
            <w:vAlign w:val="center"/>
          </w:tcPr>
          <w:p w14:paraId="293100B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13</w:t>
            </w:r>
          </w:p>
        </w:tc>
        <w:tc>
          <w:tcPr>
            <w:tcW w:w="4734" w:type="pct"/>
          </w:tcPr>
          <w:p w14:paraId="57F57AD8"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Miejscowość</w:t>
            </w:r>
          </w:p>
        </w:tc>
      </w:tr>
      <w:tr w:rsidR="00AE647B" w:rsidRPr="004226CE" w14:paraId="6891330D" w14:textId="77777777" w:rsidTr="00D963EC">
        <w:trPr>
          <w:trHeight w:val="118"/>
        </w:trPr>
        <w:tc>
          <w:tcPr>
            <w:tcW w:w="266" w:type="pct"/>
            <w:vAlign w:val="center"/>
          </w:tcPr>
          <w:p w14:paraId="0251429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14</w:t>
            </w:r>
          </w:p>
        </w:tc>
        <w:tc>
          <w:tcPr>
            <w:tcW w:w="4734" w:type="pct"/>
          </w:tcPr>
          <w:p w14:paraId="0275497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Ulica</w:t>
            </w:r>
          </w:p>
        </w:tc>
      </w:tr>
      <w:tr w:rsidR="00AE647B" w:rsidRPr="004226CE" w14:paraId="5B7C7DCE" w14:textId="77777777" w:rsidTr="00D963EC">
        <w:trPr>
          <w:trHeight w:val="118"/>
        </w:trPr>
        <w:tc>
          <w:tcPr>
            <w:tcW w:w="266" w:type="pct"/>
            <w:vAlign w:val="center"/>
          </w:tcPr>
          <w:p w14:paraId="2560671D"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15</w:t>
            </w:r>
          </w:p>
        </w:tc>
        <w:tc>
          <w:tcPr>
            <w:tcW w:w="4734" w:type="pct"/>
          </w:tcPr>
          <w:p w14:paraId="7E609D3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Nr budynku</w:t>
            </w:r>
          </w:p>
        </w:tc>
      </w:tr>
      <w:tr w:rsidR="00AE647B" w:rsidRPr="004226CE" w14:paraId="7B44BB55" w14:textId="77777777" w:rsidTr="00D963EC">
        <w:trPr>
          <w:trHeight w:val="118"/>
        </w:trPr>
        <w:tc>
          <w:tcPr>
            <w:tcW w:w="266" w:type="pct"/>
            <w:vAlign w:val="center"/>
          </w:tcPr>
          <w:p w14:paraId="51F3297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16</w:t>
            </w:r>
          </w:p>
        </w:tc>
        <w:tc>
          <w:tcPr>
            <w:tcW w:w="4734" w:type="pct"/>
          </w:tcPr>
          <w:p w14:paraId="788AAE11"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Nr lokalu</w:t>
            </w:r>
          </w:p>
        </w:tc>
      </w:tr>
      <w:tr w:rsidR="00AE647B" w:rsidRPr="004226CE" w14:paraId="7097A631" w14:textId="77777777" w:rsidTr="00D963EC">
        <w:trPr>
          <w:trHeight w:val="118"/>
        </w:trPr>
        <w:tc>
          <w:tcPr>
            <w:tcW w:w="266" w:type="pct"/>
            <w:vAlign w:val="center"/>
          </w:tcPr>
          <w:p w14:paraId="16D3A125"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17</w:t>
            </w:r>
          </w:p>
        </w:tc>
        <w:tc>
          <w:tcPr>
            <w:tcW w:w="4734" w:type="pct"/>
            <w:vAlign w:val="center"/>
          </w:tcPr>
          <w:p w14:paraId="4FD9C642"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Kod pocztowy</w:t>
            </w:r>
          </w:p>
        </w:tc>
      </w:tr>
      <w:tr w:rsidR="00AE647B" w:rsidRPr="004226CE" w14:paraId="79493F58" w14:textId="77777777" w:rsidTr="00D963EC">
        <w:trPr>
          <w:trHeight w:val="118"/>
        </w:trPr>
        <w:tc>
          <w:tcPr>
            <w:tcW w:w="266" w:type="pct"/>
            <w:vAlign w:val="center"/>
          </w:tcPr>
          <w:p w14:paraId="04CFAC4D"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18</w:t>
            </w:r>
          </w:p>
        </w:tc>
        <w:tc>
          <w:tcPr>
            <w:tcW w:w="4734" w:type="pct"/>
          </w:tcPr>
          <w:p w14:paraId="2E11BB4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Obszar wg stopnia urbanizacji (DEGURBA)</w:t>
            </w:r>
          </w:p>
        </w:tc>
      </w:tr>
      <w:tr w:rsidR="00AE647B" w:rsidRPr="004226CE" w14:paraId="2D610B50" w14:textId="77777777" w:rsidTr="00D963EC">
        <w:trPr>
          <w:trHeight w:val="118"/>
        </w:trPr>
        <w:tc>
          <w:tcPr>
            <w:tcW w:w="266" w:type="pct"/>
            <w:vAlign w:val="center"/>
          </w:tcPr>
          <w:p w14:paraId="0A0FFC8C"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19</w:t>
            </w:r>
          </w:p>
        </w:tc>
        <w:tc>
          <w:tcPr>
            <w:tcW w:w="4734" w:type="pct"/>
          </w:tcPr>
          <w:p w14:paraId="225837C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Telefon kontaktowy</w:t>
            </w:r>
          </w:p>
        </w:tc>
      </w:tr>
      <w:tr w:rsidR="00AE647B" w:rsidRPr="004226CE" w14:paraId="4E37EE83" w14:textId="77777777" w:rsidTr="00D963EC">
        <w:trPr>
          <w:trHeight w:val="118"/>
        </w:trPr>
        <w:tc>
          <w:tcPr>
            <w:tcW w:w="266" w:type="pct"/>
            <w:vAlign w:val="center"/>
          </w:tcPr>
          <w:p w14:paraId="7EFBC81C"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20</w:t>
            </w:r>
          </w:p>
        </w:tc>
        <w:tc>
          <w:tcPr>
            <w:tcW w:w="4734" w:type="pct"/>
          </w:tcPr>
          <w:p w14:paraId="1C38E86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Adres e-mail</w:t>
            </w:r>
          </w:p>
        </w:tc>
      </w:tr>
      <w:tr w:rsidR="00AE647B" w:rsidRPr="004226CE" w14:paraId="64B1297B" w14:textId="77777777" w:rsidTr="00D963EC">
        <w:trPr>
          <w:trHeight w:val="118"/>
        </w:trPr>
        <w:tc>
          <w:tcPr>
            <w:tcW w:w="266" w:type="pct"/>
          </w:tcPr>
          <w:p w14:paraId="52C5FB8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21</w:t>
            </w:r>
          </w:p>
        </w:tc>
        <w:tc>
          <w:tcPr>
            <w:tcW w:w="4734" w:type="pct"/>
          </w:tcPr>
          <w:p w14:paraId="104FE92D"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Data rozpoczęcia udziału w Projekcie</w:t>
            </w:r>
          </w:p>
        </w:tc>
      </w:tr>
      <w:tr w:rsidR="00AE647B" w:rsidRPr="004226CE" w14:paraId="109A885D" w14:textId="77777777" w:rsidTr="00D963EC">
        <w:trPr>
          <w:trHeight w:val="118"/>
        </w:trPr>
        <w:tc>
          <w:tcPr>
            <w:tcW w:w="266" w:type="pct"/>
          </w:tcPr>
          <w:p w14:paraId="7B912E1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22</w:t>
            </w:r>
          </w:p>
        </w:tc>
        <w:tc>
          <w:tcPr>
            <w:tcW w:w="4734" w:type="pct"/>
          </w:tcPr>
          <w:p w14:paraId="0BA33E52"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Data zakończenia udziału w Projekcie</w:t>
            </w:r>
          </w:p>
        </w:tc>
      </w:tr>
      <w:tr w:rsidR="00AE647B" w:rsidRPr="004226CE" w14:paraId="211039B8" w14:textId="77777777" w:rsidTr="00D963EC">
        <w:trPr>
          <w:trHeight w:val="118"/>
        </w:trPr>
        <w:tc>
          <w:tcPr>
            <w:tcW w:w="266" w:type="pct"/>
          </w:tcPr>
          <w:p w14:paraId="136E1095"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23</w:t>
            </w:r>
          </w:p>
        </w:tc>
        <w:tc>
          <w:tcPr>
            <w:tcW w:w="4734" w:type="pct"/>
          </w:tcPr>
          <w:p w14:paraId="007EF1D5"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Status osoby na rynku pracy w chwili przystąpienia do Projektu</w:t>
            </w:r>
          </w:p>
        </w:tc>
      </w:tr>
      <w:tr w:rsidR="00AE647B" w:rsidRPr="004226CE" w14:paraId="6B216089" w14:textId="77777777" w:rsidTr="00D963EC">
        <w:trPr>
          <w:trHeight w:val="118"/>
        </w:trPr>
        <w:tc>
          <w:tcPr>
            <w:tcW w:w="266" w:type="pct"/>
          </w:tcPr>
          <w:p w14:paraId="06830A4F" w14:textId="77777777" w:rsidR="00AE647B" w:rsidRPr="004226CE" w:rsidRDefault="00AE647B" w:rsidP="00D963EC">
            <w:pPr>
              <w:jc w:val="both"/>
              <w:rPr>
                <w:rFonts w:ascii="Arial" w:hAnsi="Arial" w:cs="Arial"/>
                <w:sz w:val="20"/>
                <w:szCs w:val="20"/>
              </w:rPr>
            </w:pPr>
            <w:r>
              <w:rPr>
                <w:rFonts w:ascii="Arial" w:hAnsi="Arial" w:cs="Arial"/>
                <w:sz w:val="20"/>
                <w:szCs w:val="20"/>
              </w:rPr>
              <w:t>24</w:t>
            </w:r>
          </w:p>
        </w:tc>
        <w:tc>
          <w:tcPr>
            <w:tcW w:w="4734" w:type="pct"/>
          </w:tcPr>
          <w:p w14:paraId="6C2F3C18" w14:textId="77777777" w:rsidR="00AE647B" w:rsidRPr="004226CE" w:rsidRDefault="00AE647B" w:rsidP="00D963EC">
            <w:pPr>
              <w:jc w:val="both"/>
              <w:rPr>
                <w:rFonts w:ascii="Arial" w:hAnsi="Arial" w:cs="Arial"/>
                <w:sz w:val="20"/>
                <w:szCs w:val="20"/>
              </w:rPr>
            </w:pPr>
            <w:r w:rsidRPr="00382B9F">
              <w:rPr>
                <w:rFonts w:ascii="Arial" w:hAnsi="Arial" w:cs="Arial"/>
                <w:sz w:val="20"/>
                <w:szCs w:val="20"/>
              </w:rPr>
              <w:t>Planowana data zakończenia edukacji w placówce edukacyjnej, w której skorzystano ze wsparcia</w:t>
            </w:r>
          </w:p>
        </w:tc>
      </w:tr>
      <w:tr w:rsidR="00AE647B" w:rsidRPr="004226CE" w14:paraId="67ACBF21" w14:textId="77777777" w:rsidTr="00D963EC">
        <w:trPr>
          <w:trHeight w:val="118"/>
        </w:trPr>
        <w:tc>
          <w:tcPr>
            <w:tcW w:w="266" w:type="pct"/>
          </w:tcPr>
          <w:p w14:paraId="7A815B15" w14:textId="77777777" w:rsidR="00AE647B" w:rsidRPr="004226CE" w:rsidRDefault="00AE647B" w:rsidP="00D963EC">
            <w:pPr>
              <w:jc w:val="both"/>
              <w:rPr>
                <w:rFonts w:ascii="Arial" w:hAnsi="Arial" w:cs="Arial"/>
                <w:sz w:val="20"/>
                <w:szCs w:val="20"/>
              </w:rPr>
            </w:pPr>
            <w:r>
              <w:rPr>
                <w:rFonts w:ascii="Arial" w:hAnsi="Arial" w:cs="Arial"/>
                <w:sz w:val="20"/>
                <w:szCs w:val="20"/>
              </w:rPr>
              <w:t>25</w:t>
            </w:r>
          </w:p>
        </w:tc>
        <w:tc>
          <w:tcPr>
            <w:tcW w:w="4734" w:type="pct"/>
          </w:tcPr>
          <w:p w14:paraId="4F902372"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Wykonywany zawód</w:t>
            </w:r>
          </w:p>
        </w:tc>
      </w:tr>
      <w:tr w:rsidR="00AE647B" w:rsidRPr="004226CE" w14:paraId="18FA4631" w14:textId="77777777" w:rsidTr="00D963EC">
        <w:trPr>
          <w:trHeight w:val="118"/>
        </w:trPr>
        <w:tc>
          <w:tcPr>
            <w:tcW w:w="266" w:type="pct"/>
          </w:tcPr>
          <w:p w14:paraId="692D3259" w14:textId="77777777" w:rsidR="00AE647B" w:rsidRPr="004226CE" w:rsidRDefault="00AE647B" w:rsidP="00D963EC">
            <w:pPr>
              <w:jc w:val="both"/>
              <w:rPr>
                <w:rFonts w:ascii="Arial" w:hAnsi="Arial" w:cs="Arial"/>
                <w:sz w:val="20"/>
                <w:szCs w:val="20"/>
              </w:rPr>
            </w:pPr>
            <w:r>
              <w:rPr>
                <w:rFonts w:ascii="Arial" w:hAnsi="Arial" w:cs="Arial"/>
                <w:sz w:val="20"/>
                <w:szCs w:val="20"/>
              </w:rPr>
              <w:t>26</w:t>
            </w:r>
          </w:p>
        </w:tc>
        <w:tc>
          <w:tcPr>
            <w:tcW w:w="4734" w:type="pct"/>
          </w:tcPr>
          <w:p w14:paraId="05F1669D"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Zatrudniony w (miejsce zatrudnienia)</w:t>
            </w:r>
          </w:p>
        </w:tc>
      </w:tr>
      <w:tr w:rsidR="00AE647B" w:rsidRPr="004226CE" w14:paraId="5D7247DF" w14:textId="77777777" w:rsidTr="00D963EC">
        <w:trPr>
          <w:trHeight w:val="118"/>
        </w:trPr>
        <w:tc>
          <w:tcPr>
            <w:tcW w:w="266" w:type="pct"/>
          </w:tcPr>
          <w:p w14:paraId="54637F45" w14:textId="77777777" w:rsidR="00AE647B" w:rsidRPr="004226CE" w:rsidRDefault="00AE647B" w:rsidP="00D963EC">
            <w:pPr>
              <w:jc w:val="both"/>
              <w:rPr>
                <w:rFonts w:ascii="Arial" w:hAnsi="Arial" w:cs="Arial"/>
                <w:sz w:val="20"/>
                <w:szCs w:val="20"/>
              </w:rPr>
            </w:pPr>
            <w:r>
              <w:rPr>
                <w:rFonts w:ascii="Arial" w:hAnsi="Arial" w:cs="Arial"/>
                <w:sz w:val="20"/>
                <w:szCs w:val="20"/>
              </w:rPr>
              <w:t>27</w:t>
            </w:r>
          </w:p>
        </w:tc>
        <w:tc>
          <w:tcPr>
            <w:tcW w:w="4734" w:type="pct"/>
          </w:tcPr>
          <w:p w14:paraId="0816601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Sytuacja osoby w momencie zakończenia udziału w Projekcie</w:t>
            </w:r>
          </w:p>
        </w:tc>
      </w:tr>
      <w:tr w:rsidR="00AE647B" w:rsidRPr="004226CE" w14:paraId="1FBA4841" w14:textId="77777777" w:rsidTr="00D963EC">
        <w:trPr>
          <w:trHeight w:val="118"/>
        </w:trPr>
        <w:tc>
          <w:tcPr>
            <w:tcW w:w="266" w:type="pct"/>
          </w:tcPr>
          <w:p w14:paraId="043C2236" w14:textId="77777777" w:rsidR="00AE647B" w:rsidRPr="004226CE" w:rsidRDefault="00AE647B" w:rsidP="00D963EC">
            <w:pPr>
              <w:jc w:val="both"/>
              <w:rPr>
                <w:rFonts w:ascii="Arial" w:hAnsi="Arial" w:cs="Arial"/>
                <w:sz w:val="20"/>
                <w:szCs w:val="20"/>
              </w:rPr>
            </w:pPr>
            <w:r>
              <w:rPr>
                <w:rFonts w:ascii="Arial" w:hAnsi="Arial" w:cs="Arial"/>
                <w:sz w:val="20"/>
                <w:szCs w:val="20"/>
              </w:rPr>
              <w:t>28</w:t>
            </w:r>
          </w:p>
        </w:tc>
        <w:tc>
          <w:tcPr>
            <w:tcW w:w="4734" w:type="pct"/>
          </w:tcPr>
          <w:p w14:paraId="11F9302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Inne rezultaty dotyczące osób młodych (dotyczy IZM)</w:t>
            </w:r>
          </w:p>
        </w:tc>
      </w:tr>
      <w:tr w:rsidR="00AE647B" w:rsidRPr="004226CE" w14:paraId="4EA4C1E7" w14:textId="77777777" w:rsidTr="00D963EC">
        <w:trPr>
          <w:trHeight w:val="118"/>
        </w:trPr>
        <w:tc>
          <w:tcPr>
            <w:tcW w:w="266" w:type="pct"/>
          </w:tcPr>
          <w:p w14:paraId="48729C89" w14:textId="77777777" w:rsidR="00AE647B" w:rsidRPr="004226CE" w:rsidRDefault="00AE647B" w:rsidP="00D963EC">
            <w:pPr>
              <w:jc w:val="both"/>
              <w:rPr>
                <w:rFonts w:ascii="Arial" w:hAnsi="Arial" w:cs="Arial"/>
                <w:sz w:val="20"/>
                <w:szCs w:val="20"/>
              </w:rPr>
            </w:pPr>
            <w:r>
              <w:rPr>
                <w:rFonts w:ascii="Arial" w:hAnsi="Arial" w:cs="Arial"/>
                <w:sz w:val="20"/>
                <w:szCs w:val="20"/>
              </w:rPr>
              <w:t>29</w:t>
            </w:r>
          </w:p>
        </w:tc>
        <w:tc>
          <w:tcPr>
            <w:tcW w:w="4734" w:type="pct"/>
          </w:tcPr>
          <w:p w14:paraId="6FEC131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AE647B" w:rsidRPr="004226CE" w14:paraId="6D2902E2" w14:textId="77777777" w:rsidTr="00D963EC">
        <w:trPr>
          <w:trHeight w:val="118"/>
        </w:trPr>
        <w:tc>
          <w:tcPr>
            <w:tcW w:w="266" w:type="pct"/>
          </w:tcPr>
          <w:p w14:paraId="21AF9A74" w14:textId="77777777" w:rsidR="00AE647B" w:rsidRPr="004226CE" w:rsidRDefault="00AE647B" w:rsidP="00D963EC">
            <w:pPr>
              <w:jc w:val="both"/>
              <w:rPr>
                <w:rFonts w:ascii="Arial" w:hAnsi="Arial" w:cs="Arial"/>
                <w:sz w:val="20"/>
                <w:szCs w:val="20"/>
              </w:rPr>
            </w:pPr>
            <w:r>
              <w:rPr>
                <w:rFonts w:ascii="Arial" w:hAnsi="Arial" w:cs="Arial"/>
                <w:sz w:val="20"/>
                <w:szCs w:val="20"/>
              </w:rPr>
              <w:t>30</w:t>
            </w:r>
          </w:p>
        </w:tc>
        <w:tc>
          <w:tcPr>
            <w:tcW w:w="4734" w:type="pct"/>
          </w:tcPr>
          <w:p w14:paraId="68C51E51"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Rodzaj przyznanego wsparcia</w:t>
            </w:r>
          </w:p>
        </w:tc>
      </w:tr>
      <w:tr w:rsidR="00AE647B" w:rsidRPr="004226CE" w14:paraId="5A5F017F" w14:textId="77777777" w:rsidTr="00D963EC">
        <w:trPr>
          <w:trHeight w:val="118"/>
        </w:trPr>
        <w:tc>
          <w:tcPr>
            <w:tcW w:w="266" w:type="pct"/>
          </w:tcPr>
          <w:p w14:paraId="596082CC" w14:textId="77777777" w:rsidR="00AE647B" w:rsidRPr="004226CE" w:rsidRDefault="00AE647B" w:rsidP="00D963EC">
            <w:pPr>
              <w:jc w:val="both"/>
              <w:rPr>
                <w:rFonts w:ascii="Arial" w:hAnsi="Arial" w:cs="Arial"/>
                <w:sz w:val="20"/>
                <w:szCs w:val="20"/>
              </w:rPr>
            </w:pPr>
            <w:r>
              <w:rPr>
                <w:rFonts w:ascii="Arial" w:hAnsi="Arial" w:cs="Arial"/>
                <w:sz w:val="20"/>
                <w:szCs w:val="20"/>
              </w:rPr>
              <w:t>31</w:t>
            </w:r>
          </w:p>
        </w:tc>
        <w:tc>
          <w:tcPr>
            <w:tcW w:w="4734" w:type="pct"/>
          </w:tcPr>
          <w:p w14:paraId="6686BF1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AE647B" w:rsidRPr="004226CE" w14:paraId="34013B11" w14:textId="77777777" w:rsidTr="00D963EC">
        <w:trPr>
          <w:trHeight w:val="118"/>
        </w:trPr>
        <w:tc>
          <w:tcPr>
            <w:tcW w:w="266" w:type="pct"/>
          </w:tcPr>
          <w:p w14:paraId="09C93AEF" w14:textId="77777777" w:rsidR="00AE647B" w:rsidRPr="004226CE" w:rsidRDefault="00AE647B" w:rsidP="00D963EC">
            <w:pPr>
              <w:jc w:val="both"/>
              <w:rPr>
                <w:rFonts w:ascii="Arial" w:hAnsi="Arial" w:cs="Arial"/>
                <w:sz w:val="20"/>
                <w:szCs w:val="20"/>
              </w:rPr>
            </w:pPr>
            <w:r>
              <w:rPr>
                <w:rFonts w:ascii="Arial" w:hAnsi="Arial" w:cs="Arial"/>
                <w:sz w:val="20"/>
                <w:szCs w:val="20"/>
              </w:rPr>
              <w:t>32</w:t>
            </w:r>
          </w:p>
        </w:tc>
        <w:tc>
          <w:tcPr>
            <w:tcW w:w="4734" w:type="pct"/>
          </w:tcPr>
          <w:p w14:paraId="07E6957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AE647B" w:rsidRPr="004226CE" w14:paraId="3944BD81" w14:textId="77777777" w:rsidTr="00D963EC">
        <w:trPr>
          <w:trHeight w:val="118"/>
        </w:trPr>
        <w:tc>
          <w:tcPr>
            <w:tcW w:w="266" w:type="pct"/>
          </w:tcPr>
          <w:p w14:paraId="2E43DB89" w14:textId="77777777" w:rsidR="00AE647B" w:rsidRPr="004226CE" w:rsidRDefault="00AE647B" w:rsidP="00D963EC">
            <w:pPr>
              <w:jc w:val="both"/>
              <w:rPr>
                <w:rFonts w:ascii="Arial" w:hAnsi="Arial" w:cs="Arial"/>
                <w:sz w:val="20"/>
                <w:szCs w:val="20"/>
              </w:rPr>
            </w:pPr>
            <w:r>
              <w:rPr>
                <w:rFonts w:ascii="Arial" w:hAnsi="Arial" w:cs="Arial"/>
                <w:sz w:val="20"/>
                <w:szCs w:val="20"/>
              </w:rPr>
              <w:t>33</w:t>
            </w:r>
          </w:p>
        </w:tc>
        <w:tc>
          <w:tcPr>
            <w:tcW w:w="4734" w:type="pct"/>
          </w:tcPr>
          <w:p w14:paraId="7C49E0D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Data założenia działalności gospodarczej</w:t>
            </w:r>
          </w:p>
        </w:tc>
      </w:tr>
      <w:tr w:rsidR="00AE647B" w:rsidRPr="004226CE" w14:paraId="6A0FD691" w14:textId="77777777" w:rsidTr="00D963EC">
        <w:trPr>
          <w:trHeight w:val="118"/>
        </w:trPr>
        <w:tc>
          <w:tcPr>
            <w:tcW w:w="266" w:type="pct"/>
          </w:tcPr>
          <w:p w14:paraId="1D26C652" w14:textId="77777777" w:rsidR="00AE647B" w:rsidRPr="004226CE" w:rsidRDefault="00AE647B" w:rsidP="00D963EC">
            <w:pPr>
              <w:jc w:val="both"/>
              <w:rPr>
                <w:rFonts w:ascii="Arial" w:hAnsi="Arial" w:cs="Arial"/>
                <w:sz w:val="20"/>
                <w:szCs w:val="20"/>
              </w:rPr>
            </w:pPr>
            <w:r>
              <w:rPr>
                <w:rFonts w:ascii="Arial" w:hAnsi="Arial" w:cs="Arial"/>
                <w:sz w:val="20"/>
                <w:szCs w:val="20"/>
              </w:rPr>
              <w:t>34</w:t>
            </w:r>
          </w:p>
        </w:tc>
        <w:tc>
          <w:tcPr>
            <w:tcW w:w="4734" w:type="pct"/>
          </w:tcPr>
          <w:p w14:paraId="7393041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AE647B" w:rsidRPr="004226CE" w14:paraId="02AB9E3F" w14:textId="77777777" w:rsidTr="00D963EC">
        <w:trPr>
          <w:trHeight w:val="118"/>
        </w:trPr>
        <w:tc>
          <w:tcPr>
            <w:tcW w:w="266" w:type="pct"/>
          </w:tcPr>
          <w:p w14:paraId="7CA76325" w14:textId="77777777" w:rsidR="00AE647B" w:rsidRPr="004226CE" w:rsidRDefault="00AE647B" w:rsidP="00D963EC">
            <w:pPr>
              <w:jc w:val="both"/>
              <w:rPr>
                <w:rFonts w:ascii="Arial" w:hAnsi="Arial" w:cs="Arial"/>
                <w:sz w:val="20"/>
                <w:szCs w:val="20"/>
              </w:rPr>
            </w:pPr>
            <w:r>
              <w:rPr>
                <w:rFonts w:ascii="Arial" w:hAnsi="Arial" w:cs="Arial"/>
                <w:sz w:val="20"/>
                <w:szCs w:val="20"/>
              </w:rPr>
              <w:t>35</w:t>
            </w:r>
          </w:p>
        </w:tc>
        <w:tc>
          <w:tcPr>
            <w:tcW w:w="4734" w:type="pct"/>
          </w:tcPr>
          <w:p w14:paraId="3C9386E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PKD założonej działalności gospodarczej</w:t>
            </w:r>
          </w:p>
        </w:tc>
      </w:tr>
      <w:tr w:rsidR="00AE647B" w:rsidRPr="004226CE" w14:paraId="0742656F" w14:textId="77777777" w:rsidTr="00D963EC">
        <w:trPr>
          <w:trHeight w:val="118"/>
        </w:trPr>
        <w:tc>
          <w:tcPr>
            <w:tcW w:w="266" w:type="pct"/>
          </w:tcPr>
          <w:p w14:paraId="0CE28532" w14:textId="77777777" w:rsidR="00AE647B" w:rsidRPr="004226CE" w:rsidRDefault="00AE647B" w:rsidP="00D963EC">
            <w:pPr>
              <w:jc w:val="both"/>
              <w:rPr>
                <w:rFonts w:ascii="Arial" w:hAnsi="Arial" w:cs="Arial"/>
                <w:sz w:val="20"/>
                <w:szCs w:val="20"/>
              </w:rPr>
            </w:pPr>
            <w:r>
              <w:rPr>
                <w:rFonts w:ascii="Arial" w:hAnsi="Arial" w:cs="Arial"/>
                <w:sz w:val="20"/>
                <w:szCs w:val="20"/>
              </w:rPr>
              <w:t>36</w:t>
            </w:r>
          </w:p>
        </w:tc>
        <w:tc>
          <w:tcPr>
            <w:tcW w:w="4734" w:type="pct"/>
          </w:tcPr>
          <w:p w14:paraId="691C8C61"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Osoba należąca do mniejszości narodowej lub etnicznej, migrant, osoba obcego pochodzenia</w:t>
            </w:r>
          </w:p>
        </w:tc>
      </w:tr>
      <w:tr w:rsidR="00AE647B" w:rsidRPr="004226CE" w14:paraId="48188D13" w14:textId="77777777" w:rsidTr="00D963EC">
        <w:trPr>
          <w:trHeight w:val="118"/>
        </w:trPr>
        <w:tc>
          <w:tcPr>
            <w:tcW w:w="266" w:type="pct"/>
          </w:tcPr>
          <w:p w14:paraId="193A15B7" w14:textId="77777777" w:rsidR="00AE647B" w:rsidRPr="004226CE" w:rsidRDefault="00AE647B" w:rsidP="00D963EC">
            <w:pPr>
              <w:jc w:val="both"/>
              <w:rPr>
                <w:rFonts w:ascii="Arial" w:hAnsi="Arial" w:cs="Arial"/>
                <w:sz w:val="20"/>
                <w:szCs w:val="20"/>
              </w:rPr>
            </w:pPr>
            <w:r>
              <w:rPr>
                <w:rFonts w:ascii="Arial" w:hAnsi="Arial" w:cs="Arial"/>
                <w:sz w:val="20"/>
                <w:szCs w:val="20"/>
              </w:rPr>
              <w:t>37</w:t>
            </w:r>
          </w:p>
        </w:tc>
        <w:tc>
          <w:tcPr>
            <w:tcW w:w="4734" w:type="pct"/>
          </w:tcPr>
          <w:p w14:paraId="645FBE68"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Osoba bezdomna lub dotknięta wykluczeniem z dostępu do mieszkań</w:t>
            </w:r>
          </w:p>
        </w:tc>
      </w:tr>
      <w:tr w:rsidR="00AE647B" w:rsidRPr="004226CE" w14:paraId="48E6CF52" w14:textId="77777777" w:rsidTr="00D963EC">
        <w:trPr>
          <w:trHeight w:val="118"/>
        </w:trPr>
        <w:tc>
          <w:tcPr>
            <w:tcW w:w="266" w:type="pct"/>
          </w:tcPr>
          <w:p w14:paraId="70E8DDF4" w14:textId="77777777" w:rsidR="00AE647B" w:rsidRPr="004226CE" w:rsidRDefault="00AE647B" w:rsidP="00D963EC">
            <w:pPr>
              <w:jc w:val="both"/>
              <w:rPr>
                <w:rFonts w:ascii="Arial" w:hAnsi="Arial" w:cs="Arial"/>
                <w:sz w:val="20"/>
                <w:szCs w:val="20"/>
              </w:rPr>
            </w:pPr>
            <w:r>
              <w:rPr>
                <w:rFonts w:ascii="Arial" w:hAnsi="Arial" w:cs="Arial"/>
                <w:sz w:val="20"/>
                <w:szCs w:val="20"/>
              </w:rPr>
              <w:lastRenderedPageBreak/>
              <w:t>38</w:t>
            </w:r>
          </w:p>
        </w:tc>
        <w:tc>
          <w:tcPr>
            <w:tcW w:w="4734" w:type="pct"/>
          </w:tcPr>
          <w:p w14:paraId="3097C17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Osoba z niepełnosprawnościami</w:t>
            </w:r>
          </w:p>
        </w:tc>
      </w:tr>
      <w:tr w:rsidR="00AE647B" w:rsidRPr="004226CE" w14:paraId="685A4585" w14:textId="77777777" w:rsidTr="00D963EC">
        <w:trPr>
          <w:trHeight w:val="118"/>
        </w:trPr>
        <w:tc>
          <w:tcPr>
            <w:tcW w:w="266" w:type="pct"/>
          </w:tcPr>
          <w:p w14:paraId="59AC60BE" w14:textId="77777777" w:rsidR="00AE647B" w:rsidRPr="004226CE" w:rsidRDefault="00AE647B" w:rsidP="00D963EC">
            <w:pPr>
              <w:jc w:val="both"/>
              <w:rPr>
                <w:rFonts w:ascii="Arial" w:hAnsi="Arial" w:cs="Arial"/>
                <w:sz w:val="20"/>
                <w:szCs w:val="20"/>
              </w:rPr>
            </w:pPr>
            <w:r>
              <w:rPr>
                <w:rFonts w:ascii="Arial" w:hAnsi="Arial" w:cs="Arial"/>
                <w:sz w:val="20"/>
                <w:szCs w:val="20"/>
              </w:rPr>
              <w:t>39</w:t>
            </w:r>
          </w:p>
        </w:tc>
        <w:tc>
          <w:tcPr>
            <w:tcW w:w="4734" w:type="pct"/>
          </w:tcPr>
          <w:p w14:paraId="45083EB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AE647B" w:rsidRPr="004226CE" w14:paraId="61E1AC6C" w14:textId="77777777" w:rsidTr="00D963EC">
        <w:trPr>
          <w:trHeight w:val="118"/>
        </w:trPr>
        <w:tc>
          <w:tcPr>
            <w:tcW w:w="266" w:type="pct"/>
          </w:tcPr>
          <w:p w14:paraId="6A2A001E" w14:textId="77777777" w:rsidR="00AE647B" w:rsidRPr="004226CE" w:rsidRDefault="00AE647B" w:rsidP="00D963EC">
            <w:pPr>
              <w:jc w:val="both"/>
              <w:rPr>
                <w:rFonts w:ascii="Arial" w:hAnsi="Arial" w:cs="Arial"/>
                <w:sz w:val="20"/>
                <w:szCs w:val="20"/>
              </w:rPr>
            </w:pPr>
            <w:r>
              <w:rPr>
                <w:rFonts w:ascii="Arial" w:hAnsi="Arial" w:cs="Arial"/>
                <w:sz w:val="20"/>
                <w:szCs w:val="20"/>
              </w:rPr>
              <w:t>40</w:t>
            </w:r>
          </w:p>
        </w:tc>
        <w:tc>
          <w:tcPr>
            <w:tcW w:w="4734" w:type="pct"/>
          </w:tcPr>
          <w:p w14:paraId="685361F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AE647B" w:rsidRPr="004226CE" w14:paraId="327B4663" w14:textId="77777777" w:rsidTr="00D963EC">
        <w:trPr>
          <w:trHeight w:val="118"/>
        </w:trPr>
        <w:tc>
          <w:tcPr>
            <w:tcW w:w="266" w:type="pct"/>
          </w:tcPr>
          <w:p w14:paraId="29A0A2D2" w14:textId="77777777" w:rsidR="00AE647B" w:rsidRPr="004226CE" w:rsidRDefault="00AE647B" w:rsidP="00D963EC">
            <w:pPr>
              <w:jc w:val="both"/>
              <w:rPr>
                <w:rFonts w:ascii="Arial" w:hAnsi="Arial" w:cs="Arial"/>
                <w:sz w:val="20"/>
                <w:szCs w:val="20"/>
              </w:rPr>
            </w:pPr>
            <w:r>
              <w:rPr>
                <w:rFonts w:ascii="Arial" w:hAnsi="Arial" w:cs="Arial"/>
                <w:sz w:val="20"/>
                <w:szCs w:val="20"/>
              </w:rPr>
              <w:t>41</w:t>
            </w:r>
          </w:p>
        </w:tc>
        <w:tc>
          <w:tcPr>
            <w:tcW w:w="4734" w:type="pct"/>
          </w:tcPr>
          <w:p w14:paraId="1293283C"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AE647B" w:rsidRPr="004226CE" w14:paraId="5530DD73" w14:textId="77777777" w:rsidTr="00D963EC">
        <w:trPr>
          <w:trHeight w:val="118"/>
        </w:trPr>
        <w:tc>
          <w:tcPr>
            <w:tcW w:w="266" w:type="pct"/>
          </w:tcPr>
          <w:p w14:paraId="3E480D78" w14:textId="77777777" w:rsidR="00AE647B" w:rsidRPr="004226CE" w:rsidRDefault="00AE647B" w:rsidP="00D963EC">
            <w:pPr>
              <w:jc w:val="both"/>
              <w:rPr>
                <w:rFonts w:ascii="Arial" w:hAnsi="Arial" w:cs="Arial"/>
                <w:sz w:val="20"/>
                <w:szCs w:val="20"/>
              </w:rPr>
            </w:pPr>
            <w:r>
              <w:rPr>
                <w:rFonts w:ascii="Arial" w:hAnsi="Arial" w:cs="Arial"/>
                <w:sz w:val="20"/>
                <w:szCs w:val="20"/>
              </w:rPr>
              <w:t>42</w:t>
            </w:r>
          </w:p>
        </w:tc>
        <w:tc>
          <w:tcPr>
            <w:tcW w:w="4734" w:type="pct"/>
          </w:tcPr>
          <w:p w14:paraId="6D3995B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Osoba w innej niekorzystnej sytuacji społecznej (innej niż wymienione powyżej)</w:t>
            </w:r>
          </w:p>
        </w:tc>
      </w:tr>
      <w:tr w:rsidR="00AE647B" w:rsidRPr="004226CE" w14:paraId="53384500" w14:textId="77777777" w:rsidTr="00D963EC">
        <w:trPr>
          <w:trHeight w:val="118"/>
        </w:trPr>
        <w:tc>
          <w:tcPr>
            <w:tcW w:w="266" w:type="pct"/>
          </w:tcPr>
          <w:p w14:paraId="4EAC747F" w14:textId="77777777" w:rsidR="00AE647B" w:rsidRPr="004226CE" w:rsidRDefault="00AE647B" w:rsidP="00D963EC">
            <w:pPr>
              <w:jc w:val="both"/>
              <w:rPr>
                <w:rFonts w:ascii="Arial" w:hAnsi="Arial" w:cs="Arial"/>
                <w:sz w:val="20"/>
                <w:szCs w:val="20"/>
              </w:rPr>
            </w:pPr>
            <w:r>
              <w:rPr>
                <w:rFonts w:ascii="Arial" w:hAnsi="Arial" w:cs="Arial"/>
                <w:sz w:val="20"/>
                <w:szCs w:val="20"/>
              </w:rPr>
              <w:t>43</w:t>
            </w:r>
          </w:p>
        </w:tc>
        <w:tc>
          <w:tcPr>
            <w:tcW w:w="4734" w:type="pct"/>
          </w:tcPr>
          <w:p w14:paraId="48FDFF4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30BBFFE5" w14:textId="77777777" w:rsidR="00AE647B" w:rsidRPr="004226CE" w:rsidRDefault="00AE647B" w:rsidP="00AE647B">
      <w:pPr>
        <w:spacing w:after="60"/>
        <w:jc w:val="both"/>
        <w:rPr>
          <w:rFonts w:ascii="Arial" w:hAnsi="Arial" w:cs="Arial"/>
          <w:sz w:val="20"/>
          <w:szCs w:val="20"/>
        </w:rPr>
      </w:pPr>
    </w:p>
    <w:p w14:paraId="3754C770" w14:textId="77777777" w:rsidR="00AE647B" w:rsidRPr="004226CE" w:rsidRDefault="00AE647B" w:rsidP="00AE647B">
      <w:pPr>
        <w:spacing w:after="60"/>
        <w:jc w:val="both"/>
        <w:rPr>
          <w:rFonts w:ascii="Arial" w:hAnsi="Arial" w:cs="Arial"/>
          <w:sz w:val="20"/>
          <w:szCs w:val="20"/>
        </w:rPr>
      </w:pPr>
    </w:p>
    <w:p w14:paraId="4A73E5F5" w14:textId="77777777" w:rsidR="00AE647B" w:rsidRPr="004226CE" w:rsidRDefault="00AE647B" w:rsidP="00AE647B">
      <w:pPr>
        <w:spacing w:after="60"/>
        <w:jc w:val="both"/>
        <w:rPr>
          <w:rFonts w:ascii="Arial" w:hAnsi="Arial" w:cs="Arial"/>
          <w:sz w:val="20"/>
          <w:szCs w:val="20"/>
        </w:rPr>
      </w:pPr>
    </w:p>
    <w:p w14:paraId="5B49D2C6" w14:textId="77777777" w:rsidR="00AE647B" w:rsidRPr="004226CE" w:rsidRDefault="00AE647B" w:rsidP="00AE647B">
      <w:pPr>
        <w:spacing w:after="60"/>
        <w:jc w:val="both"/>
        <w:rPr>
          <w:rFonts w:ascii="Arial" w:hAnsi="Arial" w:cs="Arial"/>
          <w:sz w:val="20"/>
          <w:szCs w:val="20"/>
        </w:rPr>
      </w:pPr>
    </w:p>
    <w:p w14:paraId="3A27EFEA" w14:textId="77777777" w:rsidR="00AE647B" w:rsidRPr="00E3595F" w:rsidRDefault="00AE647B" w:rsidP="00AE647B">
      <w:pPr>
        <w:pStyle w:val="Akapitzlist"/>
        <w:numPr>
          <w:ilvl w:val="0"/>
          <w:numId w:val="48"/>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AE647B" w:rsidRPr="004226CE" w14:paraId="15879970" w14:textId="77777777" w:rsidTr="00D963EC">
        <w:tc>
          <w:tcPr>
            <w:tcW w:w="266" w:type="pct"/>
          </w:tcPr>
          <w:p w14:paraId="292BB2C2"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Lp.</w:t>
            </w:r>
          </w:p>
        </w:tc>
        <w:tc>
          <w:tcPr>
            <w:tcW w:w="4734" w:type="pct"/>
          </w:tcPr>
          <w:p w14:paraId="0C7592A6"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Nazwa</w:t>
            </w:r>
          </w:p>
        </w:tc>
      </w:tr>
      <w:tr w:rsidR="00AE647B" w:rsidRPr="004226CE" w14:paraId="61A564BF" w14:textId="77777777" w:rsidTr="00D963EC">
        <w:tc>
          <w:tcPr>
            <w:tcW w:w="266" w:type="pct"/>
          </w:tcPr>
          <w:p w14:paraId="0E161AD5"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w:t>
            </w:r>
          </w:p>
        </w:tc>
        <w:tc>
          <w:tcPr>
            <w:tcW w:w="4734" w:type="pct"/>
          </w:tcPr>
          <w:p w14:paraId="0110194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Imię </w:t>
            </w:r>
          </w:p>
        </w:tc>
      </w:tr>
      <w:tr w:rsidR="00AE647B" w:rsidRPr="004226CE" w14:paraId="6E303407" w14:textId="77777777" w:rsidTr="00D963EC">
        <w:tc>
          <w:tcPr>
            <w:tcW w:w="266" w:type="pct"/>
          </w:tcPr>
          <w:p w14:paraId="2116CB95"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w:t>
            </w:r>
          </w:p>
        </w:tc>
        <w:tc>
          <w:tcPr>
            <w:tcW w:w="4734" w:type="pct"/>
          </w:tcPr>
          <w:p w14:paraId="028CCA0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Nazwisko</w:t>
            </w:r>
          </w:p>
        </w:tc>
      </w:tr>
      <w:tr w:rsidR="00AE647B" w:rsidRPr="004226CE" w14:paraId="3663FB83" w14:textId="77777777" w:rsidTr="00D963EC">
        <w:tc>
          <w:tcPr>
            <w:tcW w:w="266" w:type="pct"/>
          </w:tcPr>
          <w:p w14:paraId="4A48F28C"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3</w:t>
            </w:r>
          </w:p>
        </w:tc>
        <w:tc>
          <w:tcPr>
            <w:tcW w:w="4734" w:type="pct"/>
          </w:tcPr>
          <w:p w14:paraId="6B8DB4F5"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Adres e-mail</w:t>
            </w:r>
          </w:p>
        </w:tc>
      </w:tr>
      <w:tr w:rsidR="00AE647B" w:rsidRPr="004226CE" w14:paraId="10F9A5DE" w14:textId="77777777" w:rsidTr="00D963EC">
        <w:tc>
          <w:tcPr>
            <w:tcW w:w="266" w:type="pct"/>
          </w:tcPr>
          <w:p w14:paraId="34B4A8A2"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4</w:t>
            </w:r>
          </w:p>
        </w:tc>
        <w:tc>
          <w:tcPr>
            <w:tcW w:w="4734" w:type="pct"/>
          </w:tcPr>
          <w:p w14:paraId="11B612BD"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Rodzaj użytkownika</w:t>
            </w:r>
          </w:p>
        </w:tc>
      </w:tr>
      <w:tr w:rsidR="00AE647B" w:rsidRPr="004226CE" w14:paraId="50F43F16" w14:textId="77777777" w:rsidTr="00D963EC">
        <w:tc>
          <w:tcPr>
            <w:tcW w:w="266" w:type="pct"/>
          </w:tcPr>
          <w:p w14:paraId="545CFAE2"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6</w:t>
            </w:r>
          </w:p>
        </w:tc>
        <w:tc>
          <w:tcPr>
            <w:tcW w:w="4734" w:type="pct"/>
          </w:tcPr>
          <w:p w14:paraId="0E1183A6"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Miejsce pracy </w:t>
            </w:r>
          </w:p>
        </w:tc>
      </w:tr>
      <w:tr w:rsidR="00AE647B" w:rsidRPr="004226CE" w14:paraId="4CFF3875" w14:textId="77777777" w:rsidTr="00D963EC">
        <w:tc>
          <w:tcPr>
            <w:tcW w:w="266" w:type="pct"/>
          </w:tcPr>
          <w:p w14:paraId="45250948"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7</w:t>
            </w:r>
          </w:p>
        </w:tc>
        <w:tc>
          <w:tcPr>
            <w:tcW w:w="4734" w:type="pct"/>
          </w:tcPr>
          <w:p w14:paraId="38E1E44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Numer telefonu</w:t>
            </w:r>
          </w:p>
        </w:tc>
      </w:tr>
      <w:tr w:rsidR="00AE647B" w:rsidRPr="004226CE" w14:paraId="5B4D1FB5" w14:textId="77777777" w:rsidTr="00D963EC">
        <w:tc>
          <w:tcPr>
            <w:tcW w:w="266" w:type="pct"/>
          </w:tcPr>
          <w:p w14:paraId="7625B0F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8</w:t>
            </w:r>
          </w:p>
        </w:tc>
        <w:tc>
          <w:tcPr>
            <w:tcW w:w="4734" w:type="pct"/>
          </w:tcPr>
          <w:p w14:paraId="1F0343C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Nazwa Wnioskodawcy/Beneficjenta</w:t>
            </w:r>
          </w:p>
        </w:tc>
      </w:tr>
      <w:tr w:rsidR="00AE647B" w:rsidRPr="004226CE" w14:paraId="1C4FBD60" w14:textId="77777777" w:rsidTr="00D963EC">
        <w:tc>
          <w:tcPr>
            <w:tcW w:w="266" w:type="pct"/>
          </w:tcPr>
          <w:p w14:paraId="38C655D8" w14:textId="77777777" w:rsidR="00AE647B" w:rsidRPr="004226CE" w:rsidRDefault="00AE647B" w:rsidP="00D963EC">
            <w:pPr>
              <w:jc w:val="both"/>
              <w:rPr>
                <w:rFonts w:ascii="Arial" w:hAnsi="Arial" w:cs="Arial"/>
                <w:sz w:val="20"/>
                <w:szCs w:val="20"/>
              </w:rPr>
            </w:pPr>
            <w:r>
              <w:rPr>
                <w:rFonts w:ascii="Arial" w:hAnsi="Arial" w:cs="Arial"/>
                <w:sz w:val="20"/>
                <w:szCs w:val="20"/>
              </w:rPr>
              <w:t>9</w:t>
            </w:r>
          </w:p>
        </w:tc>
        <w:tc>
          <w:tcPr>
            <w:tcW w:w="4734" w:type="pct"/>
          </w:tcPr>
          <w:p w14:paraId="2BD8194F" w14:textId="77777777" w:rsidR="00AE647B" w:rsidRPr="004226CE" w:rsidRDefault="00AE647B" w:rsidP="00D963EC">
            <w:pPr>
              <w:jc w:val="both"/>
              <w:rPr>
                <w:rFonts w:ascii="Arial" w:hAnsi="Arial" w:cs="Arial"/>
                <w:sz w:val="20"/>
                <w:szCs w:val="20"/>
              </w:rPr>
            </w:pPr>
            <w:r>
              <w:rPr>
                <w:rFonts w:ascii="Arial" w:hAnsi="Arial" w:cs="Arial"/>
                <w:sz w:val="20"/>
                <w:szCs w:val="20"/>
              </w:rPr>
              <w:t>Kraj</w:t>
            </w:r>
          </w:p>
        </w:tc>
      </w:tr>
      <w:tr w:rsidR="00AE647B" w14:paraId="174FC132" w14:textId="77777777" w:rsidTr="00D963EC">
        <w:tblPrEx>
          <w:tblLook w:val="0000" w:firstRow="0" w:lastRow="0" w:firstColumn="0" w:lastColumn="0" w:noHBand="0" w:noVBand="0"/>
        </w:tblPrEx>
        <w:tc>
          <w:tcPr>
            <w:tcW w:w="266" w:type="pct"/>
          </w:tcPr>
          <w:p w14:paraId="3A20BEE7" w14:textId="77777777" w:rsidR="00AE647B" w:rsidRDefault="00AE647B" w:rsidP="00D963EC">
            <w:pPr>
              <w:jc w:val="both"/>
              <w:rPr>
                <w:rFonts w:ascii="Arial" w:hAnsi="Arial" w:cs="Arial"/>
                <w:sz w:val="20"/>
                <w:szCs w:val="20"/>
              </w:rPr>
            </w:pPr>
            <w:r>
              <w:rPr>
                <w:rFonts w:ascii="Arial" w:hAnsi="Arial" w:cs="Arial"/>
                <w:sz w:val="20"/>
                <w:szCs w:val="20"/>
              </w:rPr>
              <w:t>10</w:t>
            </w:r>
          </w:p>
        </w:tc>
        <w:tc>
          <w:tcPr>
            <w:tcW w:w="4734" w:type="pct"/>
          </w:tcPr>
          <w:p w14:paraId="15487225" w14:textId="77777777" w:rsidR="00AE647B" w:rsidRDefault="00AE647B" w:rsidP="00D963EC">
            <w:pPr>
              <w:jc w:val="both"/>
              <w:rPr>
                <w:rFonts w:ascii="Arial" w:hAnsi="Arial" w:cs="Arial"/>
                <w:sz w:val="20"/>
                <w:szCs w:val="20"/>
              </w:rPr>
            </w:pPr>
            <w:r>
              <w:rPr>
                <w:rFonts w:ascii="Arial" w:hAnsi="Arial" w:cs="Arial"/>
                <w:sz w:val="20"/>
                <w:szCs w:val="20"/>
              </w:rPr>
              <w:t>Pesel</w:t>
            </w:r>
          </w:p>
        </w:tc>
      </w:tr>
    </w:tbl>
    <w:p w14:paraId="69B36724" w14:textId="77777777" w:rsidR="00AE647B" w:rsidRPr="004226CE" w:rsidRDefault="00AE647B" w:rsidP="00AE647B">
      <w:pPr>
        <w:suppressAutoHyphens w:val="0"/>
        <w:spacing w:after="0"/>
        <w:jc w:val="both"/>
        <w:rPr>
          <w:rFonts w:ascii="Arial" w:hAnsi="Arial" w:cs="Arial"/>
          <w:b/>
          <w:bCs/>
          <w:sz w:val="20"/>
          <w:szCs w:val="20"/>
        </w:rPr>
      </w:pPr>
    </w:p>
    <w:p w14:paraId="2288B0F6" w14:textId="77777777" w:rsidR="00AE647B" w:rsidRPr="00E3595F" w:rsidRDefault="00AE647B" w:rsidP="00AE647B">
      <w:pPr>
        <w:pStyle w:val="Akapitzlist"/>
        <w:numPr>
          <w:ilvl w:val="0"/>
          <w:numId w:val="48"/>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AE647B" w:rsidRPr="004226CE" w14:paraId="0E4E9854" w14:textId="77777777" w:rsidTr="00D963EC">
        <w:tc>
          <w:tcPr>
            <w:tcW w:w="266" w:type="pct"/>
          </w:tcPr>
          <w:p w14:paraId="70F9A1E2"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Lp.</w:t>
            </w:r>
          </w:p>
        </w:tc>
        <w:tc>
          <w:tcPr>
            <w:tcW w:w="4734" w:type="pct"/>
          </w:tcPr>
          <w:p w14:paraId="33C4571C"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Nazwa</w:t>
            </w:r>
          </w:p>
        </w:tc>
      </w:tr>
      <w:tr w:rsidR="00AE647B" w:rsidRPr="004226CE" w14:paraId="553C6EFE" w14:textId="77777777" w:rsidTr="00D963EC">
        <w:tc>
          <w:tcPr>
            <w:tcW w:w="266" w:type="pct"/>
          </w:tcPr>
          <w:p w14:paraId="7836891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w:t>
            </w:r>
          </w:p>
        </w:tc>
        <w:tc>
          <w:tcPr>
            <w:tcW w:w="4734" w:type="pct"/>
          </w:tcPr>
          <w:p w14:paraId="5F36D2A8"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Imię </w:t>
            </w:r>
          </w:p>
        </w:tc>
      </w:tr>
      <w:tr w:rsidR="00AE647B" w:rsidRPr="004226CE" w14:paraId="692BF977" w14:textId="77777777" w:rsidTr="00D963EC">
        <w:tc>
          <w:tcPr>
            <w:tcW w:w="266" w:type="pct"/>
          </w:tcPr>
          <w:p w14:paraId="0A7AD8B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w:t>
            </w:r>
          </w:p>
        </w:tc>
        <w:tc>
          <w:tcPr>
            <w:tcW w:w="4734" w:type="pct"/>
          </w:tcPr>
          <w:p w14:paraId="25D7F70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Nazwisko</w:t>
            </w:r>
          </w:p>
        </w:tc>
      </w:tr>
      <w:tr w:rsidR="00AE647B" w:rsidRPr="004226CE" w14:paraId="7EDCDC1C" w14:textId="77777777" w:rsidTr="00D963EC">
        <w:tc>
          <w:tcPr>
            <w:tcW w:w="266" w:type="pct"/>
          </w:tcPr>
          <w:p w14:paraId="570E401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3</w:t>
            </w:r>
          </w:p>
        </w:tc>
        <w:tc>
          <w:tcPr>
            <w:tcW w:w="4734" w:type="pct"/>
          </w:tcPr>
          <w:p w14:paraId="58BDA7D8"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Kraj</w:t>
            </w:r>
          </w:p>
        </w:tc>
      </w:tr>
      <w:tr w:rsidR="00AE647B" w:rsidRPr="004226CE" w14:paraId="3398107F" w14:textId="77777777" w:rsidTr="00D963EC">
        <w:tc>
          <w:tcPr>
            <w:tcW w:w="266" w:type="pct"/>
          </w:tcPr>
          <w:p w14:paraId="79F52BC8"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4</w:t>
            </w:r>
          </w:p>
        </w:tc>
        <w:tc>
          <w:tcPr>
            <w:tcW w:w="4734" w:type="pct"/>
          </w:tcPr>
          <w:p w14:paraId="4D9DA38C"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PESEL</w:t>
            </w:r>
          </w:p>
        </w:tc>
      </w:tr>
      <w:tr w:rsidR="00AE647B" w:rsidRPr="004226CE" w14:paraId="7CE65B25" w14:textId="77777777" w:rsidTr="00D963EC">
        <w:tc>
          <w:tcPr>
            <w:tcW w:w="266" w:type="pct"/>
          </w:tcPr>
          <w:p w14:paraId="6BBD9B6C"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5</w:t>
            </w:r>
          </w:p>
        </w:tc>
        <w:tc>
          <w:tcPr>
            <w:tcW w:w="4734" w:type="pct"/>
          </w:tcPr>
          <w:p w14:paraId="64005C6B"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Forma zaangażowania </w:t>
            </w:r>
          </w:p>
        </w:tc>
      </w:tr>
      <w:tr w:rsidR="00AE647B" w:rsidRPr="004226CE" w14:paraId="3FA8F6D0" w14:textId="77777777" w:rsidTr="00D963EC">
        <w:tc>
          <w:tcPr>
            <w:tcW w:w="266" w:type="pct"/>
          </w:tcPr>
          <w:p w14:paraId="2C43985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lastRenderedPageBreak/>
              <w:t>6</w:t>
            </w:r>
          </w:p>
        </w:tc>
        <w:tc>
          <w:tcPr>
            <w:tcW w:w="4734" w:type="pct"/>
          </w:tcPr>
          <w:p w14:paraId="383761A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Okres zaangażowania w Projekcie</w:t>
            </w:r>
          </w:p>
        </w:tc>
      </w:tr>
      <w:tr w:rsidR="00AE647B" w:rsidRPr="004226CE" w14:paraId="3A4731A9" w14:textId="77777777" w:rsidTr="00D963EC">
        <w:tc>
          <w:tcPr>
            <w:tcW w:w="266" w:type="pct"/>
          </w:tcPr>
          <w:p w14:paraId="5011728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7</w:t>
            </w:r>
          </w:p>
        </w:tc>
        <w:tc>
          <w:tcPr>
            <w:tcW w:w="4734" w:type="pct"/>
          </w:tcPr>
          <w:p w14:paraId="4863DDF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Wymiar czasu pracy</w:t>
            </w:r>
          </w:p>
        </w:tc>
      </w:tr>
      <w:tr w:rsidR="00AE647B" w:rsidRPr="004226CE" w14:paraId="1A276A77" w14:textId="77777777" w:rsidTr="00D963EC">
        <w:tc>
          <w:tcPr>
            <w:tcW w:w="266" w:type="pct"/>
          </w:tcPr>
          <w:p w14:paraId="5848ED92"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8</w:t>
            </w:r>
          </w:p>
        </w:tc>
        <w:tc>
          <w:tcPr>
            <w:tcW w:w="4734" w:type="pct"/>
          </w:tcPr>
          <w:p w14:paraId="00CED75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Godziny czasu pracy</w:t>
            </w:r>
          </w:p>
        </w:tc>
      </w:tr>
      <w:tr w:rsidR="00AE647B" w:rsidRPr="004226CE" w14:paraId="37AEBF8D" w14:textId="77777777" w:rsidTr="00D963EC">
        <w:tc>
          <w:tcPr>
            <w:tcW w:w="266" w:type="pct"/>
          </w:tcPr>
          <w:p w14:paraId="752C0C81"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9</w:t>
            </w:r>
          </w:p>
        </w:tc>
        <w:tc>
          <w:tcPr>
            <w:tcW w:w="4734" w:type="pct"/>
          </w:tcPr>
          <w:p w14:paraId="35E89BD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Stanowisko</w:t>
            </w:r>
          </w:p>
        </w:tc>
      </w:tr>
      <w:tr w:rsidR="00AE647B" w:rsidRPr="004226CE" w14:paraId="6FB25B91" w14:textId="77777777" w:rsidTr="00D963EC">
        <w:tc>
          <w:tcPr>
            <w:tcW w:w="266" w:type="pct"/>
          </w:tcPr>
          <w:p w14:paraId="45F74C27"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10</w:t>
            </w:r>
          </w:p>
        </w:tc>
        <w:tc>
          <w:tcPr>
            <w:tcW w:w="4734" w:type="pct"/>
          </w:tcPr>
          <w:p w14:paraId="3B315C65"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Data zaangażowania w Projekcie</w:t>
            </w:r>
          </w:p>
        </w:tc>
      </w:tr>
      <w:tr w:rsidR="00AE647B" w:rsidRPr="004226CE" w14:paraId="090996F6" w14:textId="77777777" w:rsidTr="00D963EC">
        <w:tc>
          <w:tcPr>
            <w:tcW w:w="266" w:type="pct"/>
          </w:tcPr>
          <w:p w14:paraId="286FB174" w14:textId="77777777" w:rsidR="00AE647B" w:rsidRPr="004226CE" w:rsidRDefault="00AE647B" w:rsidP="00D963EC">
            <w:pPr>
              <w:jc w:val="both"/>
              <w:rPr>
                <w:rFonts w:ascii="Arial" w:hAnsi="Arial" w:cs="Arial"/>
                <w:sz w:val="20"/>
                <w:szCs w:val="20"/>
              </w:rPr>
            </w:pPr>
            <w:r>
              <w:rPr>
                <w:rFonts w:ascii="Arial" w:hAnsi="Arial" w:cs="Arial"/>
                <w:sz w:val="20"/>
                <w:szCs w:val="20"/>
              </w:rPr>
              <w:t>11</w:t>
            </w:r>
          </w:p>
        </w:tc>
        <w:tc>
          <w:tcPr>
            <w:tcW w:w="4734" w:type="pct"/>
          </w:tcPr>
          <w:p w14:paraId="5FF778A5" w14:textId="77777777" w:rsidR="00AE647B" w:rsidRDefault="00AE647B" w:rsidP="00D963EC">
            <w:pPr>
              <w:jc w:val="both"/>
              <w:rPr>
                <w:rFonts w:ascii="Arial" w:hAnsi="Arial" w:cs="Arial"/>
                <w:sz w:val="20"/>
                <w:szCs w:val="20"/>
              </w:rPr>
            </w:pPr>
            <w:r>
              <w:rPr>
                <w:rFonts w:ascii="Arial" w:hAnsi="Arial" w:cs="Arial"/>
                <w:sz w:val="20"/>
                <w:szCs w:val="20"/>
              </w:rPr>
              <w:t>Adres:</w:t>
            </w:r>
          </w:p>
          <w:p w14:paraId="33DC330D" w14:textId="77777777" w:rsidR="00AE647B" w:rsidRDefault="00AE647B" w:rsidP="00D963EC">
            <w:pPr>
              <w:jc w:val="both"/>
              <w:rPr>
                <w:rFonts w:ascii="Arial" w:hAnsi="Arial" w:cs="Arial"/>
                <w:sz w:val="20"/>
                <w:szCs w:val="20"/>
              </w:rPr>
            </w:pPr>
            <w:r>
              <w:rPr>
                <w:rFonts w:ascii="Arial" w:hAnsi="Arial" w:cs="Arial"/>
                <w:sz w:val="20"/>
                <w:szCs w:val="20"/>
              </w:rPr>
              <w:t>Ulica</w:t>
            </w:r>
          </w:p>
          <w:p w14:paraId="219F3CC9" w14:textId="77777777" w:rsidR="00AE647B" w:rsidRDefault="00AE647B" w:rsidP="00D963EC">
            <w:pPr>
              <w:jc w:val="both"/>
              <w:rPr>
                <w:rFonts w:ascii="Arial" w:hAnsi="Arial" w:cs="Arial"/>
                <w:sz w:val="20"/>
                <w:szCs w:val="20"/>
              </w:rPr>
            </w:pPr>
            <w:r>
              <w:rPr>
                <w:rFonts w:ascii="Arial" w:hAnsi="Arial" w:cs="Arial"/>
                <w:sz w:val="20"/>
                <w:szCs w:val="20"/>
              </w:rPr>
              <w:t>Nr budynku</w:t>
            </w:r>
          </w:p>
          <w:p w14:paraId="74EBB44C" w14:textId="77777777" w:rsidR="00AE647B" w:rsidRDefault="00AE647B" w:rsidP="00D963EC">
            <w:pPr>
              <w:jc w:val="both"/>
              <w:rPr>
                <w:rFonts w:ascii="Arial" w:hAnsi="Arial" w:cs="Arial"/>
                <w:sz w:val="20"/>
                <w:szCs w:val="20"/>
              </w:rPr>
            </w:pPr>
            <w:r>
              <w:rPr>
                <w:rFonts w:ascii="Arial" w:hAnsi="Arial" w:cs="Arial"/>
                <w:sz w:val="20"/>
                <w:szCs w:val="20"/>
              </w:rPr>
              <w:t>Nr lokalu</w:t>
            </w:r>
          </w:p>
          <w:p w14:paraId="1170BA2E" w14:textId="77777777" w:rsidR="00AE647B" w:rsidRDefault="00AE647B" w:rsidP="00D963EC">
            <w:pPr>
              <w:jc w:val="both"/>
              <w:rPr>
                <w:rFonts w:ascii="Arial" w:hAnsi="Arial" w:cs="Arial"/>
                <w:sz w:val="20"/>
                <w:szCs w:val="20"/>
              </w:rPr>
            </w:pPr>
            <w:r>
              <w:rPr>
                <w:rFonts w:ascii="Arial" w:hAnsi="Arial" w:cs="Arial"/>
                <w:sz w:val="20"/>
                <w:szCs w:val="20"/>
              </w:rPr>
              <w:t>Kod pocztowy</w:t>
            </w:r>
          </w:p>
          <w:p w14:paraId="2CA31FD9" w14:textId="77777777" w:rsidR="00AE647B" w:rsidRPr="004226CE" w:rsidRDefault="00AE647B" w:rsidP="00D963EC">
            <w:pPr>
              <w:jc w:val="both"/>
              <w:rPr>
                <w:rFonts w:ascii="Arial" w:hAnsi="Arial" w:cs="Arial"/>
                <w:sz w:val="20"/>
                <w:szCs w:val="20"/>
              </w:rPr>
            </w:pPr>
            <w:r>
              <w:rPr>
                <w:rFonts w:ascii="Arial" w:hAnsi="Arial" w:cs="Arial"/>
                <w:sz w:val="20"/>
                <w:szCs w:val="20"/>
              </w:rPr>
              <w:t>Miejscowość</w:t>
            </w:r>
          </w:p>
        </w:tc>
      </w:tr>
      <w:tr w:rsidR="00AE647B" w14:paraId="02CEF6F8" w14:textId="77777777" w:rsidTr="00D963EC">
        <w:tblPrEx>
          <w:tblLook w:val="0000" w:firstRow="0" w:lastRow="0" w:firstColumn="0" w:lastColumn="0" w:noHBand="0" w:noVBand="0"/>
        </w:tblPrEx>
        <w:tc>
          <w:tcPr>
            <w:tcW w:w="266" w:type="pct"/>
          </w:tcPr>
          <w:p w14:paraId="4FF107A6" w14:textId="77777777" w:rsidR="00AE647B" w:rsidRDefault="00AE647B" w:rsidP="00D963EC">
            <w:pPr>
              <w:jc w:val="both"/>
              <w:rPr>
                <w:rFonts w:ascii="Arial" w:hAnsi="Arial" w:cs="Arial"/>
                <w:sz w:val="20"/>
                <w:szCs w:val="20"/>
              </w:rPr>
            </w:pPr>
            <w:r>
              <w:rPr>
                <w:rFonts w:ascii="Arial" w:hAnsi="Arial" w:cs="Arial"/>
                <w:sz w:val="20"/>
                <w:szCs w:val="20"/>
              </w:rPr>
              <w:t>12</w:t>
            </w:r>
          </w:p>
        </w:tc>
        <w:tc>
          <w:tcPr>
            <w:tcW w:w="4734" w:type="pct"/>
          </w:tcPr>
          <w:p w14:paraId="6CBF528E" w14:textId="77777777" w:rsidR="00AE647B" w:rsidRDefault="00AE647B" w:rsidP="00D963EC">
            <w:pPr>
              <w:jc w:val="both"/>
              <w:rPr>
                <w:rFonts w:ascii="Arial" w:hAnsi="Arial" w:cs="Arial"/>
                <w:sz w:val="20"/>
                <w:szCs w:val="20"/>
              </w:rPr>
            </w:pPr>
            <w:r>
              <w:rPr>
                <w:rFonts w:ascii="Arial" w:hAnsi="Arial" w:cs="Arial"/>
                <w:sz w:val="20"/>
                <w:szCs w:val="20"/>
              </w:rPr>
              <w:t>Nr rachunku bankowego</w:t>
            </w:r>
          </w:p>
        </w:tc>
      </w:tr>
      <w:tr w:rsidR="00AE647B" w14:paraId="1D2ABCDA" w14:textId="77777777" w:rsidTr="00D963EC">
        <w:tblPrEx>
          <w:tblLook w:val="0000" w:firstRow="0" w:lastRow="0" w:firstColumn="0" w:lastColumn="0" w:noHBand="0" w:noVBand="0"/>
        </w:tblPrEx>
        <w:tc>
          <w:tcPr>
            <w:tcW w:w="266" w:type="pct"/>
          </w:tcPr>
          <w:p w14:paraId="58E5326D" w14:textId="77777777" w:rsidR="00AE647B" w:rsidRDefault="00AE647B" w:rsidP="00D963EC">
            <w:pPr>
              <w:jc w:val="both"/>
              <w:rPr>
                <w:rFonts w:ascii="Arial" w:hAnsi="Arial" w:cs="Arial"/>
                <w:sz w:val="20"/>
                <w:szCs w:val="20"/>
              </w:rPr>
            </w:pPr>
            <w:r>
              <w:rPr>
                <w:rFonts w:ascii="Arial" w:hAnsi="Arial" w:cs="Arial"/>
                <w:sz w:val="20"/>
                <w:szCs w:val="20"/>
              </w:rPr>
              <w:t>13</w:t>
            </w:r>
          </w:p>
        </w:tc>
        <w:tc>
          <w:tcPr>
            <w:tcW w:w="4734" w:type="pct"/>
          </w:tcPr>
          <w:p w14:paraId="6BCC717D" w14:textId="77777777" w:rsidR="00AE647B" w:rsidRDefault="00AE647B" w:rsidP="00D963EC">
            <w:pPr>
              <w:jc w:val="both"/>
              <w:rPr>
                <w:rFonts w:ascii="Arial" w:hAnsi="Arial" w:cs="Arial"/>
                <w:sz w:val="20"/>
                <w:szCs w:val="20"/>
              </w:rPr>
            </w:pPr>
            <w:r>
              <w:rPr>
                <w:rFonts w:ascii="Arial" w:hAnsi="Arial" w:cs="Arial"/>
                <w:sz w:val="20"/>
                <w:szCs w:val="20"/>
              </w:rPr>
              <w:t>Kwota wynagrodzenia</w:t>
            </w:r>
          </w:p>
        </w:tc>
      </w:tr>
    </w:tbl>
    <w:p w14:paraId="0B9BB52A" w14:textId="77777777" w:rsidR="00AE647B" w:rsidRPr="004226CE" w:rsidRDefault="00AE647B" w:rsidP="00AE647B">
      <w:pPr>
        <w:spacing w:after="0"/>
        <w:jc w:val="right"/>
        <w:rPr>
          <w:rFonts w:ascii="Arial" w:hAnsi="Arial" w:cs="Arial"/>
          <w:sz w:val="20"/>
          <w:szCs w:val="20"/>
        </w:rPr>
      </w:pPr>
    </w:p>
    <w:p w14:paraId="6F81C80C" w14:textId="77777777" w:rsidR="00AE647B" w:rsidRPr="00E3595F" w:rsidRDefault="00AE647B" w:rsidP="00AE647B">
      <w:pPr>
        <w:pStyle w:val="Akapitzlist"/>
        <w:numPr>
          <w:ilvl w:val="0"/>
          <w:numId w:val="48"/>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AE647B" w:rsidRPr="004226CE" w14:paraId="278E80A7" w14:textId="77777777" w:rsidTr="00D963EC">
        <w:tc>
          <w:tcPr>
            <w:tcW w:w="266" w:type="pct"/>
          </w:tcPr>
          <w:p w14:paraId="60E4729D"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Lp.</w:t>
            </w:r>
          </w:p>
        </w:tc>
        <w:tc>
          <w:tcPr>
            <w:tcW w:w="4734" w:type="pct"/>
          </w:tcPr>
          <w:p w14:paraId="370DCD6C" w14:textId="77777777" w:rsidR="00AE647B" w:rsidRPr="004226CE" w:rsidRDefault="00AE647B" w:rsidP="00D963EC">
            <w:pPr>
              <w:jc w:val="both"/>
              <w:rPr>
                <w:rFonts w:ascii="Arial" w:hAnsi="Arial" w:cs="Arial"/>
                <w:b/>
                <w:bCs/>
                <w:sz w:val="20"/>
                <w:szCs w:val="20"/>
              </w:rPr>
            </w:pPr>
            <w:r w:rsidRPr="004226CE">
              <w:rPr>
                <w:rFonts w:ascii="Arial" w:hAnsi="Arial" w:cs="Arial"/>
                <w:b/>
                <w:bCs/>
                <w:sz w:val="20"/>
                <w:szCs w:val="20"/>
              </w:rPr>
              <w:t>Nazwa</w:t>
            </w:r>
          </w:p>
        </w:tc>
      </w:tr>
      <w:tr w:rsidR="00AE647B" w:rsidRPr="004226CE" w14:paraId="4C93AA1E" w14:textId="77777777" w:rsidTr="00D963EC">
        <w:tc>
          <w:tcPr>
            <w:tcW w:w="266" w:type="pct"/>
          </w:tcPr>
          <w:p w14:paraId="20EA4709"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1</w:t>
            </w:r>
          </w:p>
        </w:tc>
        <w:tc>
          <w:tcPr>
            <w:tcW w:w="4734" w:type="pct"/>
          </w:tcPr>
          <w:p w14:paraId="56B3D8D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 xml:space="preserve">Imię </w:t>
            </w:r>
          </w:p>
        </w:tc>
      </w:tr>
      <w:tr w:rsidR="00AE647B" w:rsidRPr="004226CE" w14:paraId="67C1E92A" w14:textId="77777777" w:rsidTr="00D963EC">
        <w:tc>
          <w:tcPr>
            <w:tcW w:w="266" w:type="pct"/>
          </w:tcPr>
          <w:p w14:paraId="57F22933"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2</w:t>
            </w:r>
          </w:p>
        </w:tc>
        <w:tc>
          <w:tcPr>
            <w:tcW w:w="4734" w:type="pct"/>
          </w:tcPr>
          <w:p w14:paraId="00235D60"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Nazwisko</w:t>
            </w:r>
          </w:p>
        </w:tc>
      </w:tr>
      <w:tr w:rsidR="00AE647B" w:rsidRPr="004226CE" w14:paraId="54D7DA17" w14:textId="77777777" w:rsidTr="00D963EC">
        <w:tc>
          <w:tcPr>
            <w:tcW w:w="266" w:type="pct"/>
          </w:tcPr>
          <w:p w14:paraId="151AE06E"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3</w:t>
            </w:r>
          </w:p>
        </w:tc>
        <w:tc>
          <w:tcPr>
            <w:tcW w:w="4734" w:type="pct"/>
          </w:tcPr>
          <w:p w14:paraId="43209A9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Nazwa instytucji/organizacji</w:t>
            </w:r>
          </w:p>
        </w:tc>
      </w:tr>
      <w:tr w:rsidR="00AE647B" w:rsidRPr="004226CE" w14:paraId="093CD332" w14:textId="77777777" w:rsidTr="00D963EC">
        <w:tc>
          <w:tcPr>
            <w:tcW w:w="266" w:type="pct"/>
          </w:tcPr>
          <w:p w14:paraId="77D67D84"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4</w:t>
            </w:r>
          </w:p>
        </w:tc>
        <w:tc>
          <w:tcPr>
            <w:tcW w:w="4734" w:type="pct"/>
          </w:tcPr>
          <w:p w14:paraId="7A9A36F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Adres e-mail</w:t>
            </w:r>
          </w:p>
        </w:tc>
      </w:tr>
      <w:tr w:rsidR="00AE647B" w:rsidRPr="004226CE" w14:paraId="3191E13B" w14:textId="77777777" w:rsidTr="00D963EC">
        <w:tc>
          <w:tcPr>
            <w:tcW w:w="266" w:type="pct"/>
          </w:tcPr>
          <w:p w14:paraId="7D7ED0B2"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5</w:t>
            </w:r>
          </w:p>
        </w:tc>
        <w:tc>
          <w:tcPr>
            <w:tcW w:w="4734" w:type="pct"/>
          </w:tcPr>
          <w:p w14:paraId="05192AF6"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Telefon</w:t>
            </w:r>
          </w:p>
        </w:tc>
      </w:tr>
      <w:tr w:rsidR="00AE647B" w:rsidRPr="004226CE" w14:paraId="1C0340C1" w14:textId="77777777" w:rsidTr="00D963EC">
        <w:tc>
          <w:tcPr>
            <w:tcW w:w="266" w:type="pct"/>
          </w:tcPr>
          <w:p w14:paraId="447A614F"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6</w:t>
            </w:r>
          </w:p>
        </w:tc>
        <w:tc>
          <w:tcPr>
            <w:tcW w:w="4734" w:type="pct"/>
          </w:tcPr>
          <w:p w14:paraId="25F3FB7A" w14:textId="77777777" w:rsidR="00AE647B" w:rsidRPr="004226CE" w:rsidRDefault="00AE647B" w:rsidP="00D963EC">
            <w:pPr>
              <w:jc w:val="both"/>
              <w:rPr>
                <w:rFonts w:ascii="Arial" w:hAnsi="Arial" w:cs="Arial"/>
                <w:sz w:val="20"/>
                <w:szCs w:val="20"/>
              </w:rPr>
            </w:pPr>
            <w:r w:rsidRPr="004226CE">
              <w:rPr>
                <w:rFonts w:ascii="Arial" w:hAnsi="Arial" w:cs="Arial"/>
                <w:sz w:val="20"/>
                <w:szCs w:val="20"/>
              </w:rPr>
              <w:t>Specjalne potrzeby</w:t>
            </w:r>
          </w:p>
        </w:tc>
      </w:tr>
    </w:tbl>
    <w:p w14:paraId="43D7DFE4" w14:textId="77777777" w:rsidR="00AE647B" w:rsidRPr="004226CE" w:rsidRDefault="00AE647B" w:rsidP="00AE647B">
      <w:pPr>
        <w:spacing w:after="0"/>
        <w:jc w:val="both"/>
        <w:rPr>
          <w:rFonts w:ascii="Arial" w:hAnsi="Arial" w:cs="Arial"/>
          <w:b/>
          <w:bCs/>
          <w:sz w:val="20"/>
          <w:szCs w:val="20"/>
          <w:u w:val="single"/>
        </w:rPr>
      </w:pPr>
    </w:p>
    <w:p w14:paraId="4BB4F502" w14:textId="77777777" w:rsidR="00AE647B" w:rsidRPr="004226CE" w:rsidRDefault="00AE647B" w:rsidP="00AE647B">
      <w:pPr>
        <w:jc w:val="both"/>
        <w:rPr>
          <w:rFonts w:ascii="Arial" w:hAnsi="Arial" w:cs="Arial"/>
          <w:b/>
          <w:bCs/>
          <w:sz w:val="20"/>
          <w:szCs w:val="20"/>
          <w:u w:val="single"/>
        </w:rPr>
      </w:pPr>
      <w:r>
        <w:rPr>
          <w:rFonts w:ascii="Arial" w:hAnsi="Arial" w:cs="Arial"/>
          <w:b/>
          <w:bCs/>
          <w:sz w:val="20"/>
          <w:szCs w:val="20"/>
          <w:u w:val="single"/>
        </w:rPr>
        <w:t xml:space="preserve">II </w:t>
      </w:r>
      <w:r w:rsidRPr="004226CE">
        <w:rPr>
          <w:rFonts w:ascii="Arial" w:hAnsi="Arial" w:cs="Arial"/>
          <w:b/>
          <w:bCs/>
          <w:sz w:val="20"/>
          <w:szCs w:val="20"/>
          <w:u w:val="single"/>
        </w:rPr>
        <w:t>Zbiór Centralny system teleinformatyczny wspierający realizację programów operacyjnych</w:t>
      </w:r>
    </w:p>
    <w:p w14:paraId="78283CFE" w14:textId="77777777" w:rsidR="00AE647B" w:rsidRPr="004226CE" w:rsidRDefault="00AE647B" w:rsidP="00AE647B">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Pr="004226CE">
        <w:rPr>
          <w:rFonts w:ascii="Arial" w:hAnsi="Arial" w:cs="Arial"/>
          <w:b/>
          <w:bCs/>
          <w:sz w:val="20"/>
          <w:szCs w:val="20"/>
        </w:rPr>
        <w:t>Wnioskodawców,</w:t>
      </w:r>
      <w:r w:rsidRPr="004226CE">
        <w:rPr>
          <w:rFonts w:ascii="Arial" w:hAnsi="Arial" w:cs="Arial"/>
          <w:b/>
          <w:bCs/>
          <w:spacing w:val="-9"/>
          <w:sz w:val="20"/>
          <w:szCs w:val="20"/>
        </w:rPr>
        <w:t xml:space="preserve"> </w:t>
      </w:r>
      <w:r w:rsidRPr="004226CE">
        <w:rPr>
          <w:rFonts w:ascii="Arial" w:hAnsi="Arial" w:cs="Arial"/>
          <w:b/>
          <w:bCs/>
          <w:sz w:val="20"/>
          <w:szCs w:val="20"/>
        </w:rPr>
        <w:t>Beneficjentów/Partnerów</w:t>
      </w:r>
    </w:p>
    <w:p w14:paraId="3AB8D25C" w14:textId="77777777" w:rsidR="00AE647B" w:rsidRPr="004226CE" w:rsidRDefault="00AE647B" w:rsidP="00AE647B">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AE647B" w:rsidRPr="004226CE" w14:paraId="1B588E9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6AF773" w14:textId="77777777" w:rsidR="00AE647B" w:rsidRPr="004226CE" w:rsidRDefault="00AE647B" w:rsidP="00D963EC">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5A3E36D" w14:textId="77777777" w:rsidR="00AE647B" w:rsidRPr="004226CE" w:rsidRDefault="00AE647B" w:rsidP="00D963EC">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AE647B" w:rsidRPr="004226CE" w14:paraId="76745B4E" w14:textId="77777777" w:rsidTr="00D963EC">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F63D17C" w14:textId="77777777" w:rsidR="00AE647B" w:rsidRPr="004226CE" w:rsidRDefault="00AE647B" w:rsidP="00D963EC">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3686195" w14:textId="77777777" w:rsidR="00AE647B" w:rsidRPr="004226CE" w:rsidRDefault="00AE647B" w:rsidP="00D963EC">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Beneficjentów/ Partnerów Projektów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Pr="004226CE">
              <w:rPr>
                <w:rFonts w:ascii="Arial" w:hAnsi="Arial" w:cs="Arial"/>
                <w:sz w:val="20"/>
                <w:szCs w:val="20"/>
                <w:lang w:val="pl-PL"/>
              </w:rPr>
              <w:t>Beneficjenta/Partnera)</w:t>
            </w:r>
          </w:p>
        </w:tc>
      </w:tr>
      <w:tr w:rsidR="00AE647B" w:rsidRPr="004226CE" w14:paraId="332277F0"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8DFB8CB"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69C12E84"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AE647B" w:rsidRPr="004226CE" w14:paraId="11A2F18E"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000F0"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2</w:t>
            </w:r>
          </w:p>
        </w:tc>
        <w:tc>
          <w:tcPr>
            <w:tcW w:w="8788" w:type="dxa"/>
            <w:tcBorders>
              <w:top w:val="single" w:sz="4" w:space="0" w:color="000000"/>
              <w:left w:val="single" w:sz="4" w:space="0" w:color="000000"/>
              <w:bottom w:val="single" w:sz="4" w:space="0" w:color="000000"/>
              <w:right w:val="single" w:sz="4" w:space="0" w:color="000000"/>
            </w:tcBorders>
          </w:tcPr>
          <w:p w14:paraId="1A10CD5C"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AE647B" w:rsidRPr="004226CE" w14:paraId="33BF8D55"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31991BB"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6F86ECC"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AE647B" w:rsidRPr="004226CE" w14:paraId="4EDF3687"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9DCE38"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EFD1A19"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AE647B" w:rsidRPr="004226CE" w14:paraId="1F59921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3BC636"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42FF868"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AE647B" w:rsidRPr="004226CE" w14:paraId="6EA9F617"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A471E54"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5635469"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AE647B" w:rsidRPr="004226CE" w14:paraId="72B96C4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952C82B" w14:textId="77777777" w:rsidR="00AE647B" w:rsidRPr="004226CE" w:rsidRDefault="00AE647B" w:rsidP="00D963EC">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47D5DE2E" w14:textId="77777777" w:rsidR="00AE647B" w:rsidRPr="004226CE" w:rsidRDefault="00AE647B" w:rsidP="00D963EC">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AE647B" w:rsidRPr="004226CE" w14:paraId="3A487F1C"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7B5993"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6D283364"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Pr="004226CE">
              <w:rPr>
                <w:rFonts w:ascii="Arial" w:hAnsi="Arial" w:cs="Arial"/>
                <w:sz w:val="20"/>
                <w:szCs w:val="20"/>
                <w:lang w:val="pl-PL"/>
              </w:rPr>
              <w:t>Wnioskodawcy</w:t>
            </w:r>
          </w:p>
        </w:tc>
      </w:tr>
      <w:tr w:rsidR="00AE647B" w:rsidRPr="004226CE" w14:paraId="26DB914C"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A4131B6"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21CD31C"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AE647B" w:rsidRPr="004226CE" w14:paraId="23188FB7"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61C5F6"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1F4456F"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AE647B" w:rsidRPr="004226CE" w14:paraId="75B17450"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4E1189"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E037522"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AE647B" w:rsidRPr="004226CE" w14:paraId="6850C179"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C81CEC"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F0A46F4"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AE647B" w:rsidRPr="004226CE" w14:paraId="20403AF7" w14:textId="77777777" w:rsidTr="00D963EC">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7D1B400E"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9755804"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5BE5FE7" w14:textId="77777777" w:rsidR="00AE647B" w:rsidRPr="004226CE" w:rsidRDefault="00AE647B" w:rsidP="00D963EC">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33720194" w14:textId="77777777" w:rsidR="00AE647B" w:rsidRPr="004226CE" w:rsidRDefault="00AE647B" w:rsidP="00D963EC">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37B34A61" w14:textId="77777777" w:rsidR="00AE647B" w:rsidRPr="004226CE" w:rsidRDefault="00AE647B" w:rsidP="00D963EC">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74394D3E" w14:textId="77777777" w:rsidR="00AE647B" w:rsidRPr="004226CE" w:rsidRDefault="00AE647B" w:rsidP="00D963EC">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555533D7" w14:textId="77777777" w:rsidR="00AE647B" w:rsidRPr="004226CE" w:rsidRDefault="00AE647B" w:rsidP="00D963EC">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40B2A3BC" w14:textId="77777777" w:rsidR="00AE647B" w:rsidRPr="004226CE" w:rsidRDefault="00AE647B" w:rsidP="00D963EC">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AE647B" w:rsidRPr="004226CE" w14:paraId="4F65AF67" w14:textId="77777777" w:rsidTr="00D963EC">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5B22DD23" w14:textId="77777777" w:rsidR="00AE647B" w:rsidRPr="004226CE" w:rsidRDefault="00AE647B" w:rsidP="00D963EC">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638A6586" w14:textId="77777777" w:rsidR="00AE647B" w:rsidRPr="004226CE" w:rsidRDefault="00AE647B" w:rsidP="00D963EC">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AE647B" w:rsidRPr="004226CE" w14:paraId="399AAC2F" w14:textId="77777777" w:rsidTr="00D963EC">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0B06E793"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2EEAE1F"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Nazwa Beneficjenta/Partnera</w:t>
            </w:r>
          </w:p>
        </w:tc>
      </w:tr>
      <w:tr w:rsidR="00AE647B" w:rsidRPr="004226CE" w14:paraId="47A3CD21" w14:textId="77777777" w:rsidTr="00D963EC">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7DCC6781"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5ABB74D"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prawna Beneficjenta/Partnera</w:t>
            </w:r>
          </w:p>
        </w:tc>
      </w:tr>
      <w:tr w:rsidR="00AE647B" w:rsidRPr="004226CE" w14:paraId="1D8925E3" w14:textId="77777777" w:rsidTr="00D963EC">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720141C1"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5446FFE"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AE647B" w:rsidRPr="004226CE" w14:paraId="5E17F64F" w14:textId="77777777" w:rsidTr="00D963EC">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317F3B4D"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912B789"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AE647B" w:rsidRPr="004226CE" w14:paraId="3D5EB3FA" w14:textId="77777777" w:rsidTr="00D963EC">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58511222"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9318F99"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AE647B" w:rsidRPr="004226CE" w14:paraId="63F0D11F" w14:textId="77777777" w:rsidTr="00D963EC">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752B5E06"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BC31514"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60C4E59" w14:textId="77777777" w:rsidR="00AE647B" w:rsidRPr="004226CE" w:rsidRDefault="00AE647B" w:rsidP="00D963EC">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41267B02" w14:textId="77777777" w:rsidR="00AE647B" w:rsidRPr="004226CE" w:rsidRDefault="00AE647B" w:rsidP="00D963EC">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7C49CAEC" w14:textId="77777777" w:rsidR="00AE647B" w:rsidRPr="004226CE" w:rsidRDefault="00AE647B" w:rsidP="00D963EC">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35FABFB6" w14:textId="77777777" w:rsidR="00AE647B" w:rsidRPr="004226CE" w:rsidRDefault="00AE647B" w:rsidP="00D963EC">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6F998C3F" w14:textId="77777777" w:rsidR="00AE647B" w:rsidRPr="004226CE" w:rsidRDefault="00AE647B" w:rsidP="00D963EC">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70A632A3" w14:textId="77777777" w:rsidR="00AE647B" w:rsidRPr="004226CE" w:rsidRDefault="00AE647B" w:rsidP="00D963EC">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32F18AD5" w14:textId="77777777" w:rsidR="00AE647B" w:rsidRPr="004226CE" w:rsidRDefault="00AE647B" w:rsidP="00D963EC">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7767CB57" w14:textId="77777777" w:rsidR="00AE647B" w:rsidRPr="004226CE" w:rsidRDefault="00AE647B" w:rsidP="00D963EC">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AE647B" w:rsidRPr="004226CE" w14:paraId="680379EE" w14:textId="77777777" w:rsidTr="00D963EC">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289390AB"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021B402"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AE647B" w:rsidRPr="004226CE" w14:paraId="47D5AB6B" w14:textId="77777777" w:rsidTr="00D963EC">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68698B0E"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40891FF" w14:textId="77777777" w:rsidR="00AE647B" w:rsidRPr="004226CE" w:rsidRDefault="00AE647B" w:rsidP="00D963EC">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6B1E0228" w14:textId="77777777" w:rsidR="00AE647B" w:rsidRPr="004226CE" w:rsidRDefault="00AE647B" w:rsidP="00AE647B">
      <w:pPr>
        <w:pStyle w:val="Tekstpodstawowy"/>
        <w:ind w:left="215"/>
        <w:rPr>
          <w:rFonts w:ascii="Arial" w:hAnsi="Arial" w:cs="Arial"/>
          <w:b/>
          <w:bCs/>
          <w:sz w:val="20"/>
          <w:szCs w:val="20"/>
        </w:rPr>
      </w:pPr>
    </w:p>
    <w:p w14:paraId="7945B403" w14:textId="77777777" w:rsidR="00AE647B" w:rsidRPr="004226CE" w:rsidRDefault="00AE647B" w:rsidP="00AE647B">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0217BE1F" w14:textId="77777777" w:rsidR="00AE647B" w:rsidRPr="004226CE" w:rsidRDefault="00AE647B" w:rsidP="00AE647B">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AE647B" w:rsidRPr="004226CE" w14:paraId="11C544D5"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3E55572" w14:textId="77777777" w:rsidR="00AE647B" w:rsidRPr="004226CE" w:rsidRDefault="00AE647B" w:rsidP="00D963EC">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0BDA5E" w14:textId="77777777" w:rsidR="00AE647B" w:rsidRPr="004226CE" w:rsidRDefault="00AE647B" w:rsidP="00D963EC">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AE647B" w:rsidRPr="004226CE" w14:paraId="0EB93BD5"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7EE5C72"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6E5D5CAD"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AE647B" w:rsidRPr="004226CE" w14:paraId="57195BAA"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90BE7"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E8A9F97"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AE647B" w:rsidRPr="004226CE" w14:paraId="09183B1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DE73AF"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B08BBC5"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AE647B" w:rsidRPr="004226CE" w14:paraId="6C282BC0"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19F35D4"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53E0A509"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AE647B" w:rsidRPr="004226CE" w14:paraId="1ABFEDF9" w14:textId="77777777" w:rsidTr="00D963EC">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5C23561D"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2AB8FFE"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AE647B" w:rsidRPr="004226CE" w14:paraId="41A4B2CA"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19361C"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23DA30A"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AE647B" w:rsidRPr="004226CE" w14:paraId="43CB7CB9"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66BC878"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FF6A2AC"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AE647B" w:rsidRPr="004226CE" w14:paraId="40AA7DC9"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7C8FAF"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5A11B8A"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AE647B" w:rsidRPr="004226CE" w14:paraId="235F296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A85D36"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410CCE9D"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AE647B" w:rsidRPr="004226CE" w14:paraId="52DFE97A"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4C39854"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lastRenderedPageBreak/>
              <w:t>10</w:t>
            </w:r>
          </w:p>
        </w:tc>
        <w:tc>
          <w:tcPr>
            <w:tcW w:w="8788" w:type="dxa"/>
            <w:tcBorders>
              <w:top w:val="single" w:sz="4" w:space="0" w:color="000000"/>
              <w:left w:val="single" w:sz="4" w:space="0" w:color="000000"/>
              <w:bottom w:val="single" w:sz="4" w:space="0" w:color="000000"/>
              <w:right w:val="single" w:sz="4" w:space="0" w:color="000000"/>
            </w:tcBorders>
          </w:tcPr>
          <w:p w14:paraId="2EB78E6E"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AE647B" w:rsidRPr="004226CE" w14:paraId="747E4877"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0CCD27"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4D273738"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AE647B" w:rsidRPr="004226CE" w14:paraId="2FE3BAA0"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AEF75D"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7254879E"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AE647B" w:rsidRPr="004226CE" w14:paraId="425F6FD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7B5A46"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6D431A93"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AE647B" w:rsidRPr="004226CE" w14:paraId="79526328"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5351DE"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317890A9"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AE647B" w:rsidRPr="004226CE" w14:paraId="335D46F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B2E579"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321A3B2F"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AE647B" w:rsidRPr="004226CE" w14:paraId="27DA7C18"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C77C00E"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390FA284"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 Projekcie</w:t>
            </w:r>
          </w:p>
        </w:tc>
      </w:tr>
      <w:tr w:rsidR="00AE647B" w:rsidRPr="004226CE" w14:paraId="67AA7F60" w14:textId="77777777" w:rsidTr="00D963EC">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03D76BE8"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A5345D2"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 Projekcie</w:t>
            </w:r>
          </w:p>
        </w:tc>
      </w:tr>
      <w:tr w:rsidR="00AE647B" w:rsidRPr="004226CE" w14:paraId="15880FB1"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E569E8"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061CAF91"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AE647B" w:rsidRPr="004226CE" w14:paraId="49B580B3"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CEADC1"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6EC7E48"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AE647B" w:rsidRPr="004226CE" w14:paraId="3A077305"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17261F"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1E5DF6"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AE647B" w:rsidRPr="004226CE" w14:paraId="37B400F3"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AD459B0" w14:textId="77777777" w:rsidR="00AE647B" w:rsidRPr="004226CE" w:rsidRDefault="00AE647B" w:rsidP="00D963EC">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F818ABB" w14:textId="77777777" w:rsidR="00AE647B" w:rsidRPr="004226CE" w:rsidRDefault="00AE647B" w:rsidP="00D963EC">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0F953C07" w14:textId="77777777" w:rsidR="00AE647B" w:rsidRPr="004226CE" w:rsidRDefault="00AE647B" w:rsidP="00AE647B">
      <w:pPr>
        <w:pStyle w:val="Tekstpodstawowy"/>
        <w:ind w:left="215"/>
        <w:rPr>
          <w:rFonts w:ascii="Arial" w:hAnsi="Arial" w:cs="Arial"/>
          <w:b/>
          <w:bCs/>
          <w:sz w:val="20"/>
          <w:szCs w:val="20"/>
        </w:rPr>
      </w:pPr>
    </w:p>
    <w:p w14:paraId="6B2C9289" w14:textId="77777777" w:rsidR="00AE647B" w:rsidRPr="004226CE" w:rsidRDefault="00AE647B" w:rsidP="00AE647B">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27FE823D" w14:textId="77777777" w:rsidR="00AE647B" w:rsidRPr="004226CE" w:rsidRDefault="00AE647B" w:rsidP="00AE647B">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AE647B" w:rsidRPr="004226CE" w14:paraId="36183CC6" w14:textId="77777777" w:rsidTr="00D963EC">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69D72A5C" w14:textId="77777777" w:rsidR="00AE647B" w:rsidRPr="004226CE" w:rsidRDefault="00AE647B" w:rsidP="00D963EC">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7E810135" w14:textId="77777777" w:rsidR="00AE647B" w:rsidRPr="004226CE" w:rsidRDefault="00AE647B" w:rsidP="00D963EC">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AE647B" w:rsidRPr="004226CE" w14:paraId="6C4DA5EC"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AE04EC5"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6A3AC969"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AE647B" w:rsidRPr="004226CE" w14:paraId="03FFE034" w14:textId="77777777" w:rsidTr="00D963EC">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9E33455"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C5BACC6"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AE647B" w:rsidRPr="004226CE" w14:paraId="5761D19B"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A48EE2E"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2AE61289"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AE647B" w:rsidRPr="004226CE" w14:paraId="144BFF4A"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B31E38"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189B2E4D"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AE647B" w:rsidRPr="004226CE" w14:paraId="26BD54E3" w14:textId="77777777" w:rsidTr="00D963EC">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28D8004"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4974F3E4"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AE647B" w:rsidRPr="004226CE" w14:paraId="7298D6E1"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86E40E3"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48BC15B0"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AE647B" w:rsidRPr="004226CE" w14:paraId="789F6EC2" w14:textId="77777777" w:rsidTr="00D963EC">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6C785CB0"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6088BBF4"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AE647B" w:rsidRPr="004226CE" w14:paraId="5C41CC54"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768F0A1"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2FE4168C"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Pr="004226CE">
              <w:rPr>
                <w:rFonts w:ascii="Arial" w:hAnsi="Arial" w:cs="Arial"/>
                <w:sz w:val="20"/>
                <w:szCs w:val="20"/>
                <w:lang w:val="pl-PL"/>
              </w:rPr>
              <w:t>Projektu</w:t>
            </w:r>
          </w:p>
        </w:tc>
      </w:tr>
      <w:tr w:rsidR="00AE647B" w:rsidRPr="004226CE" w14:paraId="05448FDD" w14:textId="77777777" w:rsidTr="00D963EC">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634899B1"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33CF9B5"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AE647B" w:rsidRPr="004226CE" w14:paraId="54D3A87D"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4FD58C"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BC0218B"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AE647B" w:rsidRPr="004226CE" w14:paraId="1EB8DC94"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F398D4"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5A3AD98D"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AE647B" w:rsidRPr="004226CE" w14:paraId="364E1DC7" w14:textId="77777777" w:rsidTr="00D963EC">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4F2D1E3"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626ACD2D"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AE647B" w:rsidRPr="004226CE" w14:paraId="77C5B3AD"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DD91A61"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657" w:type="dxa"/>
            <w:tcBorders>
              <w:top w:val="single" w:sz="4" w:space="0" w:color="000000"/>
              <w:left w:val="single" w:sz="4" w:space="0" w:color="000000"/>
              <w:bottom w:val="single" w:sz="4" w:space="0" w:color="000000"/>
              <w:right w:val="single" w:sz="4" w:space="0" w:color="000000"/>
            </w:tcBorders>
          </w:tcPr>
          <w:p w14:paraId="3CD5F931"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AE647B" w:rsidRPr="004226CE" w14:paraId="5E442028" w14:textId="77777777" w:rsidTr="00D963EC">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68ADCBF"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843709D"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AE647B" w:rsidRPr="004226CE" w14:paraId="6420796A"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69298A9"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70F78E71"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AE647B" w:rsidRPr="004226CE" w14:paraId="78AA87B8"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CDEB4CB"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16CAAF0F"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AE647B" w:rsidRPr="004226CE" w14:paraId="37A745D6"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125A3AA"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5C049A7B"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AE647B" w:rsidRPr="004226CE" w14:paraId="089F5ED7"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72F04D3"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51D8E393"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AE647B" w:rsidRPr="004226CE" w14:paraId="438FF6A8"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0608D0"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338D01EF"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AE647B" w:rsidRPr="004226CE" w14:paraId="0A6D13E5"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4F653CA"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8F92E2B"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AE647B" w:rsidRPr="004226CE" w14:paraId="094FEEAE"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5A0FDCD"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5C35717F"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 Projekcie</w:t>
            </w:r>
          </w:p>
        </w:tc>
      </w:tr>
      <w:tr w:rsidR="00AE647B" w:rsidRPr="004226CE" w14:paraId="1A4CF5AD"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A843F02"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1E72199A"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 Projekcie</w:t>
            </w:r>
          </w:p>
        </w:tc>
      </w:tr>
      <w:tr w:rsidR="00AE647B" w:rsidRPr="004226CE" w14:paraId="7A5B7E0A"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579A154"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762EBED2"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Status osoby na rynku pracy w chwili przystąpienia do Projektu</w:t>
            </w:r>
          </w:p>
        </w:tc>
      </w:tr>
      <w:tr w:rsidR="00AE647B" w:rsidRPr="004226CE" w14:paraId="39228C9B"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2FF3A4C"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346C4868" w14:textId="77777777" w:rsidR="00AE647B" w:rsidRPr="004226CE" w:rsidRDefault="00AE647B" w:rsidP="00D963EC">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AE647B" w:rsidRPr="004226CE" w14:paraId="01895C0E"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78F371"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4202DCA"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AE647B" w:rsidRPr="004226CE" w14:paraId="2EAE5BFA"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D9D2502"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60A17FBD"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AE647B" w:rsidRPr="004226CE" w14:paraId="222FBDFE"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0B4D99"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36ACE73C"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Sytuacja osoby w momencie zakończenia udziału w Projekcie</w:t>
            </w:r>
          </w:p>
        </w:tc>
      </w:tr>
      <w:tr w:rsidR="00AE647B" w:rsidRPr="004226CE" w14:paraId="1508F437"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C9880E8"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219610A3"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AE647B" w:rsidRPr="004226CE" w14:paraId="0449F097"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38DA1E6"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3B88A5B5"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AE647B" w:rsidRPr="004226CE" w14:paraId="2E06A0CB"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39F908C"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3B790D79"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AE647B" w:rsidRPr="004226CE" w14:paraId="1D1A7D73"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534A50"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4956AC3D"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AE647B" w:rsidRPr="004226CE" w14:paraId="3CB806EE"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C4B5DBA"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12575DD9"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AE647B" w:rsidRPr="004226CE" w14:paraId="0643795B"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AEE9BAB"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2ED6ECB4"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AE647B" w:rsidRPr="004226CE" w14:paraId="4BFAA48B"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9341DE"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5D52C91F"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AE647B" w:rsidRPr="004226CE" w14:paraId="36C7C7E8"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987531E"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078C91F3"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AE647B" w:rsidRPr="004226CE" w14:paraId="2A3A11AB"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94CE4B4"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05EE8391"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AE647B" w:rsidRPr="004226CE" w14:paraId="37431F3A"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0C4853F"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5E38773C"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AE647B" w:rsidRPr="004226CE" w14:paraId="7B7992D8"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511B329"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lastRenderedPageBreak/>
              <w:t>38</w:t>
            </w:r>
          </w:p>
        </w:tc>
        <w:tc>
          <w:tcPr>
            <w:tcW w:w="8657" w:type="dxa"/>
            <w:tcBorders>
              <w:top w:val="single" w:sz="4" w:space="0" w:color="000000"/>
              <w:left w:val="single" w:sz="4" w:space="0" w:color="000000"/>
              <w:bottom w:val="single" w:sz="4" w:space="0" w:color="000000"/>
              <w:right w:val="single" w:sz="4" w:space="0" w:color="000000"/>
            </w:tcBorders>
          </w:tcPr>
          <w:p w14:paraId="3313037D"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AE647B" w:rsidRPr="004226CE" w14:paraId="68D443FC"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20370C4"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5909D243"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AE647B" w:rsidRPr="004226CE" w14:paraId="5C8039F0" w14:textId="77777777" w:rsidTr="00D963EC">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40FDC1"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657" w:type="dxa"/>
            <w:tcBorders>
              <w:top w:val="single" w:sz="4" w:space="0" w:color="000000"/>
              <w:left w:val="single" w:sz="4" w:space="0" w:color="000000"/>
              <w:bottom w:val="single" w:sz="4" w:space="0" w:color="000000"/>
              <w:right w:val="single" w:sz="4" w:space="0" w:color="000000"/>
            </w:tcBorders>
          </w:tcPr>
          <w:p w14:paraId="02539B7A"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AE647B" w:rsidRPr="004226CE" w14:paraId="32A20C43" w14:textId="77777777" w:rsidTr="00D963EC">
        <w:trPr>
          <w:trHeight w:hRule="exact" w:val="700"/>
        </w:trPr>
        <w:tc>
          <w:tcPr>
            <w:tcW w:w="560" w:type="dxa"/>
            <w:tcBorders>
              <w:top w:val="single" w:sz="4" w:space="0" w:color="000000"/>
              <w:left w:val="single" w:sz="4" w:space="0" w:color="000000"/>
              <w:bottom w:val="single" w:sz="4" w:space="0" w:color="000000"/>
              <w:right w:val="single" w:sz="4" w:space="0" w:color="000000"/>
            </w:tcBorders>
          </w:tcPr>
          <w:p w14:paraId="3E3B82E2"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657" w:type="dxa"/>
            <w:tcBorders>
              <w:top w:val="single" w:sz="4" w:space="0" w:color="000000"/>
              <w:left w:val="single" w:sz="4" w:space="0" w:color="000000"/>
              <w:bottom w:val="single" w:sz="4" w:space="0" w:color="000000"/>
              <w:right w:val="single" w:sz="4" w:space="0" w:color="000000"/>
            </w:tcBorders>
          </w:tcPr>
          <w:p w14:paraId="0C18E8A7"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AE647B" w:rsidRPr="004226CE" w14:paraId="78DDEE4A" w14:textId="77777777" w:rsidTr="00D963EC">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0DBD25A8" w14:textId="77777777" w:rsidR="00AE647B" w:rsidRPr="004226CE" w:rsidRDefault="00AE647B" w:rsidP="00D963EC">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657" w:type="dxa"/>
            <w:tcBorders>
              <w:top w:val="single" w:sz="4" w:space="0" w:color="000000"/>
              <w:left w:val="single" w:sz="4" w:space="0" w:color="000000"/>
              <w:bottom w:val="single" w:sz="4" w:space="0" w:color="000000"/>
              <w:right w:val="single" w:sz="4" w:space="0" w:color="000000"/>
            </w:tcBorders>
          </w:tcPr>
          <w:p w14:paraId="2C5A642A"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społecznej (innej niż wymienione powyżej</w:t>
            </w:r>
          </w:p>
          <w:p w14:paraId="22C179B3" w14:textId="77777777" w:rsidR="00AE647B" w:rsidRPr="004226CE" w:rsidRDefault="00AE647B" w:rsidP="00D963EC">
            <w:pPr>
              <w:pStyle w:val="TableParagraph"/>
              <w:spacing w:line="247" w:lineRule="exact"/>
              <w:ind w:left="67"/>
              <w:rPr>
                <w:rFonts w:ascii="Arial" w:hAnsi="Arial" w:cs="Arial"/>
                <w:sz w:val="20"/>
                <w:szCs w:val="20"/>
                <w:lang w:val="pl-PL"/>
              </w:rPr>
            </w:pPr>
          </w:p>
          <w:p w14:paraId="736684B7" w14:textId="77777777" w:rsidR="00AE647B" w:rsidRPr="004226CE" w:rsidRDefault="00AE647B" w:rsidP="00D963EC">
            <w:pPr>
              <w:pStyle w:val="TableParagraph"/>
              <w:spacing w:line="247" w:lineRule="exact"/>
              <w:ind w:left="67"/>
              <w:rPr>
                <w:rFonts w:ascii="Arial" w:hAnsi="Arial" w:cs="Arial"/>
                <w:sz w:val="20"/>
                <w:szCs w:val="20"/>
                <w:lang w:val="pl-PL"/>
              </w:rPr>
            </w:pPr>
          </w:p>
          <w:p w14:paraId="3EFE65A1" w14:textId="77777777" w:rsidR="00AE647B" w:rsidRPr="004226CE" w:rsidRDefault="00AE647B" w:rsidP="00D963EC">
            <w:pPr>
              <w:pStyle w:val="TableParagraph"/>
              <w:spacing w:line="247" w:lineRule="exact"/>
              <w:ind w:left="67"/>
              <w:rPr>
                <w:rFonts w:ascii="Arial" w:hAnsi="Arial" w:cs="Arial"/>
                <w:sz w:val="20"/>
                <w:szCs w:val="20"/>
                <w:lang w:val="pl-PL"/>
              </w:rPr>
            </w:pPr>
          </w:p>
          <w:p w14:paraId="408DA2C9" w14:textId="77777777" w:rsidR="00AE647B" w:rsidRPr="004226CE" w:rsidRDefault="00AE647B" w:rsidP="00D963EC">
            <w:pPr>
              <w:pStyle w:val="TableParagraph"/>
              <w:spacing w:line="247" w:lineRule="exact"/>
              <w:ind w:left="67"/>
              <w:rPr>
                <w:rFonts w:ascii="Arial" w:hAnsi="Arial" w:cs="Arial"/>
                <w:sz w:val="20"/>
                <w:szCs w:val="20"/>
                <w:lang w:val="pl-PL"/>
              </w:rPr>
            </w:pPr>
          </w:p>
          <w:p w14:paraId="14AAD5EF" w14:textId="77777777" w:rsidR="00AE647B" w:rsidRPr="004226CE" w:rsidRDefault="00AE647B" w:rsidP="00D963EC">
            <w:pPr>
              <w:pStyle w:val="TableParagraph"/>
              <w:spacing w:line="247" w:lineRule="exact"/>
              <w:ind w:left="67"/>
              <w:rPr>
                <w:rFonts w:ascii="Arial" w:hAnsi="Arial" w:cs="Arial"/>
                <w:sz w:val="20"/>
                <w:szCs w:val="20"/>
                <w:lang w:val="pl-PL"/>
              </w:rPr>
            </w:pPr>
          </w:p>
        </w:tc>
      </w:tr>
    </w:tbl>
    <w:p w14:paraId="750B7D1F" w14:textId="77777777" w:rsidR="00AE647B" w:rsidRPr="004226CE" w:rsidRDefault="00AE647B" w:rsidP="00AE647B">
      <w:pPr>
        <w:pStyle w:val="Tekstpodstawowy"/>
        <w:rPr>
          <w:rFonts w:ascii="Arial" w:hAnsi="Arial" w:cs="Arial"/>
          <w:b/>
          <w:bCs/>
          <w:sz w:val="20"/>
          <w:szCs w:val="20"/>
        </w:rPr>
      </w:pPr>
    </w:p>
    <w:p w14:paraId="54CC125C" w14:textId="77777777" w:rsidR="00AE647B" w:rsidRDefault="00AE647B" w:rsidP="00AE647B">
      <w:pPr>
        <w:pStyle w:val="Tekstpodstawowy"/>
        <w:rPr>
          <w:rFonts w:ascii="Arial" w:hAnsi="Arial" w:cs="Arial"/>
          <w:b/>
          <w:bCs/>
          <w:sz w:val="20"/>
          <w:szCs w:val="20"/>
        </w:rPr>
      </w:pPr>
    </w:p>
    <w:p w14:paraId="33E93641" w14:textId="77777777" w:rsidR="00AE647B" w:rsidRDefault="00AE647B" w:rsidP="00AE647B">
      <w:pPr>
        <w:pStyle w:val="Tekstpodstawowy"/>
        <w:rPr>
          <w:rFonts w:ascii="Arial" w:hAnsi="Arial" w:cs="Arial"/>
          <w:b/>
          <w:bCs/>
          <w:sz w:val="20"/>
          <w:szCs w:val="20"/>
        </w:rPr>
      </w:pPr>
    </w:p>
    <w:p w14:paraId="14D3257F" w14:textId="77777777" w:rsidR="00AE647B" w:rsidRDefault="00AE647B" w:rsidP="00AE647B">
      <w:pPr>
        <w:pStyle w:val="Tekstpodstawowy"/>
        <w:rPr>
          <w:rFonts w:ascii="Arial" w:hAnsi="Arial" w:cs="Arial"/>
          <w:b/>
          <w:bCs/>
          <w:sz w:val="20"/>
          <w:szCs w:val="20"/>
        </w:rPr>
      </w:pPr>
    </w:p>
    <w:p w14:paraId="0352305D" w14:textId="77777777" w:rsidR="00AE647B" w:rsidRPr="004226CE" w:rsidRDefault="00AE647B" w:rsidP="00AE647B">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Pr="004226CE">
        <w:rPr>
          <w:rFonts w:ascii="Arial" w:hAnsi="Arial" w:cs="Arial"/>
          <w:b/>
          <w:sz w:val="20"/>
          <w:szCs w:val="20"/>
        </w:rPr>
        <w:t>P</w:t>
      </w:r>
      <w:r w:rsidRPr="004226CE">
        <w:rPr>
          <w:rFonts w:ascii="Arial" w:hAnsi="Arial" w:cs="Arial"/>
          <w:b/>
          <w:bCs/>
          <w:sz w:val="20"/>
          <w:szCs w:val="20"/>
        </w:rPr>
        <w:t>rojektu</w:t>
      </w:r>
    </w:p>
    <w:p w14:paraId="03160E3F" w14:textId="77777777" w:rsidR="00AE647B" w:rsidRPr="004226CE" w:rsidRDefault="00AE647B" w:rsidP="00AE647B">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AE647B" w:rsidRPr="004226CE" w14:paraId="4F5A40A1"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2D2BAF" w14:textId="77777777" w:rsidR="00AE647B" w:rsidRPr="004226CE" w:rsidRDefault="00AE647B" w:rsidP="00D963EC">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5FF183CD" w14:textId="77777777" w:rsidR="00AE647B" w:rsidRPr="004226CE" w:rsidRDefault="00AE647B" w:rsidP="00D963EC">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AE647B" w:rsidRPr="004226CE" w14:paraId="5F0AE4F1"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6E43D8"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2D89C4"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AE647B" w:rsidRPr="004226CE" w14:paraId="5E10D5E3"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FFDC8FE" w14:textId="77777777" w:rsidR="00AE647B" w:rsidRPr="004226CE" w:rsidRDefault="00AE647B" w:rsidP="00D963EC">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149124" w14:textId="77777777" w:rsidR="00AE647B" w:rsidRPr="004226CE" w:rsidRDefault="00AE647B" w:rsidP="00D963EC">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AE647B" w:rsidRPr="004226CE" w14:paraId="11DE539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EA4E11"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C1AB88"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AE647B" w:rsidRPr="004226CE" w14:paraId="166B54CA"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9392012"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F901B12"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AE647B" w:rsidRPr="004226CE" w14:paraId="60613AA6"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A0754B"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CC082A7"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AE647B" w:rsidRPr="004226CE" w14:paraId="0CD0B721"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13E76C"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FA1CA0A"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AE647B" w:rsidRPr="004226CE" w14:paraId="1A284135"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0E2A21"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0731638"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AE647B" w:rsidRPr="004226CE" w14:paraId="73B11E1A"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55A4016" w14:textId="77777777" w:rsidR="00AE647B" w:rsidRPr="004226CE" w:rsidRDefault="00AE647B" w:rsidP="00D963EC">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2593773" w14:textId="77777777" w:rsidR="00AE647B" w:rsidRPr="004226CE" w:rsidRDefault="00AE647B" w:rsidP="00D963EC">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AE647B" w:rsidRPr="006462EE" w14:paraId="5F3ADEB0" w14:textId="77777777" w:rsidTr="00D963EC">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6CDCB7CA" w14:textId="77777777" w:rsidR="00AE647B" w:rsidRPr="00852443" w:rsidRDefault="00AE647B" w:rsidP="00D963EC">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A83B365" w14:textId="77777777" w:rsidR="00AE647B" w:rsidRPr="00852443" w:rsidRDefault="00AE647B" w:rsidP="00D963EC">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59862300" w14:textId="77777777" w:rsidR="00AE647B" w:rsidRPr="00852443" w:rsidRDefault="00AE647B" w:rsidP="00D963EC">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09F993C4" w14:textId="77777777" w:rsidR="00AE647B" w:rsidRPr="00852443" w:rsidRDefault="00AE647B" w:rsidP="00D963EC">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46A674BC" w14:textId="77777777" w:rsidR="00AE647B" w:rsidRPr="00852443" w:rsidRDefault="00AE647B" w:rsidP="00D963EC">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7AD9226A" w14:textId="77777777" w:rsidR="00AE647B" w:rsidRPr="00852443" w:rsidRDefault="00AE647B" w:rsidP="00D963EC">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770A3FB4" w14:textId="77777777" w:rsidR="00AE647B" w:rsidRPr="00852443" w:rsidRDefault="00AE647B" w:rsidP="00D963EC">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AE647B" w14:paraId="6A917A49"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7E0157" w14:textId="77777777" w:rsidR="00AE647B" w:rsidRPr="00852443" w:rsidRDefault="00AE647B" w:rsidP="00D963EC">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2D066D07" w14:textId="77777777" w:rsidR="00AE647B" w:rsidRPr="00852443" w:rsidRDefault="00AE647B" w:rsidP="00D963EC">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AE647B" w14:paraId="4C09FABA"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0D2D11" w14:textId="77777777" w:rsidR="00AE647B" w:rsidRPr="00852443" w:rsidRDefault="00AE647B" w:rsidP="00D963EC">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1686CA42" w14:textId="77777777" w:rsidR="00AE647B" w:rsidRPr="00852443" w:rsidRDefault="00AE647B" w:rsidP="00D963EC">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35E4869D" w14:textId="77777777" w:rsidR="00AE647B" w:rsidRPr="004226CE" w:rsidRDefault="00AE647B" w:rsidP="00AE647B">
      <w:pPr>
        <w:pStyle w:val="Tekstpodstawowy"/>
        <w:ind w:right="18"/>
        <w:rPr>
          <w:rFonts w:ascii="Arial" w:hAnsi="Arial" w:cs="Arial"/>
          <w:b/>
          <w:bCs/>
          <w:sz w:val="20"/>
          <w:szCs w:val="20"/>
        </w:rPr>
      </w:pPr>
    </w:p>
    <w:p w14:paraId="1B0D1519" w14:textId="77777777" w:rsidR="00AE647B" w:rsidRPr="00382B9F" w:rsidRDefault="00AE647B" w:rsidP="00AE647B">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5FEF0E50" w14:textId="77777777" w:rsidR="00AE647B" w:rsidRPr="00382B9F" w:rsidRDefault="00AE647B" w:rsidP="00AE647B">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AE647B" w:rsidRPr="00382B9F" w14:paraId="691F6746"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04EFAC" w14:textId="77777777" w:rsidR="00AE647B" w:rsidRPr="00382B9F" w:rsidRDefault="00AE647B" w:rsidP="00D963EC">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56B86CE" w14:textId="77777777" w:rsidR="00AE647B" w:rsidRPr="00382B9F" w:rsidRDefault="00AE647B" w:rsidP="00D963EC">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AE647B" w:rsidRPr="00382B9F" w14:paraId="42FAE6A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4C9CB7B" w14:textId="77777777" w:rsidR="00AE647B" w:rsidRPr="00382B9F" w:rsidRDefault="00AE647B" w:rsidP="00D963EC">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7C9032D4" w14:textId="77777777" w:rsidR="00AE647B" w:rsidRPr="00382B9F" w:rsidRDefault="00AE647B" w:rsidP="00D963EC">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AE647B" w:rsidRPr="00382B9F" w14:paraId="716A5A77"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057D6" w14:textId="77777777" w:rsidR="00AE647B" w:rsidRPr="00382B9F" w:rsidRDefault="00AE647B" w:rsidP="00D963EC">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26E6702E" w14:textId="77777777" w:rsidR="00AE647B" w:rsidRPr="00382B9F" w:rsidRDefault="00AE647B" w:rsidP="00D963EC">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AE647B" w:rsidRPr="00382B9F" w14:paraId="79F855C0"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1D8B8E" w14:textId="77777777" w:rsidR="00AE647B" w:rsidRPr="00382B9F" w:rsidRDefault="00AE647B" w:rsidP="00D963EC">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407F9809" w14:textId="77777777" w:rsidR="00AE647B" w:rsidRPr="00382B9F" w:rsidRDefault="00AE647B" w:rsidP="00D963EC">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AE647B" w:rsidRPr="00382B9F" w14:paraId="37D6C93B" w14:textId="77777777" w:rsidTr="00D963EC">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6FEA7B4" w14:textId="77777777" w:rsidR="00AE647B" w:rsidRPr="00382B9F" w:rsidRDefault="00AE647B" w:rsidP="00D963EC">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32746F18" w14:textId="77777777" w:rsidR="00AE647B" w:rsidRPr="00382B9F" w:rsidRDefault="00AE647B" w:rsidP="00D963EC">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AE647B" w:rsidRPr="00382B9F" w14:paraId="622F2954"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F2AA49" w14:textId="77777777" w:rsidR="00AE647B" w:rsidRPr="00382B9F" w:rsidRDefault="00AE647B" w:rsidP="00D963EC">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97B81CC"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AE647B" w:rsidRPr="00382B9F" w14:paraId="46944AC7"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515A86" w14:textId="77777777" w:rsidR="00AE647B" w:rsidRPr="00382B9F" w:rsidRDefault="00AE647B" w:rsidP="00D963EC">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3A0AACCF"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AE647B" w:rsidRPr="00382B9F" w14:paraId="08A0A861" w14:textId="77777777" w:rsidTr="00D963E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2059C5E" w14:textId="77777777" w:rsidR="00AE647B" w:rsidRPr="00382B9F" w:rsidRDefault="00AE647B" w:rsidP="00D963EC">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6C4CA773" w14:textId="77777777" w:rsidR="00AE647B" w:rsidRPr="00382B9F" w:rsidRDefault="00AE647B" w:rsidP="00D963EC">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53C0D6CB"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27FD18DE"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33AFBE70"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78299498"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6E36771D"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3A8482F4"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AE647B" w:rsidRPr="00382B9F" w14:paraId="02B1D48D"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6684DA2" w14:textId="77777777" w:rsidR="00AE647B" w:rsidRPr="00382B9F" w:rsidRDefault="00AE647B" w:rsidP="00D963EC">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3A7702C3"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AE647B" w:rsidRPr="00382B9F" w14:paraId="0145275F" w14:textId="77777777" w:rsidTr="00D963EC">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33D34D" w14:textId="77777777" w:rsidR="00AE647B" w:rsidRPr="00382B9F" w:rsidRDefault="00AE647B" w:rsidP="00D963EC">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0E3E2604" w14:textId="77777777" w:rsidR="00AE647B" w:rsidRPr="00382B9F" w:rsidRDefault="00AE647B" w:rsidP="00D963EC">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bl>
    <w:p w14:paraId="550418AA" w14:textId="77777777" w:rsidR="00AE647B" w:rsidRPr="00382B9F" w:rsidRDefault="00AE647B" w:rsidP="00AE647B">
      <w:pPr>
        <w:rPr>
          <w:rFonts w:ascii="Arial" w:hAnsi="Arial" w:cs="Arial"/>
          <w:b/>
          <w:bCs/>
          <w:sz w:val="20"/>
          <w:szCs w:val="20"/>
        </w:rPr>
      </w:pPr>
    </w:p>
    <w:p w14:paraId="19331198" w14:textId="77777777" w:rsidR="00AE647B" w:rsidRDefault="00AE647B" w:rsidP="00AE647B">
      <w:pPr>
        <w:suppressAutoHyphens w:val="0"/>
        <w:spacing w:after="160" w:line="259" w:lineRule="auto"/>
        <w:jc w:val="both"/>
        <w:rPr>
          <w:rFonts w:eastAsia="Calibri" w:cs="Times New Roman"/>
          <w:lang w:eastAsia="en-US"/>
        </w:rPr>
      </w:pPr>
    </w:p>
    <w:p w14:paraId="5736BF5F" w14:textId="77777777" w:rsidR="00AE647B" w:rsidRDefault="00AE647B" w:rsidP="00AE647B">
      <w:pPr>
        <w:suppressAutoHyphens w:val="0"/>
        <w:spacing w:after="160" w:line="259" w:lineRule="auto"/>
        <w:jc w:val="both"/>
        <w:rPr>
          <w:rFonts w:eastAsia="Calibri" w:cs="Times New Roman"/>
          <w:b/>
          <w:lang w:eastAsia="en-US"/>
        </w:rPr>
      </w:pPr>
      <w:r w:rsidRPr="00236B67">
        <w:rPr>
          <w:rFonts w:eastAsia="Calibri" w:cs="Times New Roman"/>
          <w:lang w:eastAsia="en-US"/>
        </w:rPr>
        <w:lastRenderedPageBreak/>
        <w:t xml:space="preserve">Załącznik nr 5 do umowy: </w:t>
      </w:r>
      <w:r w:rsidRPr="00236B67">
        <w:rPr>
          <w:rFonts w:eastAsia="Calibri" w:cs="Times New Roman"/>
          <w:b/>
          <w:lang w:eastAsia="en-US"/>
        </w:rPr>
        <w:t>Wzór oświadczenia uczestnika Projektu</w:t>
      </w:r>
    </w:p>
    <w:p w14:paraId="6A588077" w14:textId="77777777" w:rsidR="00AE647B" w:rsidRDefault="00AE647B" w:rsidP="00AE647B">
      <w:pPr>
        <w:suppressAutoHyphens w:val="0"/>
        <w:spacing w:after="160" w:line="259" w:lineRule="auto"/>
        <w:jc w:val="both"/>
        <w:rPr>
          <w:rFonts w:eastAsia="Calibri" w:cs="Times New Roman"/>
          <w:b/>
          <w:lang w:eastAsia="en-US"/>
        </w:rPr>
      </w:pPr>
    </w:p>
    <w:p w14:paraId="60455714" w14:textId="77777777" w:rsidR="00AE647B" w:rsidRPr="00236B67" w:rsidRDefault="00AE647B" w:rsidP="00AE647B">
      <w:pPr>
        <w:suppressAutoHyphens w:val="0"/>
        <w:spacing w:after="160" w:line="259" w:lineRule="auto"/>
        <w:jc w:val="both"/>
        <w:rPr>
          <w:rFonts w:eastAsia="Calibri" w:cs="Times New Roman"/>
          <w:lang w:eastAsia="en-US"/>
        </w:rPr>
      </w:pPr>
      <w:r w:rsidRPr="00236B67">
        <w:rPr>
          <w:rFonts w:eastAsia="Calibri" w:cs="Times New Roman"/>
          <w:noProof/>
          <w:lang w:eastAsia="pl-PL"/>
        </w:rPr>
        <w:drawing>
          <wp:inline distT="0" distB="0" distL="0" distR="0" wp14:anchorId="47A0FD40" wp14:editId="06206A6D">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F2A9226" w14:textId="77777777" w:rsidR="00AE647B" w:rsidRPr="00236B67" w:rsidRDefault="00AE647B" w:rsidP="00AE647B">
      <w:pPr>
        <w:suppressAutoHyphens w:val="0"/>
        <w:spacing w:after="160" w:line="259" w:lineRule="auto"/>
        <w:jc w:val="both"/>
        <w:rPr>
          <w:rFonts w:eastAsia="Calibri" w:cs="Times New Roman"/>
          <w:lang w:eastAsia="en-US"/>
        </w:rPr>
      </w:pPr>
    </w:p>
    <w:p w14:paraId="7F35AD9E" w14:textId="77777777" w:rsidR="00AE647B" w:rsidRPr="00236B67" w:rsidRDefault="00AE647B" w:rsidP="00AE647B">
      <w:pPr>
        <w:suppressAutoHyphens w:val="0"/>
        <w:spacing w:after="160" w:line="259" w:lineRule="auto"/>
        <w:jc w:val="center"/>
        <w:rPr>
          <w:rFonts w:eastAsia="Calibri" w:cs="Times New Roman"/>
          <w:b/>
          <w:bCs/>
          <w:lang w:eastAsia="en-US"/>
        </w:rPr>
      </w:pPr>
      <w:r w:rsidRPr="00236B67">
        <w:rPr>
          <w:rFonts w:eastAsia="Calibri" w:cs="Times New Roman"/>
          <w:b/>
          <w:bCs/>
          <w:lang w:eastAsia="en-US"/>
        </w:rPr>
        <w:t>OŚWIADCZENIE UCZESTNIKA PROJEKTU</w:t>
      </w:r>
    </w:p>
    <w:p w14:paraId="4952833B" w14:textId="77777777" w:rsidR="00AE647B" w:rsidRPr="00236B67" w:rsidRDefault="00AE647B" w:rsidP="00AE647B">
      <w:pPr>
        <w:suppressAutoHyphens w:val="0"/>
        <w:spacing w:after="160" w:line="259" w:lineRule="auto"/>
        <w:jc w:val="both"/>
        <w:rPr>
          <w:rFonts w:eastAsia="Calibri" w:cs="Times New Roman"/>
          <w:lang w:eastAsia="en-US"/>
        </w:rPr>
      </w:pPr>
      <w:r w:rsidRPr="00236B67">
        <w:rPr>
          <w:rFonts w:eastAsia="Calibri" w:cs="Times New Roman"/>
          <w:lang w:eastAsia="en-US"/>
        </w:rPr>
        <w:t>W związku z przystąpieniem do Projektu pn. ……………………………………………………….. zobowiązuję się, że:</w:t>
      </w:r>
    </w:p>
    <w:p w14:paraId="7D813995" w14:textId="77777777" w:rsidR="00AE647B" w:rsidRPr="00236B67" w:rsidRDefault="00AE647B" w:rsidP="00AE647B">
      <w:pPr>
        <w:suppressAutoHyphens w:val="0"/>
        <w:spacing w:after="160" w:line="259" w:lineRule="auto"/>
        <w:jc w:val="both"/>
        <w:rPr>
          <w:rFonts w:eastAsia="Calibri" w:cs="Times New Roman"/>
          <w:b/>
          <w:bCs/>
          <w:lang w:eastAsia="en-US"/>
        </w:rPr>
      </w:pPr>
    </w:p>
    <w:p w14:paraId="618B1073" w14:textId="77777777" w:rsidR="00AE647B" w:rsidRPr="00236B67" w:rsidRDefault="00AE647B" w:rsidP="00AE647B">
      <w:pPr>
        <w:numPr>
          <w:ilvl w:val="0"/>
          <w:numId w:val="49"/>
        </w:numPr>
        <w:suppressAutoHyphens w:val="0"/>
        <w:spacing w:after="160" w:line="259" w:lineRule="auto"/>
        <w:jc w:val="both"/>
        <w:rPr>
          <w:rFonts w:eastAsia="Calibri" w:cs="Times New Roman"/>
          <w:bCs/>
          <w:lang w:eastAsia="en-US"/>
        </w:rPr>
      </w:pPr>
      <w:r w:rsidRPr="00236B67">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F02E76A" w14:textId="77777777" w:rsidR="00AE647B" w:rsidRPr="00236B67" w:rsidRDefault="00AE647B" w:rsidP="00AE647B">
      <w:pPr>
        <w:numPr>
          <w:ilvl w:val="0"/>
          <w:numId w:val="49"/>
        </w:numPr>
        <w:suppressAutoHyphens w:val="0"/>
        <w:spacing w:after="160" w:line="259" w:lineRule="auto"/>
        <w:jc w:val="both"/>
        <w:rPr>
          <w:rFonts w:eastAsia="Calibri" w:cs="Times New Roman"/>
          <w:bCs/>
          <w:lang w:eastAsia="en-US"/>
        </w:rPr>
      </w:pPr>
      <w:r w:rsidRPr="00236B67">
        <w:rPr>
          <w:rFonts w:eastAsia="Calibri" w:cs="Times New Roman"/>
          <w:bCs/>
          <w:lang w:eastAsia="en-US"/>
        </w:rPr>
        <w:t>W terminie do ………….. od zakończenia udziału w Projekcie dostarczę Beneficjentowi dokumenty potwierdzające osiągnięcie efektywności zatrudnieniowej</w:t>
      </w:r>
      <w:r w:rsidRPr="00236B67">
        <w:rPr>
          <w:rFonts w:eastAsia="Calibri" w:cs="Times New Roman"/>
          <w:bCs/>
          <w:iCs/>
          <w:lang w:eastAsia="en-US"/>
        </w:rPr>
        <w:t>.*</w:t>
      </w:r>
    </w:p>
    <w:p w14:paraId="1D74ACF8" w14:textId="77777777" w:rsidR="00AE647B" w:rsidRPr="00236B67" w:rsidRDefault="00AE647B" w:rsidP="00AE647B">
      <w:pPr>
        <w:suppressAutoHyphens w:val="0"/>
        <w:spacing w:after="160" w:line="259" w:lineRule="auto"/>
        <w:ind w:left="360"/>
        <w:jc w:val="both"/>
        <w:rPr>
          <w:rFonts w:eastAsia="Calibri" w:cs="Times New Roman"/>
          <w:bCs/>
          <w:lang w:eastAsia="en-US"/>
        </w:rPr>
      </w:pPr>
    </w:p>
    <w:p w14:paraId="201C694F" w14:textId="77777777" w:rsidR="00AE647B" w:rsidRPr="00236B67" w:rsidRDefault="00AE647B" w:rsidP="00AE647B">
      <w:pPr>
        <w:suppressAutoHyphens w:val="0"/>
        <w:spacing w:after="160" w:line="259" w:lineRule="auto"/>
        <w:jc w:val="both"/>
        <w:rPr>
          <w:rFonts w:eastAsia="Calibri" w:cs="Times New Roman"/>
          <w:bCs/>
          <w:lang w:eastAsia="en-US"/>
        </w:rPr>
      </w:pPr>
      <w:r w:rsidRPr="00236B67">
        <w:rPr>
          <w:rFonts w:eastAsia="Calibri" w:cs="Times New Roman"/>
          <w:bCs/>
          <w:lang w:eastAsia="en-US"/>
        </w:rPr>
        <w:t>Jednocześnie przyjmuję do wiadomości co następuję:</w:t>
      </w:r>
    </w:p>
    <w:p w14:paraId="7D00AC8D" w14:textId="77777777" w:rsidR="00AE647B" w:rsidRPr="00236B67" w:rsidRDefault="00AE647B" w:rsidP="00AE647B">
      <w:pPr>
        <w:suppressAutoHyphens w:val="0"/>
        <w:spacing w:after="160" w:line="259" w:lineRule="auto"/>
        <w:jc w:val="both"/>
        <w:rPr>
          <w:rFonts w:eastAsia="Calibri" w:cs="Times New Roman"/>
          <w:lang w:eastAsia="en-US"/>
        </w:rPr>
      </w:pPr>
      <w:r w:rsidRPr="00236B67">
        <w:rPr>
          <w:rFonts w:eastAsia="Calibri" w:cs="Times New Roman"/>
          <w:lang w:eastAsia="en-US"/>
        </w:rPr>
        <w:t>(obowiązek informacyjny realizowany w związku z art. 13 Rozporządzenia Parlamentu Europejskiego i Rady (UE) 2016/679)</w:t>
      </w:r>
    </w:p>
    <w:p w14:paraId="1DE8878C" w14:textId="77777777" w:rsidR="00AE647B" w:rsidRPr="00236B67" w:rsidRDefault="00AE647B" w:rsidP="00AE647B">
      <w:pPr>
        <w:suppressAutoHyphens w:val="0"/>
        <w:spacing w:after="160" w:line="259" w:lineRule="auto"/>
        <w:jc w:val="both"/>
        <w:rPr>
          <w:rFonts w:eastAsia="Calibri" w:cs="Times New Roman"/>
          <w:lang w:eastAsia="en-US"/>
        </w:rPr>
      </w:pPr>
    </w:p>
    <w:p w14:paraId="7CA4D61B"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Administratorem moich danych osobowych jest odpowiednio:</w:t>
      </w:r>
    </w:p>
    <w:p w14:paraId="5AB6B840" w14:textId="77777777" w:rsidR="00AE647B" w:rsidRPr="00236B67" w:rsidRDefault="00AE647B" w:rsidP="00AE647B">
      <w:pPr>
        <w:numPr>
          <w:ilvl w:val="2"/>
          <w:numId w:val="54"/>
        </w:numPr>
        <w:suppressAutoHyphens w:val="0"/>
        <w:spacing w:after="160" w:line="259" w:lineRule="auto"/>
        <w:jc w:val="both"/>
        <w:rPr>
          <w:rFonts w:eastAsia="Calibri" w:cs="Times New Roman"/>
          <w:lang w:eastAsia="en-US"/>
        </w:rPr>
      </w:pPr>
      <w:r w:rsidRPr="00236B67">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2EC76590" w14:textId="77777777" w:rsidR="00AE647B" w:rsidRPr="00236B67" w:rsidRDefault="00AE647B" w:rsidP="00AE647B">
      <w:pPr>
        <w:numPr>
          <w:ilvl w:val="2"/>
          <w:numId w:val="54"/>
        </w:numPr>
        <w:suppressAutoHyphens w:val="0"/>
        <w:spacing w:after="160" w:line="259" w:lineRule="auto"/>
        <w:jc w:val="both"/>
        <w:rPr>
          <w:rFonts w:eastAsia="Calibri" w:cs="Times New Roman"/>
          <w:lang w:eastAsia="en-US"/>
        </w:rPr>
      </w:pPr>
      <w:r w:rsidRPr="00236B67">
        <w:rPr>
          <w:rFonts w:eastAsia="Calibri" w:cs="Times New Roman"/>
          <w:lang w:eastAsia="en-US"/>
        </w:rPr>
        <w:t>Minister właściwy ds.  rozwoju regionalnego dla zbioru danych osobowych przetwarzanych w „Centralnym systemie teleinformatycznym wspierającym realizację programów operacyjnych”.</w:t>
      </w:r>
    </w:p>
    <w:p w14:paraId="329017E2"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Mogę skontaktować się z Inspektorem Ochrony Danych wysyłając wiadomość na adres poczty elektronicznej:</w:t>
      </w:r>
    </w:p>
    <w:p w14:paraId="5CF11962" w14:textId="77777777" w:rsidR="00AE647B" w:rsidRPr="00236B67" w:rsidRDefault="00AE647B" w:rsidP="00AE647B">
      <w:pPr>
        <w:suppressAutoHyphens w:val="0"/>
        <w:spacing w:after="160" w:line="259" w:lineRule="auto"/>
        <w:jc w:val="both"/>
        <w:rPr>
          <w:rFonts w:eastAsia="Calibri" w:cs="Times New Roman"/>
          <w:lang w:eastAsia="en-US"/>
        </w:rPr>
      </w:pPr>
      <w:r w:rsidRPr="00236B67">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13" w:history="1">
        <w:r w:rsidRPr="00236B67">
          <w:rPr>
            <w:rFonts w:eastAsia="Calibri" w:cs="Times New Roman"/>
            <w:color w:val="0563C1"/>
            <w:u w:val="single"/>
            <w:lang w:eastAsia="en-US"/>
          </w:rPr>
          <w:t>iod@lodzkie.pl</w:t>
        </w:r>
      </w:hyperlink>
      <w:r w:rsidRPr="00236B67">
        <w:rPr>
          <w:rFonts w:eastAsia="Calibri" w:cs="Times New Roman"/>
          <w:lang w:eastAsia="en-US"/>
        </w:rPr>
        <w:t xml:space="preserve"> </w:t>
      </w:r>
    </w:p>
    <w:p w14:paraId="2867AE1A" w14:textId="77777777" w:rsidR="00AE647B" w:rsidRPr="00236B67" w:rsidRDefault="00AE647B" w:rsidP="00AE647B">
      <w:pPr>
        <w:suppressAutoHyphens w:val="0"/>
        <w:spacing w:after="160" w:line="259" w:lineRule="auto"/>
        <w:jc w:val="both"/>
        <w:rPr>
          <w:rFonts w:eastAsia="Calibri" w:cs="Times New Roman"/>
          <w:lang w:eastAsia="en-US"/>
        </w:rPr>
      </w:pPr>
      <w:r w:rsidRPr="00236B67">
        <w:rPr>
          <w:rFonts w:eastAsia="Calibri" w:cs="Times New Roman"/>
          <w:lang w:eastAsia="en-US"/>
        </w:rPr>
        <w:t>b)</w:t>
      </w:r>
      <w:r w:rsidRPr="00236B67">
        <w:rPr>
          <w:rFonts w:eastAsia="Calibri" w:cs="Times New Roman"/>
          <w:lang w:eastAsia="en-US"/>
        </w:rPr>
        <w:tab/>
        <w:t xml:space="preserve">w zakresie zbioru danych osobowych przetwarzanych w „Centralnym systemie teleinformatycznym wspierającym realizację programów operacyjnych”: iod@miir.gov.pl </w:t>
      </w:r>
    </w:p>
    <w:p w14:paraId="2C8EEBB2" w14:textId="77777777" w:rsidR="00AE647B" w:rsidRPr="00236B67" w:rsidRDefault="00AE647B" w:rsidP="00AE647B">
      <w:pPr>
        <w:suppressAutoHyphens w:val="0"/>
        <w:spacing w:after="160" w:line="259" w:lineRule="auto"/>
        <w:jc w:val="both"/>
        <w:rPr>
          <w:rFonts w:eastAsia="Calibri" w:cs="Times New Roman"/>
          <w:lang w:eastAsia="en-US"/>
        </w:rPr>
      </w:pPr>
      <w:r w:rsidRPr="00236B67">
        <w:rPr>
          <w:rFonts w:eastAsia="Calibri" w:cs="Times New Roman"/>
          <w:lang w:eastAsia="en-US"/>
        </w:rPr>
        <w:t>lub adres poczty ……………………………………………….. (gdy ma to zastosowanie - należy podać dane kontaktowe inspektora ochrony danych u Beneficjenta).</w:t>
      </w:r>
    </w:p>
    <w:p w14:paraId="01F4D3C0" w14:textId="77777777" w:rsidR="00AE647B" w:rsidRPr="00236B67" w:rsidRDefault="00AE647B" w:rsidP="00AE647B">
      <w:pPr>
        <w:suppressAutoHyphens w:val="0"/>
        <w:spacing w:after="160" w:line="259" w:lineRule="auto"/>
        <w:jc w:val="both"/>
        <w:rPr>
          <w:rFonts w:eastAsia="Calibri" w:cs="Times New Roman"/>
          <w:lang w:eastAsia="en-US"/>
        </w:rPr>
      </w:pPr>
    </w:p>
    <w:p w14:paraId="286C1630"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59BF413"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236B67">
        <w:rPr>
          <w:rFonts w:eastAsia="Calibri" w:cs="Times New Roman"/>
          <w:lang w:eastAsia="en-US"/>
        </w:rPr>
        <w:t>i</w:t>
      </w:r>
      <w:proofErr w:type="spellEnd"/>
      <w:r w:rsidRPr="00236B67">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5AEF5611" w14:textId="77777777" w:rsidR="00AE647B" w:rsidRPr="00236B67" w:rsidRDefault="00AE647B" w:rsidP="00AE647B">
      <w:pPr>
        <w:numPr>
          <w:ilvl w:val="1"/>
          <w:numId w:val="50"/>
        </w:numPr>
        <w:tabs>
          <w:tab w:val="left" w:pos="357"/>
        </w:tabs>
        <w:suppressAutoHyphens w:val="0"/>
        <w:spacing w:after="160" w:line="259" w:lineRule="auto"/>
        <w:jc w:val="both"/>
        <w:rPr>
          <w:rFonts w:eastAsia="Calibri" w:cs="Times New Roman"/>
          <w:lang w:eastAsia="en-US"/>
        </w:rPr>
      </w:pPr>
      <w:r w:rsidRPr="00236B67">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2AC5A9DC" w14:textId="77777777" w:rsidR="00AE647B" w:rsidRPr="00236B67" w:rsidRDefault="00AE647B" w:rsidP="00AE647B">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1303/2013 z dnia </w:t>
      </w:r>
      <w:r w:rsidRPr="00236B6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C123509" w14:textId="77777777" w:rsidR="00AE647B" w:rsidRPr="00236B67" w:rsidRDefault="00AE647B" w:rsidP="00AE647B">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1304/2013 z dnia </w:t>
      </w:r>
      <w:r w:rsidRPr="00236B67">
        <w:rPr>
          <w:rFonts w:eastAsia="Calibri" w:cs="Times New Roman"/>
          <w:lang w:eastAsia="en-US"/>
        </w:rPr>
        <w:br/>
        <w:t>17 grudnia 2013 r. w sprawie Europejskiego Funduszu Społecznego i uchylającego rozporządzenie Rady (WE) nr 1081/2006,</w:t>
      </w:r>
    </w:p>
    <w:p w14:paraId="61898B7C" w14:textId="77777777" w:rsidR="00AE647B" w:rsidRPr="00236B67" w:rsidRDefault="00AE647B" w:rsidP="00AE647B">
      <w:pPr>
        <w:numPr>
          <w:ilvl w:val="0"/>
          <w:numId w:val="51"/>
        </w:numPr>
        <w:suppressAutoHyphens w:val="0"/>
        <w:spacing w:after="160" w:line="259" w:lineRule="auto"/>
        <w:jc w:val="both"/>
        <w:rPr>
          <w:rFonts w:eastAsia="Calibri" w:cs="Times New Roman"/>
          <w:lang w:eastAsia="en-US"/>
        </w:rPr>
      </w:pPr>
      <w:r w:rsidRPr="00236B67">
        <w:rPr>
          <w:rFonts w:eastAsia="Calibri" w:cs="Times New Roman"/>
          <w:lang w:eastAsia="en-US"/>
        </w:rPr>
        <w:t>ustawy z dnia 11 lipca 2014 r. o zasadach realizacji programów w zakresie polityki spójności finansowanych w perspektywie finansowej 2014–2020;</w:t>
      </w:r>
    </w:p>
    <w:p w14:paraId="74B8FF91" w14:textId="77777777" w:rsidR="00AE647B" w:rsidRPr="00236B67" w:rsidRDefault="00AE647B" w:rsidP="00AE647B">
      <w:pPr>
        <w:numPr>
          <w:ilvl w:val="1"/>
          <w:numId w:val="50"/>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w odniesieniu do zbioru danych osobowych przetwarzanych w „Centralnym systemie teleinformatycznym wspierającym realizację programów operacyjnych”: </w:t>
      </w:r>
    </w:p>
    <w:p w14:paraId="7831509D" w14:textId="77777777" w:rsidR="00AE647B" w:rsidRPr="00236B67" w:rsidRDefault="00AE647B" w:rsidP="00AE647B">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1303/2013 z dnia </w:t>
      </w:r>
      <w:r w:rsidRPr="00236B6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EE8974" w14:textId="77777777" w:rsidR="00AE647B" w:rsidRPr="00236B67" w:rsidRDefault="00AE647B" w:rsidP="00AE647B">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Parlamentu Europejskiego i Rady (UE) nr 1304/2013 z dnia </w:t>
      </w:r>
      <w:r w:rsidRPr="00236B67">
        <w:rPr>
          <w:rFonts w:eastAsia="Calibri" w:cs="Times New Roman"/>
          <w:lang w:eastAsia="en-US"/>
        </w:rPr>
        <w:br/>
        <w:t>17 grudnia 2013 r. w sprawie Europejskiego Funduszu Społecznego i uchylającego rozporządzenie Rady (WE) nr 1081/2006,</w:t>
      </w:r>
    </w:p>
    <w:p w14:paraId="581BE8B4" w14:textId="77777777" w:rsidR="00AE647B" w:rsidRPr="00236B67" w:rsidRDefault="00AE647B" w:rsidP="00AE647B">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ustawy z dnia 11 lipca 2014 r. o zasadach realizacji programów w zakresie polityki spójności finansowanych w perspektywie finansowej 2014–2020,</w:t>
      </w:r>
    </w:p>
    <w:p w14:paraId="41BB18C2" w14:textId="77777777" w:rsidR="00AE647B" w:rsidRPr="00236B67" w:rsidRDefault="00AE647B" w:rsidP="00AE647B">
      <w:pPr>
        <w:numPr>
          <w:ilvl w:val="0"/>
          <w:numId w:val="52"/>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rozporządzenia wykonawczego Komisji (UE) nr 1011/2014 z dnia 22 września 2014 r. ustanawiającego szczegółowe przepisy wykonawcze do rozporządzenia Parlamentu </w:t>
      </w:r>
      <w:r w:rsidRPr="00236B67">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B19C60"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Odbiorcą moich danych jest:</w:t>
      </w:r>
    </w:p>
    <w:p w14:paraId="55C8D6CE" w14:textId="77777777" w:rsidR="00AE647B" w:rsidRPr="00236B67" w:rsidRDefault="00AE647B" w:rsidP="00AE647B">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Minister właściwy ds. rozwoju regionalnego,  ul. Wspólna 2/4, 00-926 Warszawa,</w:t>
      </w:r>
    </w:p>
    <w:p w14:paraId="14E58510" w14:textId="77777777" w:rsidR="00AE647B" w:rsidRPr="00236B67" w:rsidRDefault="00AE647B" w:rsidP="00AE647B">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Instytucja Zarządzająca - Zarząd Województwa Łódzkiego, Al. Piłsudskiego 8, 90-051 Łódź,</w:t>
      </w:r>
    </w:p>
    <w:p w14:paraId="442E83B0" w14:textId="77777777" w:rsidR="00AE647B" w:rsidRPr="00236B67" w:rsidRDefault="00AE647B" w:rsidP="00AE647B">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Beneficjent realizujący Projekt  - ……………………………………………………………… …………………… (nazwa i adres Beneficjenta),</w:t>
      </w:r>
    </w:p>
    <w:p w14:paraId="477EDEB7" w14:textId="77777777" w:rsidR="00AE647B" w:rsidRPr="00236B67" w:rsidRDefault="00AE647B" w:rsidP="00AE647B">
      <w:pPr>
        <w:numPr>
          <w:ilvl w:val="2"/>
          <w:numId w:val="56"/>
        </w:numPr>
        <w:suppressAutoHyphens w:val="0"/>
        <w:spacing w:after="160" w:line="259" w:lineRule="auto"/>
        <w:jc w:val="both"/>
        <w:rPr>
          <w:rFonts w:eastAsia="Calibri" w:cs="Times New Roman"/>
          <w:lang w:eastAsia="en-US"/>
        </w:rPr>
      </w:pPr>
      <w:r w:rsidRPr="00236B67">
        <w:rPr>
          <w:rFonts w:eastAsia="Calibri" w:cs="Times New Roman"/>
          <w:lang w:eastAsia="en-US"/>
        </w:rPr>
        <w:t xml:space="preserve">podmioty, które na zlecenie Beneficjenta uczestniczą w realizacji Projektu - ………………… ……………………………………………………………………… (nazwa i adres ww. podmiotów). </w:t>
      </w:r>
    </w:p>
    <w:p w14:paraId="6932DBE8" w14:textId="77777777" w:rsidR="00AE647B" w:rsidRPr="00236B67" w:rsidRDefault="00AE647B" w:rsidP="00AE647B">
      <w:pPr>
        <w:suppressAutoHyphens w:val="0"/>
        <w:spacing w:after="160" w:line="259" w:lineRule="auto"/>
        <w:jc w:val="both"/>
        <w:rPr>
          <w:rFonts w:eastAsia="Calibri" w:cs="Times New Roman"/>
          <w:lang w:eastAsia="en-US"/>
        </w:rPr>
      </w:pPr>
      <w:r w:rsidRPr="00236B67">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5F2B53C8"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nie będą przekazywane do państwa trzeciego lub organizacji międzynarodowej.</w:t>
      </w:r>
    </w:p>
    <w:p w14:paraId="1C3A0D34"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7A194CCB"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Mam prawo dostępu do treści swoich danych i ich sprostowania, usunięcia lub ograniczenia przetwarzania na zasadach określonych w art. 17 i 18 RODO.</w:t>
      </w:r>
    </w:p>
    <w:p w14:paraId="37A3FDD5"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Mam prawo do wniesienia skargi do organu nadzorczego, którym jest  Prezes Urzędu Ochrony Danych Osobowych.</w:t>
      </w:r>
    </w:p>
    <w:p w14:paraId="294DB869"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Podanie danych jest warunkiem koniecznym otrzymania wsparcia, konsekwencją odmowy podania danych jest brak możliwości skorzystania ze wsparcia w ramach Projektu.</w:t>
      </w:r>
    </w:p>
    <w:p w14:paraId="25A85A6E" w14:textId="77777777" w:rsidR="00AE647B" w:rsidRPr="00236B67" w:rsidRDefault="00AE647B" w:rsidP="00AE647B">
      <w:pPr>
        <w:numPr>
          <w:ilvl w:val="0"/>
          <w:numId w:val="91"/>
        </w:numPr>
        <w:suppressAutoHyphens w:val="0"/>
        <w:spacing w:after="160" w:line="259" w:lineRule="auto"/>
        <w:jc w:val="both"/>
        <w:rPr>
          <w:rFonts w:eastAsia="Calibri" w:cs="Times New Roman"/>
          <w:lang w:eastAsia="en-US"/>
        </w:rPr>
      </w:pPr>
      <w:r w:rsidRPr="00236B67">
        <w:rPr>
          <w:rFonts w:eastAsia="Calibri" w:cs="Times New Roman"/>
          <w:lang w:eastAsia="en-US"/>
        </w:rPr>
        <w:t>Moje dane osobowe nie będą poddawane zautomatyzowanemu podejmowaniu decyzji oraz profilowania.</w:t>
      </w:r>
    </w:p>
    <w:p w14:paraId="46A1EFF9" w14:textId="77777777" w:rsidR="00AE647B" w:rsidRPr="00236B67" w:rsidRDefault="00AE647B" w:rsidP="00AE647B">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AE647B" w:rsidRPr="00236B67" w14:paraId="3E9AEA20" w14:textId="77777777" w:rsidTr="00D963EC">
        <w:tc>
          <w:tcPr>
            <w:tcW w:w="4248" w:type="dxa"/>
          </w:tcPr>
          <w:p w14:paraId="4D7FFE45" w14:textId="77777777" w:rsidR="00AE647B" w:rsidRPr="00236B67" w:rsidRDefault="00AE647B" w:rsidP="00D963EC">
            <w:pPr>
              <w:suppressAutoHyphens w:val="0"/>
              <w:spacing w:after="160" w:line="259" w:lineRule="auto"/>
              <w:jc w:val="both"/>
              <w:rPr>
                <w:rFonts w:eastAsia="Calibri" w:cs="Times New Roman"/>
                <w:lang w:eastAsia="en-US"/>
              </w:rPr>
            </w:pPr>
            <w:r w:rsidRPr="00236B67">
              <w:rPr>
                <w:rFonts w:eastAsia="Calibri" w:cs="Times New Roman"/>
                <w:lang w:eastAsia="en-US"/>
              </w:rPr>
              <w:t>…..………………………………………</w:t>
            </w:r>
          </w:p>
        </w:tc>
        <w:tc>
          <w:tcPr>
            <w:tcW w:w="4964" w:type="dxa"/>
          </w:tcPr>
          <w:p w14:paraId="424A7C9A" w14:textId="77777777" w:rsidR="00AE647B" w:rsidRPr="00236B67" w:rsidRDefault="00AE647B" w:rsidP="00D963EC">
            <w:pPr>
              <w:suppressAutoHyphens w:val="0"/>
              <w:spacing w:after="160" w:line="259" w:lineRule="auto"/>
              <w:jc w:val="both"/>
              <w:rPr>
                <w:rFonts w:eastAsia="Calibri" w:cs="Times New Roman"/>
                <w:i/>
                <w:iCs/>
                <w:lang w:eastAsia="en-US"/>
              </w:rPr>
            </w:pPr>
            <w:r w:rsidRPr="00236B67">
              <w:rPr>
                <w:rFonts w:eastAsia="Calibri" w:cs="Times New Roman"/>
                <w:lang w:eastAsia="en-US"/>
              </w:rPr>
              <w:t>……………………………………………</w:t>
            </w:r>
          </w:p>
        </w:tc>
      </w:tr>
      <w:tr w:rsidR="00AE647B" w:rsidRPr="00236B67" w14:paraId="3DB6AA26" w14:textId="77777777" w:rsidTr="00D963EC">
        <w:tc>
          <w:tcPr>
            <w:tcW w:w="4248" w:type="dxa"/>
          </w:tcPr>
          <w:p w14:paraId="5814A0B8" w14:textId="77777777" w:rsidR="00AE647B" w:rsidRPr="00236B67" w:rsidRDefault="00AE647B" w:rsidP="00D963EC">
            <w:pPr>
              <w:suppressAutoHyphens w:val="0"/>
              <w:spacing w:after="160" w:line="259" w:lineRule="auto"/>
              <w:jc w:val="both"/>
              <w:rPr>
                <w:rFonts w:eastAsia="Calibri" w:cs="Times New Roman"/>
                <w:i/>
                <w:iCs/>
                <w:lang w:eastAsia="en-US"/>
              </w:rPr>
            </w:pPr>
            <w:r w:rsidRPr="00236B67">
              <w:rPr>
                <w:rFonts w:eastAsia="Calibri" w:cs="Times New Roman"/>
                <w:i/>
                <w:iCs/>
                <w:lang w:eastAsia="en-US"/>
              </w:rPr>
              <w:t>MIEJSCOWOŚĆ I DATA</w:t>
            </w:r>
          </w:p>
        </w:tc>
        <w:tc>
          <w:tcPr>
            <w:tcW w:w="4964" w:type="dxa"/>
          </w:tcPr>
          <w:p w14:paraId="2A669D8B" w14:textId="77777777" w:rsidR="00AE647B" w:rsidRPr="00236B67" w:rsidRDefault="00AE647B" w:rsidP="00D963EC">
            <w:pPr>
              <w:suppressAutoHyphens w:val="0"/>
              <w:spacing w:after="160" w:line="259" w:lineRule="auto"/>
              <w:jc w:val="both"/>
              <w:rPr>
                <w:rFonts w:eastAsia="Calibri" w:cs="Times New Roman"/>
                <w:lang w:eastAsia="en-US"/>
              </w:rPr>
            </w:pPr>
            <w:r w:rsidRPr="00236B67">
              <w:rPr>
                <w:rFonts w:eastAsia="Calibri" w:cs="Times New Roman"/>
                <w:i/>
                <w:iCs/>
                <w:lang w:eastAsia="en-US"/>
              </w:rPr>
              <w:t>CZYTELNY PODPIS UCZESTNIKA PROJEKTU</w:t>
            </w:r>
            <w:r w:rsidRPr="00236B67">
              <w:rPr>
                <w:rFonts w:eastAsia="Calibri" w:cs="Times New Roman"/>
                <w:i/>
                <w:iCs/>
                <w:vertAlign w:val="superscript"/>
                <w:lang w:eastAsia="en-US"/>
              </w:rPr>
              <w:footnoteReference w:customMarkFollows="1" w:id="100"/>
              <w:t>**</w:t>
            </w:r>
          </w:p>
        </w:tc>
      </w:tr>
      <w:tr w:rsidR="00AE647B" w:rsidRPr="00236B67" w14:paraId="1D6F84F8" w14:textId="77777777" w:rsidTr="00D963EC">
        <w:tc>
          <w:tcPr>
            <w:tcW w:w="4248" w:type="dxa"/>
          </w:tcPr>
          <w:p w14:paraId="23AA46AD" w14:textId="77777777" w:rsidR="00AE647B" w:rsidRDefault="00AE647B" w:rsidP="00D963EC">
            <w:pPr>
              <w:suppressAutoHyphens w:val="0"/>
              <w:spacing w:after="160" w:line="259" w:lineRule="auto"/>
              <w:jc w:val="both"/>
              <w:rPr>
                <w:rFonts w:eastAsia="Calibri" w:cs="Times New Roman"/>
                <w:i/>
                <w:iCs/>
                <w:lang w:eastAsia="en-US"/>
              </w:rPr>
            </w:pPr>
          </w:p>
          <w:p w14:paraId="566630A4" w14:textId="77777777" w:rsidR="00AE647B" w:rsidRPr="00236B67" w:rsidRDefault="00AE647B" w:rsidP="00D963EC">
            <w:pPr>
              <w:suppressAutoHyphens w:val="0"/>
              <w:spacing w:after="160" w:line="259" w:lineRule="auto"/>
              <w:jc w:val="both"/>
              <w:rPr>
                <w:rFonts w:eastAsia="Calibri" w:cs="Times New Roman"/>
                <w:i/>
                <w:iCs/>
                <w:lang w:eastAsia="en-US"/>
              </w:rPr>
            </w:pPr>
          </w:p>
        </w:tc>
        <w:tc>
          <w:tcPr>
            <w:tcW w:w="4964" w:type="dxa"/>
          </w:tcPr>
          <w:p w14:paraId="2964DC98" w14:textId="77777777" w:rsidR="00AE647B" w:rsidRPr="00236B67" w:rsidRDefault="00AE647B" w:rsidP="00D963EC">
            <w:pPr>
              <w:suppressAutoHyphens w:val="0"/>
              <w:spacing w:after="160" w:line="259" w:lineRule="auto"/>
              <w:jc w:val="both"/>
              <w:rPr>
                <w:rFonts w:eastAsia="Calibri" w:cs="Times New Roman"/>
                <w:i/>
                <w:iCs/>
                <w:lang w:eastAsia="en-US"/>
              </w:rPr>
            </w:pPr>
          </w:p>
        </w:tc>
      </w:tr>
    </w:tbl>
    <w:p w14:paraId="5A4CD816" w14:textId="77777777" w:rsidR="00AE647B" w:rsidRPr="004226CE" w:rsidRDefault="00AE647B" w:rsidP="00AE647B">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322F6E">
        <w:rPr>
          <w:rFonts w:ascii="Arial" w:hAnsi="Arial" w:cs="Arial"/>
          <w:b/>
          <w:sz w:val="20"/>
          <w:szCs w:val="20"/>
        </w:rPr>
        <w:t>Wzór upoważnienia do przetwarzania danych osobowych na poziomie Beneficjenta i podmiotów przez niego umocowanych</w:t>
      </w:r>
    </w:p>
    <w:p w14:paraId="510AB475" w14:textId="77777777" w:rsidR="00AE647B" w:rsidRPr="004226CE" w:rsidRDefault="00AE647B" w:rsidP="00AE647B">
      <w:pPr>
        <w:pStyle w:val="Tekstpodstawowy"/>
        <w:rPr>
          <w:rFonts w:ascii="Arial" w:hAnsi="Arial" w:cs="Arial"/>
          <w:b/>
          <w:bCs/>
          <w:sz w:val="20"/>
          <w:szCs w:val="20"/>
        </w:rPr>
      </w:pPr>
    </w:p>
    <w:p w14:paraId="22B9DEFF" w14:textId="77777777" w:rsidR="00AE647B" w:rsidRDefault="00AE647B" w:rsidP="00AE647B">
      <w:pPr>
        <w:jc w:val="center"/>
        <w:rPr>
          <w:rFonts w:ascii="Arial" w:hAnsi="Arial" w:cs="Arial"/>
          <w:b/>
          <w:bCs/>
          <w:sz w:val="20"/>
          <w:szCs w:val="20"/>
        </w:rPr>
      </w:pPr>
    </w:p>
    <w:p w14:paraId="4FACA517" w14:textId="77777777" w:rsidR="00AE647B" w:rsidRPr="004226CE" w:rsidRDefault="00AE647B" w:rsidP="00AE647B">
      <w:pPr>
        <w:jc w:val="center"/>
        <w:rPr>
          <w:rFonts w:ascii="Arial" w:hAnsi="Arial" w:cs="Arial"/>
          <w:b/>
          <w:bCs/>
          <w:sz w:val="20"/>
          <w:szCs w:val="20"/>
        </w:rPr>
      </w:pPr>
      <w:r w:rsidRPr="00F86F86">
        <w:rPr>
          <w:noProof/>
          <w:lang w:eastAsia="pl-PL"/>
        </w:rPr>
        <w:drawing>
          <wp:inline distT="0" distB="0" distL="0" distR="0" wp14:anchorId="249F99D6" wp14:editId="19DD701A">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4655FF" w14:textId="77777777" w:rsidR="00AE647B" w:rsidRDefault="00AE647B" w:rsidP="00AE647B">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E5DEE07" w14:textId="77777777" w:rsidR="00AE647B" w:rsidRDefault="00AE647B" w:rsidP="00AE647B">
      <w:pPr>
        <w:jc w:val="center"/>
        <w:rPr>
          <w:rFonts w:ascii="Arial" w:hAnsi="Arial" w:cs="Arial"/>
          <w:sz w:val="20"/>
          <w:szCs w:val="20"/>
        </w:rPr>
      </w:pPr>
    </w:p>
    <w:p w14:paraId="74816CF0" w14:textId="77777777" w:rsidR="00AE647B" w:rsidRDefault="00AE647B" w:rsidP="00AE647B">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243D30B2" w14:textId="77777777" w:rsidR="00AE647B" w:rsidRDefault="00AE647B" w:rsidP="00AE647B">
      <w:pPr>
        <w:spacing w:after="0"/>
        <w:rPr>
          <w:rFonts w:ascii="Arial" w:hAnsi="Arial" w:cs="Arial"/>
          <w:sz w:val="20"/>
          <w:szCs w:val="20"/>
        </w:rPr>
      </w:pPr>
      <w:r>
        <w:rPr>
          <w:rFonts w:ascii="Arial" w:hAnsi="Arial" w:cs="Arial"/>
          <w:sz w:val="20"/>
          <w:szCs w:val="20"/>
        </w:rPr>
        <w:t>………………………………………………….</w:t>
      </w:r>
    </w:p>
    <w:p w14:paraId="5A81D9BB" w14:textId="77777777" w:rsidR="00AE647B" w:rsidRDefault="00AE647B" w:rsidP="00AE647B">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428AB632" w14:textId="77777777" w:rsidR="00AE647B" w:rsidRDefault="00AE647B" w:rsidP="00AE647B">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5E7C7F25" w14:textId="77777777" w:rsidR="00AE647B" w:rsidRDefault="00AE647B" w:rsidP="00AE647B">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69268641" w14:textId="77777777" w:rsidR="00AE647B" w:rsidRDefault="00AE647B" w:rsidP="00AE647B">
      <w:pPr>
        <w:pStyle w:val="Text"/>
        <w:spacing w:after="0"/>
        <w:ind w:firstLine="0"/>
        <w:rPr>
          <w:rFonts w:ascii="Arial" w:hAnsi="Arial" w:cs="Arial"/>
          <w:color w:val="000000"/>
          <w:spacing w:val="-1"/>
          <w:sz w:val="20"/>
          <w:szCs w:val="20"/>
          <w:lang w:val="pl-PL"/>
        </w:rPr>
      </w:pPr>
    </w:p>
    <w:p w14:paraId="05F96753" w14:textId="77777777" w:rsidR="00AE647B" w:rsidRDefault="00AE647B" w:rsidP="00AE647B">
      <w:pPr>
        <w:pStyle w:val="Text"/>
        <w:spacing w:after="0"/>
        <w:ind w:firstLine="0"/>
        <w:rPr>
          <w:rFonts w:ascii="Arial" w:hAnsi="Arial" w:cs="Arial"/>
          <w:sz w:val="20"/>
          <w:szCs w:val="20"/>
          <w:lang w:val="pl-PL"/>
        </w:rPr>
      </w:pPr>
    </w:p>
    <w:p w14:paraId="4BFD8A5B" w14:textId="77777777" w:rsidR="00AE647B" w:rsidRDefault="00AE647B" w:rsidP="00AE647B">
      <w:pPr>
        <w:pStyle w:val="Text"/>
        <w:spacing w:after="0"/>
        <w:ind w:firstLine="0"/>
        <w:rPr>
          <w:rFonts w:ascii="Arial" w:hAnsi="Arial" w:cs="Arial"/>
          <w:sz w:val="20"/>
          <w:szCs w:val="20"/>
          <w:lang w:val="pl-PL"/>
        </w:rPr>
      </w:pPr>
    </w:p>
    <w:p w14:paraId="58B1AF88" w14:textId="77777777" w:rsidR="00AE647B" w:rsidRDefault="00AE647B" w:rsidP="00AE647B">
      <w:pPr>
        <w:pStyle w:val="Text"/>
        <w:spacing w:after="0"/>
        <w:ind w:firstLine="0"/>
        <w:rPr>
          <w:rFonts w:ascii="Arial" w:hAnsi="Arial" w:cs="Arial"/>
          <w:sz w:val="20"/>
          <w:szCs w:val="20"/>
          <w:lang w:val="pl-PL"/>
        </w:rPr>
      </w:pPr>
    </w:p>
    <w:p w14:paraId="33A7D284" w14:textId="77777777" w:rsidR="00AE647B" w:rsidRDefault="00AE647B" w:rsidP="00AE647B">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4843F130" w14:textId="77777777" w:rsidR="00AE647B" w:rsidRDefault="00AE647B" w:rsidP="00AE647B">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7188931B" w14:textId="77777777" w:rsidR="00AE647B" w:rsidRDefault="00AE647B" w:rsidP="00AE647B">
      <w:pPr>
        <w:pStyle w:val="Text"/>
        <w:spacing w:after="0"/>
        <w:ind w:firstLine="0"/>
        <w:jc w:val="both"/>
        <w:rPr>
          <w:rFonts w:ascii="Arial" w:hAnsi="Arial" w:cs="Arial"/>
          <w:color w:val="000000"/>
          <w:sz w:val="20"/>
          <w:szCs w:val="20"/>
          <w:lang w:val="pl-PL"/>
        </w:rPr>
      </w:pPr>
    </w:p>
    <w:p w14:paraId="1F805664" w14:textId="77777777" w:rsidR="00AE647B" w:rsidRDefault="00AE647B" w:rsidP="00AE647B">
      <w:pPr>
        <w:pStyle w:val="Text"/>
        <w:spacing w:after="0"/>
        <w:ind w:firstLine="0"/>
        <w:jc w:val="both"/>
        <w:rPr>
          <w:rFonts w:ascii="Arial" w:hAnsi="Arial" w:cs="Arial"/>
          <w:color w:val="000000"/>
          <w:sz w:val="20"/>
          <w:szCs w:val="20"/>
          <w:lang w:val="pl-PL"/>
        </w:rPr>
      </w:pPr>
    </w:p>
    <w:p w14:paraId="197EFD3E" w14:textId="77777777" w:rsidR="00AE647B" w:rsidRDefault="00AE647B" w:rsidP="00AE647B">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37C5EEDE" w14:textId="77777777" w:rsidR="00AE647B" w:rsidRDefault="00AE647B" w:rsidP="00AE647B">
      <w:pPr>
        <w:pStyle w:val="Text"/>
        <w:spacing w:after="0"/>
        <w:ind w:firstLine="0"/>
        <w:jc w:val="both"/>
        <w:rPr>
          <w:rFonts w:ascii="Arial" w:hAnsi="Arial" w:cs="Arial"/>
          <w:color w:val="000000"/>
          <w:sz w:val="20"/>
          <w:szCs w:val="20"/>
          <w:lang w:val="pl-PL"/>
        </w:rPr>
      </w:pPr>
    </w:p>
    <w:p w14:paraId="3F698F18" w14:textId="77777777" w:rsidR="00AE647B" w:rsidRDefault="00AE647B" w:rsidP="00AE647B">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4FA35A65" w14:textId="77777777" w:rsidR="00AE647B" w:rsidRDefault="00AE647B" w:rsidP="00AE647B">
      <w:pPr>
        <w:pStyle w:val="Text"/>
        <w:spacing w:after="0"/>
        <w:jc w:val="both"/>
        <w:rPr>
          <w:rFonts w:ascii="Arial" w:hAnsi="Arial" w:cs="Arial"/>
          <w:color w:val="000000"/>
          <w:spacing w:val="-1"/>
          <w:sz w:val="20"/>
          <w:szCs w:val="20"/>
          <w:lang w:val="pl-PL"/>
        </w:rPr>
      </w:pPr>
    </w:p>
    <w:p w14:paraId="48CFA3E4" w14:textId="77777777" w:rsidR="00AE647B" w:rsidRDefault="00AE647B" w:rsidP="00AE647B">
      <w:pPr>
        <w:pStyle w:val="Text"/>
        <w:spacing w:after="0"/>
        <w:jc w:val="both"/>
        <w:rPr>
          <w:rFonts w:ascii="Arial" w:hAnsi="Arial" w:cs="Arial"/>
          <w:color w:val="000000"/>
          <w:spacing w:val="-1"/>
          <w:sz w:val="20"/>
          <w:szCs w:val="20"/>
          <w:lang w:val="pl-PL"/>
        </w:rPr>
      </w:pPr>
    </w:p>
    <w:p w14:paraId="60CF3B71" w14:textId="77777777" w:rsidR="00AE647B" w:rsidRDefault="00AE647B" w:rsidP="00AE647B">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0928412F" w14:textId="77777777" w:rsidR="00AE647B" w:rsidRDefault="00AE647B" w:rsidP="00AE647B">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68596776" w14:textId="77777777" w:rsidR="00AE647B" w:rsidRDefault="00AE647B" w:rsidP="00AE647B">
      <w:pPr>
        <w:pStyle w:val="Text"/>
        <w:spacing w:after="0"/>
        <w:ind w:left="5664" w:firstLine="708"/>
        <w:jc w:val="both"/>
        <w:rPr>
          <w:rFonts w:ascii="Arial" w:hAnsi="Arial" w:cs="Arial"/>
          <w:color w:val="000000"/>
          <w:spacing w:val="-1"/>
          <w:sz w:val="20"/>
          <w:szCs w:val="20"/>
          <w:lang w:val="pl-PL"/>
        </w:rPr>
      </w:pPr>
    </w:p>
    <w:p w14:paraId="48E30D55" w14:textId="77777777" w:rsidR="00AE647B" w:rsidRDefault="00AE647B" w:rsidP="00AE647B">
      <w:pPr>
        <w:rPr>
          <w:rFonts w:ascii="Arial" w:hAnsi="Arial" w:cs="Arial"/>
          <w:b/>
          <w:bCs/>
          <w:sz w:val="20"/>
          <w:szCs w:val="20"/>
        </w:rPr>
      </w:pPr>
    </w:p>
    <w:p w14:paraId="49834C32" w14:textId="77777777" w:rsidR="00AE647B" w:rsidRDefault="00AE647B" w:rsidP="00AE647B">
      <w:pPr>
        <w:rPr>
          <w:rFonts w:ascii="Arial" w:hAnsi="Arial" w:cs="Arial"/>
          <w:b/>
          <w:bCs/>
          <w:sz w:val="20"/>
          <w:szCs w:val="20"/>
        </w:rPr>
      </w:pPr>
    </w:p>
    <w:p w14:paraId="4D0EFD98" w14:textId="77777777" w:rsidR="00AE647B" w:rsidRDefault="00AE647B" w:rsidP="00AE647B">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53238B7B" w14:textId="77777777" w:rsidR="00AE647B" w:rsidRDefault="00AE647B" w:rsidP="00AE647B">
      <w:pPr>
        <w:rPr>
          <w:rFonts w:ascii="Arial" w:hAnsi="Arial" w:cs="Arial"/>
          <w:sz w:val="20"/>
          <w:szCs w:val="20"/>
        </w:rPr>
      </w:pPr>
    </w:p>
    <w:p w14:paraId="15AAD0AB" w14:textId="77777777" w:rsidR="00AE647B" w:rsidRPr="004226CE" w:rsidRDefault="00AE647B" w:rsidP="00AE647B">
      <w:pPr>
        <w:rPr>
          <w:rFonts w:ascii="Arial" w:hAnsi="Arial" w:cs="Arial"/>
          <w:b/>
          <w:sz w:val="20"/>
          <w:szCs w:val="20"/>
          <w:shd w:val="clear" w:color="auto" w:fill="FFFF00"/>
        </w:rPr>
      </w:pPr>
      <w:r w:rsidRPr="004226CE">
        <w:rPr>
          <w:rFonts w:ascii="Arial" w:hAnsi="Arial" w:cs="Arial"/>
          <w:sz w:val="20"/>
          <w:szCs w:val="20"/>
        </w:rPr>
        <w:lastRenderedPageBreak/>
        <w:t xml:space="preserve">Załącznik nr 7 do </w:t>
      </w:r>
      <w:r w:rsidRPr="00322F6E">
        <w:rPr>
          <w:rFonts w:ascii="Arial" w:hAnsi="Arial" w:cs="Arial"/>
          <w:sz w:val="20"/>
          <w:szCs w:val="20"/>
        </w:rPr>
        <w:t xml:space="preserve">umowy: </w:t>
      </w:r>
      <w:r w:rsidRPr="00322F6E">
        <w:rPr>
          <w:rFonts w:ascii="Arial" w:hAnsi="Arial" w:cs="Arial"/>
          <w:b/>
          <w:sz w:val="20"/>
          <w:szCs w:val="20"/>
        </w:rPr>
        <w:t xml:space="preserve">Wzór odwołania upoważnienia do przetwarzania danych osobowych </w:t>
      </w:r>
      <w:r w:rsidRPr="00322F6E">
        <w:rPr>
          <w:rFonts w:ascii="Arial" w:hAnsi="Arial" w:cs="Arial"/>
          <w:b/>
          <w:sz w:val="20"/>
          <w:szCs w:val="20"/>
        </w:rPr>
        <w:br/>
        <w:t>na poziomie Beneficjenta i podmiotów przez niego umocowanych</w:t>
      </w:r>
    </w:p>
    <w:p w14:paraId="5513E193" w14:textId="77777777" w:rsidR="00AE647B" w:rsidRPr="004226CE" w:rsidRDefault="00AE647B" w:rsidP="00AE647B">
      <w:pPr>
        <w:spacing w:after="60"/>
        <w:jc w:val="both"/>
        <w:rPr>
          <w:rFonts w:ascii="Arial" w:hAnsi="Arial" w:cs="Arial"/>
          <w:sz w:val="20"/>
          <w:szCs w:val="20"/>
          <w:shd w:val="clear" w:color="auto" w:fill="FFFF00"/>
        </w:rPr>
      </w:pPr>
    </w:p>
    <w:p w14:paraId="76C199BE" w14:textId="77777777" w:rsidR="00AE647B" w:rsidRDefault="00AE647B" w:rsidP="00AE647B">
      <w:pPr>
        <w:pStyle w:val="Tekstpodstawowy"/>
        <w:rPr>
          <w:rFonts w:ascii="Arial" w:hAnsi="Arial" w:cs="Arial"/>
          <w:b/>
          <w:bCs/>
          <w:sz w:val="20"/>
          <w:szCs w:val="20"/>
        </w:rPr>
      </w:pPr>
    </w:p>
    <w:p w14:paraId="7C3409F4" w14:textId="77777777" w:rsidR="00AE647B" w:rsidRPr="004226CE" w:rsidRDefault="00AE647B" w:rsidP="00AE647B">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F224240" wp14:editId="405482EB">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EC043" w14:textId="77777777" w:rsidR="00AE647B" w:rsidRPr="004226CE" w:rsidRDefault="00AE647B" w:rsidP="00AE647B">
      <w:pPr>
        <w:pStyle w:val="Text"/>
        <w:ind w:firstLine="0"/>
        <w:jc w:val="center"/>
        <w:rPr>
          <w:rFonts w:ascii="Arial" w:hAnsi="Arial" w:cs="Arial"/>
          <w:b/>
          <w:bCs/>
          <w:sz w:val="20"/>
          <w:szCs w:val="20"/>
          <w:lang w:val="pl-PL"/>
        </w:rPr>
      </w:pPr>
    </w:p>
    <w:p w14:paraId="7AD2B675" w14:textId="77777777" w:rsidR="00AE647B" w:rsidRDefault="00AE647B" w:rsidP="00AE647B">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00AEAAE8" w14:textId="77777777" w:rsidR="00AE647B" w:rsidRDefault="00AE647B" w:rsidP="00AE647B">
      <w:pPr>
        <w:jc w:val="both"/>
        <w:rPr>
          <w:rFonts w:ascii="Arial" w:hAnsi="Arial" w:cs="Arial"/>
          <w:sz w:val="20"/>
          <w:szCs w:val="20"/>
        </w:rPr>
      </w:pPr>
    </w:p>
    <w:p w14:paraId="47DF3842" w14:textId="77777777" w:rsidR="00AE647B" w:rsidRDefault="00AE647B" w:rsidP="00AE647B">
      <w:pPr>
        <w:jc w:val="both"/>
        <w:rPr>
          <w:rFonts w:ascii="Arial" w:hAnsi="Arial" w:cs="Arial"/>
          <w:sz w:val="20"/>
          <w:szCs w:val="20"/>
        </w:rPr>
      </w:pPr>
    </w:p>
    <w:p w14:paraId="597E1BBC" w14:textId="77777777" w:rsidR="00AE647B" w:rsidRDefault="00AE647B" w:rsidP="00AE647B">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55FAE5D8" w14:textId="77777777" w:rsidR="00AE647B" w:rsidRDefault="00AE647B" w:rsidP="00AE647B">
      <w:pPr>
        <w:jc w:val="both"/>
        <w:rPr>
          <w:rFonts w:ascii="Arial" w:hAnsi="Arial" w:cs="Arial"/>
          <w:sz w:val="20"/>
          <w:szCs w:val="20"/>
        </w:rPr>
      </w:pPr>
    </w:p>
    <w:p w14:paraId="1550748D" w14:textId="77777777" w:rsidR="00AE647B" w:rsidRDefault="00AE647B" w:rsidP="00AE647B">
      <w:pPr>
        <w:jc w:val="both"/>
        <w:rPr>
          <w:rFonts w:ascii="Arial" w:hAnsi="Arial" w:cs="Arial"/>
          <w:sz w:val="20"/>
          <w:szCs w:val="20"/>
        </w:rPr>
      </w:pPr>
    </w:p>
    <w:p w14:paraId="4A93F9F9" w14:textId="77777777" w:rsidR="00AE647B" w:rsidRDefault="00AE647B" w:rsidP="00AE647B">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29E99A81" w14:textId="77777777" w:rsidR="00AE647B" w:rsidRDefault="00AE647B" w:rsidP="00AE647B">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01D90090" w14:textId="77777777" w:rsidR="00AE647B" w:rsidRDefault="00AE647B" w:rsidP="00AE647B">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7CF7428A" w14:textId="77777777" w:rsidR="00AE647B" w:rsidRDefault="00AE647B" w:rsidP="00AE647B">
      <w:pPr>
        <w:pStyle w:val="Text"/>
        <w:spacing w:after="0"/>
        <w:ind w:left="15" w:firstLine="0"/>
        <w:jc w:val="both"/>
        <w:rPr>
          <w:rFonts w:ascii="Arial" w:hAnsi="Arial" w:cs="Arial"/>
          <w:color w:val="000000"/>
          <w:spacing w:val="-1"/>
          <w:sz w:val="20"/>
          <w:szCs w:val="20"/>
          <w:lang w:val="pl-PL"/>
        </w:rPr>
      </w:pPr>
    </w:p>
    <w:p w14:paraId="34C0AB1C" w14:textId="77777777" w:rsidR="00AE647B" w:rsidRDefault="00AE647B" w:rsidP="00AE647B">
      <w:pPr>
        <w:pStyle w:val="Text"/>
        <w:spacing w:after="0"/>
        <w:ind w:left="15" w:firstLine="0"/>
        <w:jc w:val="both"/>
        <w:rPr>
          <w:rFonts w:ascii="Arial" w:hAnsi="Arial" w:cs="Arial"/>
          <w:color w:val="000000"/>
          <w:spacing w:val="-1"/>
          <w:sz w:val="20"/>
          <w:szCs w:val="20"/>
          <w:lang w:val="pl-PL"/>
        </w:rPr>
      </w:pPr>
    </w:p>
    <w:p w14:paraId="5E712F35" w14:textId="77777777" w:rsidR="00AE647B" w:rsidRDefault="00AE647B" w:rsidP="00AE647B">
      <w:pPr>
        <w:pStyle w:val="Text"/>
        <w:spacing w:after="0"/>
        <w:ind w:left="15" w:firstLine="0"/>
        <w:jc w:val="both"/>
        <w:rPr>
          <w:rFonts w:ascii="Arial" w:hAnsi="Arial" w:cs="Arial"/>
          <w:color w:val="000000"/>
          <w:spacing w:val="-1"/>
          <w:sz w:val="20"/>
          <w:szCs w:val="20"/>
          <w:lang w:val="pl-PL"/>
        </w:rPr>
      </w:pPr>
    </w:p>
    <w:p w14:paraId="372CDC85" w14:textId="77777777" w:rsidR="00AE647B" w:rsidRDefault="00AE647B" w:rsidP="00AE647B">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4F14B31B" w14:textId="77777777" w:rsidR="00AE647B" w:rsidRDefault="00AE647B" w:rsidP="00AE647B">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6827F603" w14:textId="77777777" w:rsidR="00AE647B" w:rsidRDefault="00AE647B" w:rsidP="00AE647B">
      <w:pPr>
        <w:jc w:val="both"/>
        <w:rPr>
          <w:rFonts w:ascii="Arial" w:hAnsi="Arial" w:cs="Arial"/>
          <w:sz w:val="20"/>
          <w:szCs w:val="20"/>
        </w:rPr>
      </w:pPr>
    </w:p>
    <w:p w14:paraId="6015BDCF" w14:textId="77777777" w:rsidR="00AE647B" w:rsidRDefault="00AE647B" w:rsidP="00AE647B">
      <w:pPr>
        <w:jc w:val="both"/>
        <w:rPr>
          <w:rFonts w:ascii="Arial" w:hAnsi="Arial" w:cs="Arial"/>
          <w:sz w:val="20"/>
          <w:szCs w:val="20"/>
        </w:rPr>
      </w:pPr>
    </w:p>
    <w:p w14:paraId="3D1F9D8B" w14:textId="77777777" w:rsidR="00AE647B" w:rsidRDefault="00AE647B" w:rsidP="00AE647B">
      <w:pPr>
        <w:jc w:val="both"/>
        <w:rPr>
          <w:rFonts w:ascii="Arial" w:hAnsi="Arial" w:cs="Arial"/>
          <w:sz w:val="20"/>
          <w:szCs w:val="20"/>
        </w:rPr>
      </w:pPr>
    </w:p>
    <w:p w14:paraId="00EBB431" w14:textId="77777777" w:rsidR="00AE647B" w:rsidRDefault="00AE647B" w:rsidP="00AE647B">
      <w:pPr>
        <w:jc w:val="both"/>
        <w:rPr>
          <w:rFonts w:ascii="Arial" w:hAnsi="Arial" w:cs="Arial"/>
          <w:sz w:val="20"/>
          <w:szCs w:val="20"/>
        </w:rPr>
      </w:pPr>
    </w:p>
    <w:p w14:paraId="6D6C7558" w14:textId="77777777" w:rsidR="00AE647B" w:rsidRDefault="00AE647B" w:rsidP="00AE647B">
      <w:pPr>
        <w:jc w:val="both"/>
        <w:rPr>
          <w:rFonts w:ascii="Arial" w:hAnsi="Arial" w:cs="Arial"/>
          <w:sz w:val="20"/>
          <w:szCs w:val="20"/>
        </w:rPr>
      </w:pPr>
    </w:p>
    <w:p w14:paraId="74DE9DFD" w14:textId="77777777" w:rsidR="00AE647B" w:rsidRDefault="00AE647B" w:rsidP="00AE647B">
      <w:pPr>
        <w:jc w:val="both"/>
        <w:rPr>
          <w:rFonts w:ascii="Arial" w:hAnsi="Arial" w:cs="Arial"/>
          <w:sz w:val="20"/>
          <w:szCs w:val="20"/>
        </w:rPr>
      </w:pPr>
    </w:p>
    <w:p w14:paraId="1B5FE361" w14:textId="77777777" w:rsidR="00AE647B" w:rsidRDefault="00AE647B" w:rsidP="00AE647B">
      <w:pPr>
        <w:jc w:val="both"/>
        <w:rPr>
          <w:rFonts w:ascii="Arial" w:hAnsi="Arial" w:cs="Arial"/>
          <w:sz w:val="20"/>
          <w:szCs w:val="20"/>
        </w:rPr>
      </w:pPr>
    </w:p>
    <w:p w14:paraId="48A2CC71" w14:textId="77777777" w:rsidR="00AE647B" w:rsidRDefault="00AE647B" w:rsidP="00AE647B">
      <w:pPr>
        <w:jc w:val="both"/>
        <w:rPr>
          <w:rFonts w:ascii="Arial" w:hAnsi="Arial" w:cs="Arial"/>
          <w:sz w:val="20"/>
          <w:szCs w:val="20"/>
        </w:rPr>
      </w:pPr>
    </w:p>
    <w:p w14:paraId="2889DA7A" w14:textId="77777777" w:rsidR="00AE647B" w:rsidRDefault="00AE647B" w:rsidP="00AE647B">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0" w:name="highlightHit_368"/>
      <w:bookmarkStart w:id="1" w:name="highlightHit_367"/>
      <w:bookmarkStart w:id="2" w:name="main_form_253Afull_content_document_view"/>
      <w:bookmarkStart w:id="3" w:name="highlightHit_3681"/>
      <w:bookmarkStart w:id="4" w:name="highlightHit_3671"/>
      <w:bookmarkEnd w:id="0"/>
      <w:bookmarkEnd w:id="1"/>
      <w:bookmarkEnd w:id="2"/>
      <w:bookmarkEnd w:id="3"/>
      <w:bookmarkEnd w:id="4"/>
    </w:p>
    <w:p w14:paraId="4B8F427A" w14:textId="77777777" w:rsidR="00AE647B" w:rsidRDefault="00AE647B" w:rsidP="00AE647B"/>
    <w:p w14:paraId="51F61916" w14:textId="77777777" w:rsidR="00AE647B" w:rsidRPr="004226CE" w:rsidRDefault="00AE647B" w:rsidP="00AE647B">
      <w:pPr>
        <w:jc w:val="both"/>
        <w:rPr>
          <w:rFonts w:ascii="Arial" w:hAnsi="Arial" w:cs="Arial"/>
          <w:b/>
          <w:spacing w:val="-1"/>
          <w:sz w:val="20"/>
          <w:szCs w:val="20"/>
        </w:rPr>
      </w:pPr>
      <w:r w:rsidRPr="004226CE">
        <w:rPr>
          <w:rFonts w:ascii="Arial" w:hAnsi="Arial" w:cs="Arial"/>
          <w:color w:val="FF0000"/>
          <w:spacing w:val="-1"/>
          <w:sz w:val="20"/>
          <w:szCs w:val="20"/>
        </w:rPr>
        <w:br w:type="page"/>
      </w:r>
      <w:r w:rsidRPr="004226CE">
        <w:rPr>
          <w:rFonts w:ascii="Arial" w:hAnsi="Arial" w:cs="Arial"/>
          <w:spacing w:val="-1"/>
          <w:sz w:val="20"/>
          <w:szCs w:val="20"/>
        </w:rPr>
        <w:lastRenderedPageBreak/>
        <w:t xml:space="preserve">Załącznik nr 8 do umowy: </w:t>
      </w:r>
      <w:r w:rsidRPr="004226CE">
        <w:rPr>
          <w:rFonts w:ascii="Arial" w:hAnsi="Arial" w:cs="Arial"/>
          <w:b/>
          <w:spacing w:val="-1"/>
          <w:sz w:val="20"/>
          <w:szCs w:val="20"/>
        </w:rPr>
        <w:t>Lista osób uprawnionych do reprezentowania Beneficjenta w zakresie obsługi systemu teleinformatycznego SL2014.</w:t>
      </w:r>
    </w:p>
    <w:p w14:paraId="692D47DE" w14:textId="77777777" w:rsidR="00AE647B" w:rsidRPr="004226CE" w:rsidRDefault="00AE647B" w:rsidP="00AE647B">
      <w:pPr>
        <w:spacing w:after="0" w:line="240" w:lineRule="auto"/>
        <w:jc w:val="both"/>
        <w:rPr>
          <w:rFonts w:ascii="Arial" w:hAnsi="Arial" w:cs="Arial"/>
          <w:spacing w:val="-1"/>
          <w:sz w:val="20"/>
          <w:szCs w:val="20"/>
        </w:rPr>
      </w:pPr>
    </w:p>
    <w:p w14:paraId="092AF88D" w14:textId="77777777" w:rsidR="00AE647B" w:rsidRPr="004226CE" w:rsidRDefault="00AE647B" w:rsidP="00AE647B">
      <w:pPr>
        <w:spacing w:after="0" w:line="240" w:lineRule="auto"/>
        <w:jc w:val="both"/>
        <w:rPr>
          <w:rFonts w:ascii="Arial" w:hAnsi="Arial" w:cs="Arial"/>
          <w:spacing w:val="-1"/>
          <w:sz w:val="20"/>
          <w:szCs w:val="20"/>
        </w:rPr>
      </w:pPr>
    </w:p>
    <w:p w14:paraId="508DF816" w14:textId="77777777" w:rsidR="00AE647B" w:rsidRDefault="00AE647B" w:rsidP="00AE647B">
      <w:pPr>
        <w:spacing w:after="0" w:line="240" w:lineRule="auto"/>
        <w:jc w:val="both"/>
        <w:rPr>
          <w:rFonts w:ascii="Arial" w:hAnsi="Arial" w:cs="Arial"/>
          <w:spacing w:val="-1"/>
          <w:sz w:val="20"/>
          <w:szCs w:val="20"/>
        </w:rPr>
      </w:pPr>
    </w:p>
    <w:p w14:paraId="71734D0A" w14:textId="77777777" w:rsidR="00AE647B" w:rsidRPr="004226CE" w:rsidRDefault="00AE647B" w:rsidP="00AE647B">
      <w:pPr>
        <w:spacing w:after="0" w:line="240" w:lineRule="auto"/>
        <w:jc w:val="both"/>
        <w:rPr>
          <w:rFonts w:ascii="Arial" w:hAnsi="Arial" w:cs="Arial"/>
          <w:spacing w:val="-1"/>
          <w:sz w:val="20"/>
          <w:szCs w:val="20"/>
        </w:rPr>
      </w:pPr>
      <w:r w:rsidRPr="00F86F86">
        <w:rPr>
          <w:noProof/>
          <w:lang w:eastAsia="pl-PL"/>
        </w:rPr>
        <w:drawing>
          <wp:inline distT="0" distB="0" distL="0" distR="0" wp14:anchorId="052F39E8" wp14:editId="7FCD2629">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F5F6BCC" w14:textId="77777777" w:rsidR="00AE647B" w:rsidRPr="004226CE" w:rsidRDefault="00AE647B" w:rsidP="00AE647B">
      <w:pPr>
        <w:spacing w:after="0" w:line="240" w:lineRule="auto"/>
        <w:jc w:val="both"/>
        <w:rPr>
          <w:rFonts w:ascii="Arial" w:hAnsi="Arial" w:cs="Arial"/>
          <w:spacing w:val="-1"/>
          <w:sz w:val="20"/>
          <w:szCs w:val="20"/>
        </w:rPr>
      </w:pPr>
    </w:p>
    <w:p w14:paraId="3AB751FE" w14:textId="77777777" w:rsidR="00AE647B" w:rsidRPr="004226CE" w:rsidRDefault="00AE647B" w:rsidP="00AE647B">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25D151DF" w14:textId="77777777" w:rsidR="00AE647B" w:rsidRPr="004226CE" w:rsidRDefault="00AE647B" w:rsidP="00AE647B">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6A3E8E42" w14:textId="77777777" w:rsidR="00AE647B" w:rsidRPr="004226CE" w:rsidRDefault="00AE647B" w:rsidP="00AE647B">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7CE4674B" w14:textId="77777777" w:rsidR="00AE647B" w:rsidRPr="004226CE" w:rsidRDefault="00AE647B" w:rsidP="00AE647B">
      <w:pPr>
        <w:spacing w:after="0" w:line="240" w:lineRule="auto"/>
        <w:jc w:val="both"/>
        <w:rPr>
          <w:rFonts w:ascii="Arial" w:hAnsi="Arial" w:cs="Arial"/>
          <w:spacing w:val="-1"/>
          <w:sz w:val="20"/>
          <w:szCs w:val="20"/>
        </w:rPr>
      </w:pPr>
    </w:p>
    <w:p w14:paraId="615BA8F9" w14:textId="77777777" w:rsidR="00AE647B" w:rsidRPr="004226CE" w:rsidRDefault="00AE647B" w:rsidP="00AE647B">
      <w:pPr>
        <w:spacing w:after="0" w:line="240" w:lineRule="auto"/>
        <w:jc w:val="both"/>
        <w:rPr>
          <w:rFonts w:ascii="Arial" w:hAnsi="Arial" w:cs="Arial"/>
          <w:spacing w:val="-1"/>
          <w:sz w:val="20"/>
          <w:szCs w:val="20"/>
        </w:rPr>
      </w:pPr>
    </w:p>
    <w:p w14:paraId="146E34B2" w14:textId="77777777" w:rsidR="00AE647B" w:rsidRPr="004226CE" w:rsidRDefault="00AE647B" w:rsidP="00AE647B">
      <w:pPr>
        <w:spacing w:after="0" w:line="240" w:lineRule="auto"/>
        <w:jc w:val="both"/>
        <w:rPr>
          <w:rFonts w:ascii="Arial" w:hAnsi="Arial" w:cs="Arial"/>
          <w:spacing w:val="-1"/>
          <w:sz w:val="20"/>
          <w:szCs w:val="20"/>
        </w:rPr>
      </w:pPr>
    </w:p>
    <w:p w14:paraId="62E85B24" w14:textId="77777777" w:rsidR="00AE647B" w:rsidRPr="004226CE" w:rsidRDefault="00AE647B" w:rsidP="00AE647B">
      <w:pPr>
        <w:spacing w:after="0" w:line="240" w:lineRule="auto"/>
        <w:jc w:val="both"/>
        <w:rPr>
          <w:rFonts w:ascii="Arial" w:hAnsi="Arial" w:cs="Arial"/>
          <w:spacing w:val="-1"/>
          <w:sz w:val="20"/>
          <w:szCs w:val="20"/>
        </w:rPr>
      </w:pPr>
    </w:p>
    <w:p w14:paraId="06FD630D" w14:textId="77777777" w:rsidR="00AE647B" w:rsidRPr="004226CE" w:rsidRDefault="00AE647B" w:rsidP="00AE647B">
      <w:pPr>
        <w:spacing w:after="0" w:line="240" w:lineRule="auto"/>
        <w:jc w:val="both"/>
        <w:rPr>
          <w:rFonts w:ascii="Arial" w:hAnsi="Arial" w:cs="Arial"/>
          <w:spacing w:val="-1"/>
          <w:sz w:val="20"/>
          <w:szCs w:val="20"/>
        </w:rPr>
      </w:pPr>
    </w:p>
    <w:p w14:paraId="41CD9D93" w14:textId="77777777" w:rsidR="00AE647B" w:rsidRPr="004226CE" w:rsidRDefault="00AE647B" w:rsidP="00AE647B">
      <w:pPr>
        <w:spacing w:after="0" w:line="240" w:lineRule="auto"/>
        <w:jc w:val="both"/>
        <w:rPr>
          <w:rFonts w:ascii="Arial" w:hAnsi="Arial" w:cs="Arial"/>
          <w:spacing w:val="-1"/>
          <w:sz w:val="20"/>
          <w:szCs w:val="20"/>
        </w:rPr>
      </w:pPr>
    </w:p>
    <w:p w14:paraId="0822DE8E" w14:textId="77777777" w:rsidR="00AE647B" w:rsidRPr="004226CE" w:rsidRDefault="00AE647B" w:rsidP="00AE647B">
      <w:pPr>
        <w:spacing w:after="0" w:line="240" w:lineRule="auto"/>
        <w:jc w:val="both"/>
        <w:rPr>
          <w:rFonts w:ascii="Arial" w:hAnsi="Arial" w:cs="Arial"/>
          <w:spacing w:val="-1"/>
          <w:sz w:val="20"/>
          <w:szCs w:val="20"/>
        </w:rPr>
      </w:pPr>
    </w:p>
    <w:p w14:paraId="3CC0B25F" w14:textId="77777777" w:rsidR="00AE647B" w:rsidRPr="004226CE" w:rsidRDefault="00AE647B" w:rsidP="00AE647B">
      <w:pPr>
        <w:spacing w:after="0" w:line="240" w:lineRule="auto"/>
        <w:jc w:val="both"/>
        <w:rPr>
          <w:rFonts w:ascii="Arial" w:hAnsi="Arial" w:cs="Arial"/>
          <w:spacing w:val="-1"/>
          <w:sz w:val="20"/>
          <w:szCs w:val="20"/>
        </w:rPr>
      </w:pPr>
    </w:p>
    <w:p w14:paraId="4787B69C" w14:textId="77777777" w:rsidR="00AE647B" w:rsidRPr="004226CE" w:rsidRDefault="00AE647B" w:rsidP="00AE647B">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3C755F2E" w14:textId="77777777" w:rsidR="00AE647B" w:rsidRPr="004226CE" w:rsidRDefault="00AE647B" w:rsidP="00AE647B">
      <w:pPr>
        <w:spacing w:after="0" w:line="240" w:lineRule="auto"/>
        <w:jc w:val="both"/>
        <w:rPr>
          <w:rFonts w:ascii="Arial" w:hAnsi="Arial" w:cs="Arial"/>
          <w:spacing w:val="-1"/>
          <w:sz w:val="20"/>
          <w:szCs w:val="20"/>
        </w:rPr>
      </w:pPr>
    </w:p>
    <w:p w14:paraId="7DD13FC0" w14:textId="77777777" w:rsidR="00AE647B" w:rsidRPr="004226CE" w:rsidRDefault="00AE647B" w:rsidP="00AE647B">
      <w:pPr>
        <w:spacing w:after="0" w:line="240" w:lineRule="auto"/>
        <w:jc w:val="both"/>
        <w:rPr>
          <w:rFonts w:ascii="Arial" w:hAnsi="Arial" w:cs="Arial"/>
          <w:spacing w:val="-1"/>
          <w:sz w:val="20"/>
          <w:szCs w:val="20"/>
        </w:rPr>
      </w:pPr>
    </w:p>
    <w:p w14:paraId="5F8792FF" w14:textId="77777777" w:rsidR="00AE647B" w:rsidRPr="004226CE" w:rsidRDefault="00AE647B" w:rsidP="00AE647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6F1F305A" w14:textId="77777777" w:rsidR="00AE647B" w:rsidRPr="004226CE" w:rsidRDefault="00AE647B" w:rsidP="00AE647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1A8EE63B" w14:textId="77777777" w:rsidR="00AE647B" w:rsidRPr="004226CE" w:rsidRDefault="00AE647B" w:rsidP="00AE647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72330E2" w14:textId="77777777" w:rsidR="00AE647B" w:rsidRPr="004226CE" w:rsidRDefault="00AE647B" w:rsidP="00AE647B">
      <w:pPr>
        <w:pStyle w:val="Akapitzlist"/>
        <w:tabs>
          <w:tab w:val="left" w:pos="426"/>
        </w:tabs>
        <w:spacing w:after="1440"/>
        <w:ind w:left="0"/>
        <w:rPr>
          <w:rFonts w:ascii="Arial" w:hAnsi="Arial" w:cs="Arial"/>
          <w:spacing w:val="-1"/>
          <w:sz w:val="20"/>
          <w:szCs w:val="20"/>
        </w:rPr>
      </w:pPr>
    </w:p>
    <w:p w14:paraId="1C174AEF" w14:textId="77777777" w:rsidR="00AE647B" w:rsidRPr="004226CE" w:rsidRDefault="00AE647B" w:rsidP="00AE647B">
      <w:pPr>
        <w:spacing w:after="0" w:line="240" w:lineRule="auto"/>
        <w:jc w:val="both"/>
        <w:rPr>
          <w:rFonts w:ascii="Arial" w:hAnsi="Arial" w:cs="Arial"/>
          <w:spacing w:val="-1"/>
          <w:sz w:val="20"/>
          <w:szCs w:val="20"/>
        </w:rPr>
      </w:pPr>
    </w:p>
    <w:p w14:paraId="44A27DFA" w14:textId="77777777" w:rsidR="00AE647B" w:rsidRPr="004226CE" w:rsidRDefault="00AE647B" w:rsidP="00AE647B">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28C7C0C7" w14:textId="77777777" w:rsidR="00AE647B" w:rsidRDefault="00AE647B" w:rsidP="00AE647B">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123B6DC9" w14:textId="77777777" w:rsidR="00AE647B" w:rsidRDefault="00AE647B" w:rsidP="00AE647B">
      <w:pPr>
        <w:tabs>
          <w:tab w:val="left" w:pos="6521"/>
        </w:tabs>
        <w:spacing w:after="0" w:line="240" w:lineRule="auto"/>
        <w:rPr>
          <w:rFonts w:ascii="Arial" w:hAnsi="Arial" w:cs="Arial"/>
          <w:spacing w:val="-1"/>
          <w:sz w:val="20"/>
          <w:szCs w:val="20"/>
        </w:rPr>
      </w:pPr>
    </w:p>
    <w:p w14:paraId="0CEF632F" w14:textId="77777777" w:rsidR="00AE647B" w:rsidRDefault="00AE647B" w:rsidP="00AE647B">
      <w:pPr>
        <w:tabs>
          <w:tab w:val="left" w:pos="6521"/>
        </w:tabs>
        <w:spacing w:after="0" w:line="240" w:lineRule="auto"/>
        <w:rPr>
          <w:rFonts w:ascii="Arial" w:hAnsi="Arial" w:cs="Arial"/>
          <w:spacing w:val="-1"/>
          <w:sz w:val="20"/>
          <w:szCs w:val="20"/>
        </w:rPr>
      </w:pPr>
    </w:p>
    <w:p w14:paraId="56BCA72A" w14:textId="77777777" w:rsidR="00AE647B" w:rsidRDefault="00AE647B" w:rsidP="00AE647B">
      <w:pPr>
        <w:tabs>
          <w:tab w:val="left" w:pos="6521"/>
        </w:tabs>
        <w:spacing w:after="0" w:line="240" w:lineRule="auto"/>
        <w:rPr>
          <w:rFonts w:ascii="Arial" w:hAnsi="Arial" w:cs="Arial"/>
          <w:spacing w:val="-1"/>
          <w:sz w:val="20"/>
          <w:szCs w:val="20"/>
        </w:rPr>
      </w:pPr>
    </w:p>
    <w:p w14:paraId="1E65CCBA" w14:textId="77777777" w:rsidR="00AE647B" w:rsidRDefault="00AE647B" w:rsidP="00AE647B">
      <w:pPr>
        <w:tabs>
          <w:tab w:val="left" w:pos="6521"/>
        </w:tabs>
        <w:spacing w:after="0" w:line="240" w:lineRule="auto"/>
        <w:rPr>
          <w:rFonts w:ascii="Arial" w:hAnsi="Arial" w:cs="Arial"/>
          <w:spacing w:val="-1"/>
          <w:sz w:val="20"/>
          <w:szCs w:val="20"/>
        </w:rPr>
      </w:pPr>
    </w:p>
    <w:p w14:paraId="426BC693" w14:textId="77777777" w:rsidR="00AE647B" w:rsidRDefault="00AE647B" w:rsidP="00AE647B">
      <w:pPr>
        <w:tabs>
          <w:tab w:val="left" w:pos="6521"/>
        </w:tabs>
        <w:spacing w:after="0" w:line="240" w:lineRule="auto"/>
        <w:rPr>
          <w:rFonts w:ascii="Arial" w:hAnsi="Arial" w:cs="Arial"/>
          <w:spacing w:val="-1"/>
          <w:sz w:val="20"/>
          <w:szCs w:val="20"/>
        </w:rPr>
      </w:pPr>
    </w:p>
    <w:p w14:paraId="3BADC86C" w14:textId="77777777" w:rsidR="00AE647B" w:rsidRDefault="00AE647B" w:rsidP="00AE647B">
      <w:pPr>
        <w:tabs>
          <w:tab w:val="left" w:pos="6521"/>
        </w:tabs>
        <w:spacing w:after="0" w:line="240" w:lineRule="auto"/>
        <w:rPr>
          <w:rFonts w:ascii="Arial" w:hAnsi="Arial" w:cs="Arial"/>
          <w:spacing w:val="-1"/>
          <w:sz w:val="20"/>
          <w:szCs w:val="20"/>
        </w:rPr>
      </w:pPr>
    </w:p>
    <w:p w14:paraId="14EEBAF8" w14:textId="77777777" w:rsidR="00AE647B" w:rsidRDefault="00AE647B" w:rsidP="00AE647B">
      <w:pPr>
        <w:tabs>
          <w:tab w:val="left" w:pos="6521"/>
        </w:tabs>
        <w:spacing w:after="0" w:line="240" w:lineRule="auto"/>
        <w:rPr>
          <w:rFonts w:ascii="Arial" w:hAnsi="Arial" w:cs="Arial"/>
          <w:spacing w:val="-1"/>
          <w:sz w:val="20"/>
          <w:szCs w:val="20"/>
        </w:rPr>
      </w:pPr>
    </w:p>
    <w:p w14:paraId="25876681" w14:textId="77777777" w:rsidR="00AE647B" w:rsidRDefault="00AE647B" w:rsidP="00AE647B">
      <w:pPr>
        <w:tabs>
          <w:tab w:val="left" w:pos="6521"/>
        </w:tabs>
        <w:spacing w:after="0" w:line="240" w:lineRule="auto"/>
        <w:rPr>
          <w:rFonts w:ascii="Arial" w:hAnsi="Arial" w:cs="Arial"/>
          <w:spacing w:val="-1"/>
          <w:sz w:val="20"/>
          <w:szCs w:val="20"/>
        </w:rPr>
      </w:pPr>
    </w:p>
    <w:p w14:paraId="5674355C" w14:textId="77777777" w:rsidR="00AE647B" w:rsidRDefault="00AE647B" w:rsidP="00AE647B">
      <w:pPr>
        <w:tabs>
          <w:tab w:val="left" w:pos="6521"/>
        </w:tabs>
        <w:spacing w:after="0" w:line="240" w:lineRule="auto"/>
        <w:rPr>
          <w:rFonts w:ascii="Arial" w:hAnsi="Arial" w:cs="Arial"/>
          <w:spacing w:val="-1"/>
          <w:sz w:val="20"/>
          <w:szCs w:val="20"/>
        </w:rPr>
      </w:pPr>
    </w:p>
    <w:p w14:paraId="432FE3BD" w14:textId="77777777" w:rsidR="00AE647B" w:rsidRDefault="00AE647B" w:rsidP="00AE647B">
      <w:pPr>
        <w:tabs>
          <w:tab w:val="left" w:pos="6521"/>
        </w:tabs>
        <w:spacing w:after="0" w:line="240" w:lineRule="auto"/>
        <w:rPr>
          <w:rFonts w:ascii="Arial" w:hAnsi="Arial" w:cs="Arial"/>
          <w:spacing w:val="-1"/>
          <w:sz w:val="20"/>
          <w:szCs w:val="20"/>
        </w:rPr>
      </w:pPr>
    </w:p>
    <w:p w14:paraId="1F4090EB" w14:textId="77777777" w:rsidR="00AE647B" w:rsidRDefault="00AE647B" w:rsidP="00AE647B">
      <w:pPr>
        <w:tabs>
          <w:tab w:val="left" w:pos="6521"/>
        </w:tabs>
        <w:spacing w:after="0" w:line="240" w:lineRule="auto"/>
        <w:rPr>
          <w:rFonts w:ascii="Arial" w:hAnsi="Arial" w:cs="Arial"/>
          <w:spacing w:val="-1"/>
          <w:sz w:val="20"/>
          <w:szCs w:val="20"/>
        </w:rPr>
      </w:pPr>
    </w:p>
    <w:p w14:paraId="0B045740" w14:textId="77777777" w:rsidR="00AE647B" w:rsidRDefault="00AE647B" w:rsidP="00AE647B">
      <w:pPr>
        <w:tabs>
          <w:tab w:val="left" w:pos="6521"/>
        </w:tabs>
        <w:spacing w:after="0" w:line="240" w:lineRule="auto"/>
        <w:rPr>
          <w:rFonts w:ascii="Arial" w:hAnsi="Arial" w:cs="Arial"/>
          <w:spacing w:val="-1"/>
          <w:sz w:val="20"/>
          <w:szCs w:val="20"/>
        </w:rPr>
      </w:pPr>
    </w:p>
    <w:p w14:paraId="4093D77D" w14:textId="77777777" w:rsidR="00AE647B" w:rsidRDefault="00AE647B" w:rsidP="00AE647B">
      <w:pPr>
        <w:tabs>
          <w:tab w:val="left" w:pos="6521"/>
        </w:tabs>
        <w:spacing w:after="0" w:line="240" w:lineRule="auto"/>
        <w:rPr>
          <w:rFonts w:ascii="Arial" w:hAnsi="Arial" w:cs="Arial"/>
          <w:spacing w:val="-1"/>
          <w:sz w:val="20"/>
          <w:szCs w:val="20"/>
        </w:rPr>
      </w:pPr>
    </w:p>
    <w:p w14:paraId="02BEBAD1" w14:textId="77777777" w:rsidR="00AE647B" w:rsidRDefault="00AE647B" w:rsidP="00AE647B">
      <w:pPr>
        <w:tabs>
          <w:tab w:val="left" w:pos="6521"/>
        </w:tabs>
        <w:spacing w:after="0" w:line="240" w:lineRule="auto"/>
        <w:rPr>
          <w:rFonts w:ascii="Arial" w:hAnsi="Arial" w:cs="Arial"/>
          <w:spacing w:val="-1"/>
          <w:sz w:val="20"/>
          <w:szCs w:val="20"/>
        </w:rPr>
      </w:pPr>
    </w:p>
    <w:p w14:paraId="6A11A6AF" w14:textId="77777777" w:rsidR="00AE647B" w:rsidRDefault="00AE647B" w:rsidP="00AE647B">
      <w:pPr>
        <w:tabs>
          <w:tab w:val="left" w:pos="6521"/>
        </w:tabs>
        <w:spacing w:after="0" w:line="240" w:lineRule="auto"/>
        <w:rPr>
          <w:rFonts w:ascii="Arial" w:hAnsi="Arial" w:cs="Arial"/>
          <w:spacing w:val="-1"/>
          <w:sz w:val="20"/>
          <w:szCs w:val="20"/>
        </w:rPr>
      </w:pPr>
    </w:p>
    <w:p w14:paraId="423481B6" w14:textId="77777777" w:rsidR="00AE647B" w:rsidRDefault="00AE647B" w:rsidP="00AE647B">
      <w:pPr>
        <w:tabs>
          <w:tab w:val="left" w:pos="6521"/>
        </w:tabs>
        <w:spacing w:after="0" w:line="240" w:lineRule="auto"/>
        <w:rPr>
          <w:rFonts w:ascii="Arial" w:hAnsi="Arial" w:cs="Arial"/>
          <w:spacing w:val="-1"/>
          <w:sz w:val="20"/>
          <w:szCs w:val="20"/>
        </w:rPr>
      </w:pPr>
    </w:p>
    <w:p w14:paraId="62FD8E59" w14:textId="1188E509" w:rsidR="003538A5" w:rsidRPr="002155D2" w:rsidRDefault="003538A5" w:rsidP="00AE647B">
      <w:pPr>
        <w:tabs>
          <w:tab w:val="left" w:pos="900"/>
        </w:tabs>
        <w:spacing w:after="0" w:line="240" w:lineRule="auto"/>
        <w:jc w:val="both"/>
        <w:rPr>
          <w:rFonts w:ascii="Arial" w:hAnsi="Arial" w:cs="Arial"/>
          <w:spacing w:val="-1"/>
          <w:sz w:val="20"/>
          <w:szCs w:val="20"/>
        </w:rPr>
      </w:pPr>
      <w:bookmarkStart w:id="5" w:name="_GoBack"/>
      <w:bookmarkEnd w:id="5"/>
    </w:p>
    <w:sectPr w:rsidR="003538A5" w:rsidRPr="002155D2" w:rsidSect="0080154C">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10BA3" w16cid:durableId="1E033687"/>
  <w16cid:commentId w16cid:paraId="128AB2BA" w16cid:durableId="1E033626"/>
  <w16cid:commentId w16cid:paraId="3F8D8FD4" w16cid:durableId="1E033627"/>
  <w16cid:commentId w16cid:paraId="17FC2FFF" w16cid:durableId="1E033628"/>
  <w16cid:commentId w16cid:paraId="3B0E05D8" w16cid:durableId="1E033629"/>
  <w16cid:commentId w16cid:paraId="0AE29284" w16cid:durableId="1E03362A"/>
  <w16cid:commentId w16cid:paraId="188B5E0C" w16cid:durableId="1E03362B"/>
  <w16cid:commentId w16cid:paraId="5399C8F0" w16cid:durableId="1E03362C"/>
  <w16cid:commentId w16cid:paraId="2D1F852F" w16cid:durableId="1E03362D"/>
  <w16cid:commentId w16cid:paraId="3EAAFD0F" w16cid:durableId="1E03362E"/>
  <w16cid:commentId w16cid:paraId="2A0C67A6" w16cid:durableId="1E03362F"/>
  <w16cid:commentId w16cid:paraId="3A5B1C1E" w16cid:durableId="1E0338A5"/>
  <w16cid:commentId w16cid:paraId="0CCC1D83" w16cid:durableId="1E033630"/>
  <w16cid:commentId w16cid:paraId="6671A4FB" w16cid:durableId="1E033631"/>
  <w16cid:commentId w16cid:paraId="13DF372F" w16cid:durableId="1E033632"/>
  <w16cid:commentId w16cid:paraId="6180AF80" w16cid:durableId="1E033633"/>
  <w16cid:commentId w16cid:paraId="1A3E9681" w16cid:durableId="1E033634"/>
  <w16cid:commentId w16cid:paraId="25654417" w16cid:durableId="1E0336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A2276" w14:textId="77777777" w:rsidR="00644871" w:rsidRDefault="00644871">
      <w:r>
        <w:separator/>
      </w:r>
    </w:p>
  </w:endnote>
  <w:endnote w:type="continuationSeparator" w:id="0">
    <w:p w14:paraId="17BA1DFF" w14:textId="77777777" w:rsidR="00644871" w:rsidRDefault="006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731B095D" w:rsidR="004A3AFE" w:rsidRDefault="004A3AFE">
    <w:pPr>
      <w:pStyle w:val="Stopka"/>
      <w:jc w:val="right"/>
    </w:pPr>
    <w:r>
      <w:fldChar w:fldCharType="begin"/>
    </w:r>
    <w:r>
      <w:instrText xml:space="preserve"> PAGE </w:instrText>
    </w:r>
    <w:r>
      <w:fldChar w:fldCharType="separate"/>
    </w:r>
    <w:r w:rsidR="00C9643F">
      <w:rPr>
        <w:noProof/>
      </w:rPr>
      <w:t>31</w:t>
    </w:r>
    <w:r>
      <w:rPr>
        <w:noProof/>
      </w:rPr>
      <w:fldChar w:fldCharType="end"/>
    </w:r>
  </w:p>
  <w:p w14:paraId="30792361" w14:textId="77777777" w:rsidR="004A3AFE" w:rsidRDefault="004A3A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5BA7F11B" w:rsidR="004A3AFE" w:rsidRDefault="004A3AFE">
    <w:pPr>
      <w:pStyle w:val="Stopka"/>
      <w:jc w:val="right"/>
    </w:pPr>
    <w:r>
      <w:fldChar w:fldCharType="begin"/>
    </w:r>
    <w:r>
      <w:instrText xml:space="preserve"> PAGE </w:instrText>
    </w:r>
    <w:r>
      <w:fldChar w:fldCharType="separate"/>
    </w:r>
    <w:r w:rsidR="00C9643F">
      <w:rPr>
        <w:noProof/>
      </w:rPr>
      <w:t>46</w:t>
    </w:r>
    <w:r>
      <w:rPr>
        <w:noProof/>
      </w:rPr>
      <w:fldChar w:fldCharType="end"/>
    </w:r>
  </w:p>
  <w:p w14:paraId="1420550C" w14:textId="77777777" w:rsidR="004A3AFE" w:rsidRDefault="004A3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167E5" w14:textId="77777777" w:rsidR="00644871" w:rsidRDefault="00644871">
      <w:r>
        <w:separator/>
      </w:r>
    </w:p>
  </w:footnote>
  <w:footnote w:type="continuationSeparator" w:id="0">
    <w:p w14:paraId="00D0073D" w14:textId="77777777" w:rsidR="00644871" w:rsidRDefault="00644871">
      <w:r>
        <w:continuationSeparator/>
      </w:r>
    </w:p>
  </w:footnote>
  <w:footnote w:id="1">
    <w:p w14:paraId="09AA5BFB" w14:textId="7AA18CF9" w:rsidR="004A3AFE" w:rsidRPr="00FC6E79" w:rsidRDefault="004A3AFE"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4A3AFE" w:rsidRPr="0058603D" w:rsidRDefault="004A3AFE"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4A3AFE" w:rsidRDefault="004A3AFE"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4A3AFE" w:rsidRDefault="004A3AFE"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4A3AFE" w:rsidRPr="00526077" w:rsidRDefault="004A3AFE"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4A3AFE" w:rsidRPr="00443EBB" w:rsidRDefault="004A3AFE">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4A3AFE" w:rsidRPr="00443EBB" w:rsidRDefault="004A3AFE">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4A3AFE" w:rsidRPr="00443EBB" w:rsidRDefault="004A3AF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4A3AFE" w:rsidRPr="00443EBB" w:rsidRDefault="004A3AF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4A3AFE" w:rsidRPr="00443EBB" w:rsidRDefault="004A3AFE"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4A3AFE" w:rsidRPr="00443EBB" w:rsidRDefault="004A3AFE">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4A3AFE" w:rsidRPr="00443EBB" w:rsidRDefault="004A3AF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4A3AFE" w:rsidRDefault="004A3AFE"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4A3AFE" w:rsidRPr="00D15375" w:rsidRDefault="004A3AFE"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4A3AFE" w:rsidRDefault="004A3AFE">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4A3AFE" w:rsidRPr="00BD6058" w:rsidRDefault="004A3AFE">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4A3AFE" w:rsidRPr="00D15375" w:rsidRDefault="004A3AFE"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4A3AFE" w:rsidRPr="00D15375" w:rsidRDefault="004A3AFE"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4A3AFE" w:rsidRPr="00443EBB" w:rsidRDefault="004A3AF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4A3AFE" w:rsidRPr="00443EBB" w:rsidRDefault="004A3AF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4A3AFE" w:rsidRPr="00443EBB" w:rsidRDefault="004A3AF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4A3AFE" w:rsidRDefault="004A3AFE">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4A3AFE" w:rsidRPr="00D15375" w:rsidRDefault="004A3AFE"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4A3AFE" w:rsidRDefault="004A3AFE"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4A3AFE" w:rsidRPr="007E5069" w:rsidRDefault="004A3AFE"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77777777" w:rsidR="004A3AFE" w:rsidRPr="007E5069" w:rsidRDefault="004A3AFE"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7">
    <w:p w14:paraId="280A6704" w14:textId="77777777" w:rsidR="004A3AFE" w:rsidRPr="007E5069" w:rsidRDefault="004A3AFE"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4A3AFE" w:rsidRPr="003C5A85" w:rsidRDefault="004A3AFE"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4A3AFE" w:rsidRPr="000B3CCD" w:rsidRDefault="004A3AFE"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4A3AFE" w:rsidRPr="00753626" w:rsidRDefault="004A3AFE"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77777777" w:rsidR="004A3AFE" w:rsidRDefault="004A3AFE"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2">
    <w:p w14:paraId="00090DD2" w14:textId="28E171EF" w:rsidR="004A3AFE" w:rsidRDefault="004A3AFE">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4A3AFE" w:rsidRDefault="004A3AFE">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661F9A3" w14:textId="77777777" w:rsidR="004A3AFE" w:rsidRDefault="004A3AFE"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5">
    <w:p w14:paraId="77B28F52" w14:textId="77777777" w:rsidR="004A3AFE" w:rsidRDefault="004A3AFE"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73C69F1B" w:rsidR="004A3AFE" w:rsidRPr="0011740B" w:rsidRDefault="004A3AFE">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Zarządzającą za pośrednictwem centralnego systemu teleinformatycznego.</w:t>
      </w:r>
    </w:p>
  </w:footnote>
  <w:footnote w:id="37">
    <w:p w14:paraId="183123F8" w14:textId="77777777" w:rsidR="004A3AFE" w:rsidRDefault="004A3AFE"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8">
    <w:p w14:paraId="5CFFF4A9" w14:textId="4A408E35" w:rsidR="004A3AFE" w:rsidRPr="004226CE" w:rsidRDefault="004A3AFE"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12388F33" w:rsidR="004A3AFE" w:rsidRPr="004226CE" w:rsidRDefault="004A3AFE">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40">
    <w:p w14:paraId="149E2CFC" w14:textId="77777777" w:rsidR="004A3AFE" w:rsidRDefault="004A3AFE"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4A3AFE" w:rsidRDefault="004A3AFE">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4A3AFE" w:rsidRPr="005D6819" w:rsidRDefault="004A3AFE"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4A3AFE" w:rsidRDefault="004A3AFE">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4A3AFE" w:rsidRDefault="004A3AFE"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4A3AFE" w:rsidRDefault="004A3AFE"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4A3AFE" w:rsidRDefault="004A3AFE"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4A3AFE" w:rsidRDefault="004A3AFE"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7777777" w:rsidR="004A3AFE" w:rsidRDefault="004A3AFE"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9">
    <w:p w14:paraId="75B7FEEB" w14:textId="77777777" w:rsidR="004A3AFE" w:rsidRDefault="004A3AFE"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4A3AFE" w:rsidRDefault="004A3AFE"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4A3AFE" w:rsidRDefault="004A3AFE"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4A3AFE" w:rsidRDefault="004A3AFE"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4A3AFE" w:rsidRDefault="004A3AFE">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4A3AFE" w:rsidRDefault="004A3AFE"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4A3AFE" w:rsidRDefault="004A3AFE">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4A3AFE" w:rsidRDefault="004A3AFE"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108BECF5" w:rsidR="004A3AFE" w:rsidRPr="0026387B" w:rsidRDefault="004A3AFE">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26387B">
        <w:rPr>
          <w:rFonts w:asciiTheme="minorHAnsi" w:hAnsiTheme="minorHAnsi" w:cs="Arial"/>
          <w:sz w:val="16"/>
          <w:szCs w:val="16"/>
        </w:rPr>
        <w:t xml:space="preserve">Instytucja Zarządzająca działa w imieniu własnym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w:t>
      </w:r>
      <w:r w:rsidR="003D6DAA" w:rsidRPr="0026387B">
        <w:rPr>
          <w:rFonts w:asciiTheme="minorHAnsi" w:hAnsiTheme="minorHAnsi" w:cs="Arial"/>
          <w:sz w:val="16"/>
          <w:szCs w:val="16"/>
        </w:rPr>
        <w:t>4</w:t>
      </w:r>
      <w:r w:rsidRPr="0026387B">
        <w:rPr>
          <w:rFonts w:asciiTheme="minorHAnsi" w:hAnsiTheme="minorHAnsi" w:cs="Arial"/>
          <w:sz w:val="16"/>
          <w:szCs w:val="16"/>
        </w:rPr>
        <w:t xml:space="preserve">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58">
    <w:p w14:paraId="181B6A71" w14:textId="6924449E" w:rsidR="004A3AFE" w:rsidRPr="00DC278A" w:rsidRDefault="004A3AFE"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59">
    <w:p w14:paraId="6ECF3BE7" w14:textId="59399420" w:rsidR="004A3AFE" w:rsidRPr="0026387B" w:rsidRDefault="004A3AFE"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0">
    <w:p w14:paraId="1F39F85E" w14:textId="2420B90D" w:rsidR="004A3AFE" w:rsidRPr="0026387B" w:rsidRDefault="004A3AFE"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1">
    <w:p w14:paraId="76D9E1F1" w14:textId="5E311A22" w:rsidR="004A3AFE" w:rsidRPr="0026387B" w:rsidRDefault="004A3AFE"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 danych </w:t>
      </w:r>
      <w:proofErr w:type="spellStart"/>
      <w:r w:rsidRPr="0026387B">
        <w:rPr>
          <w:rFonts w:asciiTheme="minorHAnsi" w:hAnsiTheme="minorHAnsi" w:cs="Arial"/>
          <w:sz w:val="16"/>
          <w:szCs w:val="16"/>
        </w:rPr>
        <w:t>danych</w:t>
      </w:r>
      <w:proofErr w:type="spellEnd"/>
      <w:r w:rsidRPr="0026387B">
        <w:rPr>
          <w:rFonts w:asciiTheme="minorHAnsi" w:hAnsiTheme="minorHAnsi" w:cs="Arial"/>
          <w:sz w:val="16"/>
          <w:szCs w:val="16"/>
        </w:rPr>
        <w:t xml:space="preserve">, o którym mowa w § 1 pkt14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2">
    <w:p w14:paraId="03FD4CB7" w14:textId="794323D1" w:rsidR="004A3AFE" w:rsidRPr="00E3595F" w:rsidRDefault="004A3AFE">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zbioru</w:t>
      </w:r>
      <w:r w:rsidR="003D6DAA" w:rsidRPr="0026387B">
        <w:rPr>
          <w:rFonts w:asciiTheme="minorHAnsi" w:hAnsiTheme="minorHAnsi" w:cs="Arial"/>
          <w:sz w:val="16"/>
          <w:szCs w:val="16"/>
        </w:rPr>
        <w:t xml:space="preserve"> danych</w:t>
      </w:r>
      <w:r w:rsidRPr="0026387B">
        <w:rPr>
          <w:rFonts w:asciiTheme="minorHAnsi" w:hAnsiTheme="minorHAnsi" w:cs="Arial"/>
          <w:sz w:val="16"/>
          <w:szCs w:val="16"/>
        </w:rPr>
        <w:t xml:space="preserve">,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3">
    <w:p w14:paraId="2774B7E9" w14:textId="16265668" w:rsidR="004A3AFE" w:rsidRPr="0026387B" w:rsidRDefault="004A3AFE">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26387B">
        <w:rPr>
          <w:rFonts w:asciiTheme="minorHAnsi" w:hAnsiTheme="minorHAnsi" w:cs="Calibri"/>
          <w:sz w:val="16"/>
          <w:szCs w:val="16"/>
        </w:rPr>
        <w:t xml:space="preserve">Instytucja Zarządzająca działa w imieniu własnym w odniesieniu do zbioru danych,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4">
    <w:p w14:paraId="43C03EA9" w14:textId="34EA2134" w:rsidR="004A3AFE" w:rsidRPr="0026387B" w:rsidRDefault="004A3AFE">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Instytucja Zarządzająca działa w imieniu własnym w odniesieniu do zbioru danych,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5">
    <w:p w14:paraId="33CCBE15" w14:textId="48FB4997" w:rsidR="004A3AFE" w:rsidRPr="0026387B" w:rsidRDefault="004A3AFE"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zakresu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6">
    <w:p w14:paraId="50A50445" w14:textId="77777777" w:rsidR="004A3AFE" w:rsidRPr="0026387B" w:rsidRDefault="004A3AFE"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Instytucja Zarządzająca działa w imieniu własnym w odniesieniu do zakresu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t>
      </w:r>
      <w:r w:rsidRPr="0026387B">
        <w:rPr>
          <w:rFonts w:asciiTheme="minorHAnsi" w:hAnsiTheme="minorHAnsi" w:cs="Arial"/>
          <w:sz w:val="16"/>
          <w:szCs w:val="16"/>
        </w:rPr>
        <w:br/>
        <w:t xml:space="preserve">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p>
  </w:footnote>
  <w:footnote w:id="67">
    <w:p w14:paraId="03226471" w14:textId="6777A7AE" w:rsidR="004A3AFE" w:rsidRDefault="004A3AFE">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Instytucja Zarządzająca działa w imieniu własnym w odniesieniu do zbioru, o którym mowa w § 1 pkt 13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a, natomiast w imieniu Ministra Rozwoju w odniesieniu do zbioru, o którym mowa w § 1 pkt 13 </w:t>
      </w:r>
      <w:proofErr w:type="spellStart"/>
      <w:r w:rsidRPr="0026387B">
        <w:rPr>
          <w:rFonts w:asciiTheme="minorHAnsi" w:hAnsiTheme="minorHAnsi" w:cs="Calibri"/>
          <w:sz w:val="16"/>
          <w:szCs w:val="16"/>
        </w:rPr>
        <w:t>ppkt</w:t>
      </w:r>
      <w:proofErr w:type="spellEnd"/>
      <w:r w:rsidRPr="0026387B">
        <w:rPr>
          <w:rFonts w:asciiTheme="minorHAnsi" w:hAnsiTheme="minorHAnsi" w:cs="Calibri"/>
          <w:sz w:val="16"/>
          <w:szCs w:val="16"/>
        </w:rPr>
        <w:t xml:space="preserve"> b.</w:t>
      </w:r>
    </w:p>
  </w:footnote>
  <w:footnote w:id="68">
    <w:p w14:paraId="5BC30924" w14:textId="3403B22E" w:rsidR="004A3AFE" w:rsidRPr="0091741B" w:rsidRDefault="004A3AFE"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69">
    <w:p w14:paraId="5973E6CA" w14:textId="77777777" w:rsidR="004A3AFE" w:rsidRDefault="004A3AFE">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4A3AFE" w:rsidRDefault="004A3AFE"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4A3AFE" w:rsidRDefault="004A3AFE">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073186B9" w14:textId="3EC08314" w:rsidR="004A3AFE" w:rsidRDefault="004A3AFE">
      <w:pPr>
        <w:pStyle w:val="Tekstprzypisudolnego"/>
      </w:pPr>
      <w:r>
        <w:rPr>
          <w:rStyle w:val="Odwoanieprzypisudolnego"/>
        </w:rPr>
        <w:footnoteRef/>
      </w:r>
      <w:r>
        <w:t xml:space="preserve"> </w:t>
      </w:r>
      <w:r w:rsidRPr="00FC20EC">
        <w:rPr>
          <w:sz w:val="16"/>
          <w:szCs w:val="16"/>
        </w:rPr>
        <w:t>Dotyczy wersji wniosku dołączonej do umowy przy jej podpisywaniu.</w:t>
      </w:r>
    </w:p>
  </w:footnote>
  <w:footnote w:id="73">
    <w:p w14:paraId="061335C9" w14:textId="6E0B4ADE" w:rsidR="004A3AFE" w:rsidRDefault="004A3AFE" w:rsidP="00FC20EC">
      <w:pPr>
        <w:pStyle w:val="Tekstprzypisudolnego"/>
        <w:jc w:val="both"/>
      </w:pPr>
      <w:r w:rsidRPr="00FC20EC">
        <w:rPr>
          <w:rStyle w:val="Odwoanieprzypisudolnego"/>
          <w:sz w:val="16"/>
          <w:szCs w:val="16"/>
        </w:rPr>
        <w:footnoteRef/>
      </w:r>
      <w:r w:rsidRPr="00FC20EC">
        <w:rPr>
          <w:sz w:val="16"/>
          <w:szCs w:val="16"/>
        </w:rPr>
        <w:t xml:space="preserve"> </w:t>
      </w:r>
      <w:r>
        <w:rPr>
          <w:sz w:val="16"/>
          <w:szCs w:val="16"/>
        </w:rPr>
        <w:t xml:space="preserve">Należy podać numer sumy kontrolnej wersji wniosku dołączonej do umowy przy jej podpisywaniu. Dotyczy przypadku, w którym wniosek złożony został w Generatorze Wniosków. </w:t>
      </w:r>
    </w:p>
  </w:footnote>
  <w:footnote w:id="74">
    <w:p w14:paraId="0463BBA1" w14:textId="31831E2F" w:rsidR="004A3AFE" w:rsidRPr="0086675F" w:rsidRDefault="004A3AFE" w:rsidP="00FC20EC">
      <w:pPr>
        <w:pStyle w:val="Tekstprzypisudolnego"/>
        <w:jc w:val="both"/>
        <w:rPr>
          <w:rFonts w:asciiTheme="minorHAnsi" w:hAnsiTheme="minorHAnsi"/>
          <w:sz w:val="16"/>
          <w:szCs w:val="16"/>
        </w:rPr>
      </w:pPr>
      <w:r w:rsidRPr="0086675F">
        <w:rPr>
          <w:rStyle w:val="Odwoanieprzypisudolnego"/>
          <w:rFonts w:asciiTheme="minorHAnsi" w:hAnsiTheme="minorHAnsi"/>
          <w:sz w:val="16"/>
          <w:szCs w:val="16"/>
        </w:rPr>
        <w:footnoteRef/>
      </w:r>
      <w:r w:rsidRPr="0086675F">
        <w:rPr>
          <w:rFonts w:asciiTheme="minorHAnsi" w:hAnsiTheme="minorHAnsi"/>
          <w:sz w:val="16"/>
          <w:szCs w:val="16"/>
        </w:rPr>
        <w:t xml:space="preserve"> Zmiany odnoszą się każdorazowo do wersji wniosku dołączonej do umowy przy jej podpisywaniu i nie mogą w znaczący sposób modyfikować pierwotnych założeń Projektu.</w:t>
      </w:r>
    </w:p>
  </w:footnote>
  <w:footnote w:id="75">
    <w:p w14:paraId="69F2FC97" w14:textId="07A54EE6" w:rsidR="004A3AFE" w:rsidRPr="001560C2" w:rsidRDefault="004A3AFE" w:rsidP="001560C2">
      <w:pPr>
        <w:pStyle w:val="Tekstprzypisudolnego"/>
        <w:jc w:val="both"/>
        <w:rPr>
          <w:sz w:val="16"/>
          <w:szCs w:val="16"/>
        </w:rPr>
      </w:pPr>
      <w:r w:rsidRPr="001560C2">
        <w:rPr>
          <w:rStyle w:val="Odwoanieprzypisudolnego"/>
          <w:sz w:val="16"/>
          <w:szCs w:val="16"/>
        </w:rPr>
        <w:footnoteRef/>
      </w:r>
      <w:r w:rsidRPr="001560C2">
        <w:rPr>
          <w:sz w:val="16"/>
          <w:szCs w:val="16"/>
        </w:rPr>
        <w:t xml:space="preserve"> Dotyczy przypadku, w którym wniosek </w:t>
      </w:r>
      <w:r>
        <w:rPr>
          <w:sz w:val="16"/>
          <w:szCs w:val="16"/>
        </w:rPr>
        <w:t xml:space="preserve">dołączony do umowy przy jej podpisywaniu </w:t>
      </w:r>
      <w:r w:rsidRPr="001560C2">
        <w:rPr>
          <w:sz w:val="16"/>
          <w:szCs w:val="16"/>
        </w:rPr>
        <w:t>złożony został w Generatorze Wniosków.</w:t>
      </w:r>
    </w:p>
  </w:footnote>
  <w:footnote w:id="76">
    <w:p w14:paraId="1F052414" w14:textId="5C0EE405" w:rsidR="004A3AFE" w:rsidRPr="00FC20EC" w:rsidRDefault="004A3AFE">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7">
    <w:p w14:paraId="73D34E36" w14:textId="77777777" w:rsidR="004A3AFE" w:rsidRPr="00E75B09" w:rsidRDefault="004A3AFE" w:rsidP="00955555">
      <w:pPr>
        <w:pStyle w:val="Tekstprzypisudolnego"/>
        <w:rPr>
          <w:sz w:val="16"/>
          <w:szCs w:val="16"/>
        </w:rPr>
      </w:pPr>
      <w:r>
        <w:rPr>
          <w:rStyle w:val="Odwoanieprzypisudolnego"/>
        </w:rPr>
        <w:footnoteRef/>
      </w:r>
      <w:r>
        <w:t xml:space="preserve"> </w:t>
      </w:r>
      <w:r w:rsidRPr="00E75B09">
        <w:rPr>
          <w:sz w:val="16"/>
          <w:szCs w:val="16"/>
        </w:rPr>
        <w:t>Data nadania pisma zwierającego Informację Instytucji Zarządzającej.</w:t>
      </w:r>
    </w:p>
  </w:footnote>
  <w:footnote w:id="78">
    <w:p w14:paraId="0C6C65F5" w14:textId="77777777" w:rsidR="004A3AFE" w:rsidRPr="00E75B09" w:rsidRDefault="004A3AFE"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Zarządzającej.</w:t>
      </w:r>
    </w:p>
  </w:footnote>
  <w:footnote w:id="79">
    <w:p w14:paraId="359010B1" w14:textId="77777777" w:rsidR="004A3AFE" w:rsidRDefault="004A3AFE"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80">
    <w:p w14:paraId="022831F5" w14:textId="77777777" w:rsidR="004A3AFE" w:rsidRDefault="004A3AFE"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81">
    <w:p w14:paraId="5B1134DB" w14:textId="77777777" w:rsidR="004A3AFE" w:rsidRDefault="004A3AFE"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82">
    <w:p w14:paraId="3E259FE2" w14:textId="77777777" w:rsidR="004A3AFE" w:rsidRDefault="004A3AFE">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83">
    <w:p w14:paraId="44738847" w14:textId="77777777" w:rsidR="004A3AFE" w:rsidRDefault="004A3AFE"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4">
    <w:p w14:paraId="1F3FEA34" w14:textId="028620E9" w:rsidR="004A3AFE" w:rsidRDefault="004A3AFE">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5">
    <w:p w14:paraId="7208A1A2" w14:textId="77777777" w:rsidR="004A3AFE" w:rsidRPr="001A3837" w:rsidRDefault="004A3AFE"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6">
    <w:p w14:paraId="502DAE66" w14:textId="77777777" w:rsidR="004A3AFE" w:rsidRPr="00215DFA" w:rsidRDefault="004A3AFE"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87">
    <w:p w14:paraId="03886449" w14:textId="77777777" w:rsidR="004A3AFE" w:rsidRDefault="004A3AFE"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88">
    <w:p w14:paraId="227C0735" w14:textId="77777777" w:rsidR="004A3AFE" w:rsidRPr="005F13F9" w:rsidRDefault="004A3AFE">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9">
    <w:p w14:paraId="6471A9A3" w14:textId="77777777" w:rsidR="004A3AFE" w:rsidRPr="008E05B1" w:rsidRDefault="004A3AFE"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90">
    <w:p w14:paraId="0B2D490F" w14:textId="77777777" w:rsidR="004A3AFE" w:rsidRPr="00E70F19" w:rsidRDefault="004A3AFE">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91">
    <w:p w14:paraId="57941032" w14:textId="77777777" w:rsidR="004A3AFE" w:rsidRPr="00B323D5" w:rsidRDefault="004A3AFE"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Dotyczy przypadku, gdy Projekt jest realizowany w ramach partnerstwa</w:t>
      </w:r>
    </w:p>
  </w:footnote>
  <w:footnote w:id="92">
    <w:p w14:paraId="5508E4BE" w14:textId="77777777" w:rsidR="004A3AFE" w:rsidRDefault="004A3AFE"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93">
    <w:p w14:paraId="7C3DEB87" w14:textId="77777777" w:rsidR="00AE647B" w:rsidRPr="00FF4896" w:rsidRDefault="00AE647B" w:rsidP="00AE647B">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E8184F7" w14:textId="77777777" w:rsidR="00AE647B" w:rsidRPr="00FF4896" w:rsidRDefault="00AE647B" w:rsidP="00AE647B">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79D6D95C" w14:textId="77777777" w:rsidR="00AE647B" w:rsidRPr="00FF4896" w:rsidRDefault="00AE647B" w:rsidP="00AE647B">
      <w:pPr>
        <w:spacing w:after="60" w:line="240" w:lineRule="auto"/>
        <w:jc w:val="both"/>
        <w:rPr>
          <w:rFonts w:ascii="Arial" w:hAnsi="Arial" w:cs="Arial"/>
        </w:rPr>
      </w:pPr>
    </w:p>
  </w:footnote>
  <w:footnote w:id="94">
    <w:p w14:paraId="425D9256" w14:textId="77777777" w:rsidR="00AE647B" w:rsidRPr="000116A7" w:rsidRDefault="00AE647B" w:rsidP="00AE647B">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5">
    <w:p w14:paraId="1AC3C715" w14:textId="77777777" w:rsidR="00AE647B" w:rsidRPr="000116A7" w:rsidRDefault="00AE647B" w:rsidP="00AE647B">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6">
    <w:p w14:paraId="63B9424D" w14:textId="77777777" w:rsidR="00AE647B" w:rsidRPr="000116A7" w:rsidRDefault="00AE647B" w:rsidP="00AE647B">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7">
    <w:p w14:paraId="55315D5C" w14:textId="77777777" w:rsidR="00AE647B" w:rsidRPr="000116A7" w:rsidRDefault="00AE647B" w:rsidP="00AE647B">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8">
    <w:p w14:paraId="61D78702" w14:textId="77777777" w:rsidR="00AE647B" w:rsidRPr="000116A7" w:rsidRDefault="00AE647B" w:rsidP="00AE647B">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9">
    <w:p w14:paraId="246349D8" w14:textId="77777777" w:rsidR="00AE647B" w:rsidRPr="00215096" w:rsidRDefault="00AE647B" w:rsidP="00AE647B">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100">
    <w:p w14:paraId="1014AF73" w14:textId="77777777" w:rsidR="00AE647B" w:rsidRDefault="00AE647B" w:rsidP="00AE647B">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049B894D" w14:textId="77777777" w:rsidR="00AE647B" w:rsidRPr="00FE031C" w:rsidRDefault="00AE647B" w:rsidP="00AE647B">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2DD8" w14:textId="192C19E3" w:rsidR="004A3AFE" w:rsidRPr="00C94CD2" w:rsidRDefault="004A3AFE" w:rsidP="009B58B1">
    <w:pPr>
      <w:pStyle w:val="Nagwek"/>
      <w:tabs>
        <w:tab w:val="clear" w:pos="4536"/>
        <w:tab w:val="clear" w:pos="9072"/>
        <w:tab w:val="left" w:pos="6946"/>
      </w:tabs>
      <w:rPr>
        <w:rFonts w:ascii="Arial" w:hAnsi="Arial" w:cs="Arial"/>
        <w:b/>
        <w:sz w:val="18"/>
      </w:rPr>
    </w:pPr>
    <w:r>
      <w:rPr>
        <w:rFonts w:ascii="Arial" w:hAnsi="Arial" w:cs="Arial"/>
        <w:b/>
        <w:sz w:val="18"/>
      </w:rPr>
      <w:tab/>
    </w:r>
  </w:p>
  <w:p w14:paraId="1DC278CC" w14:textId="77777777" w:rsidR="004A3AFE" w:rsidRPr="00CF2E51" w:rsidRDefault="004A3AFE"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2FA8A0A7" w:rsidR="004A3AFE" w:rsidRDefault="004A3AFE" w:rsidP="00042523">
    <w:pPr>
      <w:pStyle w:val="Nagwek"/>
    </w:pPr>
  </w:p>
  <w:p w14:paraId="4D235401" w14:textId="47DF39D4" w:rsidR="004A3AFE" w:rsidRDefault="004A3AFE" w:rsidP="00042523">
    <w:pPr>
      <w:pStyle w:val="Nagwek"/>
    </w:pPr>
    <w:r>
      <w:rPr>
        <w:noProof/>
        <w:lang w:eastAsia="pl-PL"/>
      </w:rPr>
      <w:drawing>
        <wp:inline distT="0" distB="0" distL="0" distR="0" wp14:anchorId="0B35A428" wp14:editId="35B2340B">
          <wp:extent cx="6171565" cy="714375"/>
          <wp:effectExtent l="0" t="0" r="635" b="952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59BA62C4" w14:textId="77777777" w:rsidR="004A3AFE" w:rsidRPr="00042523" w:rsidRDefault="004A3AFE"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4A3AFE" w:rsidRDefault="004A3A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5"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6"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8"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2"/>
  </w:num>
  <w:num w:numId="43">
    <w:abstractNumId w:val="66"/>
  </w:num>
  <w:num w:numId="44">
    <w:abstractNumId w:val="91"/>
  </w:num>
  <w:num w:numId="45">
    <w:abstractNumId w:val="59"/>
  </w:num>
  <w:num w:numId="46">
    <w:abstractNumId w:val="80"/>
  </w:num>
  <w:num w:numId="47">
    <w:abstractNumId w:val="53"/>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4"/>
  </w:num>
  <w:num w:numId="57">
    <w:abstractNumId w:val="78"/>
  </w:num>
  <w:num w:numId="58">
    <w:abstractNumId w:val="58"/>
  </w:num>
  <w:num w:numId="59">
    <w:abstractNumId w:val="52"/>
  </w:num>
  <w:num w:numId="60">
    <w:abstractNumId w:val="90"/>
  </w:num>
  <w:num w:numId="61">
    <w:abstractNumId w:val="57"/>
  </w:num>
  <w:num w:numId="62">
    <w:abstractNumId w:val="79"/>
  </w:num>
  <w:num w:numId="63">
    <w:abstractNumId w:val="49"/>
  </w:num>
  <w:num w:numId="64">
    <w:abstractNumId w:val="64"/>
  </w:num>
  <w:num w:numId="65">
    <w:abstractNumId w:val="73"/>
  </w:num>
  <w:num w:numId="66">
    <w:abstractNumId w:val="63"/>
  </w:num>
  <w:num w:numId="67">
    <w:abstractNumId w:val="77"/>
  </w:num>
  <w:num w:numId="68">
    <w:abstractNumId w:val="67"/>
  </w:num>
  <w:num w:numId="69">
    <w:abstractNumId w:val="54"/>
  </w:num>
  <w:num w:numId="70">
    <w:abstractNumId w:val="68"/>
  </w:num>
  <w:num w:numId="71">
    <w:abstractNumId w:val="82"/>
  </w:num>
  <w:num w:numId="72">
    <w:abstractNumId w:val="56"/>
  </w:num>
  <w:num w:numId="73">
    <w:abstractNumId w:val="86"/>
  </w:num>
  <w:num w:numId="74">
    <w:abstractNumId w:val="70"/>
  </w:num>
  <w:num w:numId="75">
    <w:abstractNumId w:val="88"/>
  </w:num>
  <w:num w:numId="76">
    <w:abstractNumId w:val="75"/>
  </w:num>
  <w:num w:numId="77">
    <w:abstractNumId w:val="83"/>
  </w:num>
  <w:num w:numId="78">
    <w:abstractNumId w:val="55"/>
  </w:num>
  <w:num w:numId="79">
    <w:abstractNumId w:val="81"/>
  </w:num>
  <w:num w:numId="80">
    <w:abstractNumId w:val="50"/>
  </w:num>
  <w:num w:numId="81">
    <w:abstractNumId w:val="65"/>
  </w:num>
  <w:num w:numId="82">
    <w:abstractNumId w:val="85"/>
  </w:num>
  <w:num w:numId="83">
    <w:abstractNumId w:val="89"/>
  </w:num>
  <w:num w:numId="84">
    <w:abstractNumId w:val="74"/>
  </w:num>
  <w:num w:numId="85">
    <w:abstractNumId w:val="60"/>
  </w:num>
  <w:num w:numId="86">
    <w:abstractNumId w:val="87"/>
  </w:num>
  <w:num w:numId="87">
    <w:abstractNumId w:val="61"/>
  </w:num>
  <w:num w:numId="88">
    <w:abstractNumId w:val="76"/>
  </w:num>
  <w:num w:numId="89">
    <w:abstractNumId w:val="71"/>
  </w:num>
  <w:num w:numId="90">
    <w:abstractNumId w:val="69"/>
  </w:num>
  <w:num w:numId="91">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5826"/>
    <w:rsid w:val="00146095"/>
    <w:rsid w:val="001469E2"/>
    <w:rsid w:val="00147F37"/>
    <w:rsid w:val="0015294F"/>
    <w:rsid w:val="0015345D"/>
    <w:rsid w:val="0015582C"/>
    <w:rsid w:val="001560C2"/>
    <w:rsid w:val="0015660A"/>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6A64"/>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2071"/>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871"/>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822ED"/>
    <w:rsid w:val="00785361"/>
    <w:rsid w:val="0079032B"/>
    <w:rsid w:val="007905DB"/>
    <w:rsid w:val="00791207"/>
    <w:rsid w:val="00791550"/>
    <w:rsid w:val="007917B9"/>
    <w:rsid w:val="00793D02"/>
    <w:rsid w:val="00795756"/>
    <w:rsid w:val="0079627E"/>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4D57"/>
    <w:rsid w:val="007D6964"/>
    <w:rsid w:val="007D74E5"/>
    <w:rsid w:val="007E038B"/>
    <w:rsid w:val="007E17A2"/>
    <w:rsid w:val="007E3159"/>
    <w:rsid w:val="007E3978"/>
    <w:rsid w:val="007E4935"/>
    <w:rsid w:val="007E5069"/>
    <w:rsid w:val="007E7C66"/>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F63"/>
    <w:rsid w:val="0084737C"/>
    <w:rsid w:val="00852237"/>
    <w:rsid w:val="00852443"/>
    <w:rsid w:val="00852E19"/>
    <w:rsid w:val="0085402D"/>
    <w:rsid w:val="00856384"/>
    <w:rsid w:val="008568B0"/>
    <w:rsid w:val="00856EC2"/>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119D9"/>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C23"/>
    <w:rsid w:val="00974C05"/>
    <w:rsid w:val="00974F19"/>
    <w:rsid w:val="00975C0F"/>
    <w:rsid w:val="00977064"/>
    <w:rsid w:val="00983810"/>
    <w:rsid w:val="00983870"/>
    <w:rsid w:val="0098453F"/>
    <w:rsid w:val="00985DD7"/>
    <w:rsid w:val="00985EB5"/>
    <w:rsid w:val="0099133E"/>
    <w:rsid w:val="009921AD"/>
    <w:rsid w:val="0099690D"/>
    <w:rsid w:val="00996DFD"/>
    <w:rsid w:val="009A1BEA"/>
    <w:rsid w:val="009A4BAC"/>
    <w:rsid w:val="009B1562"/>
    <w:rsid w:val="009B2216"/>
    <w:rsid w:val="009B287D"/>
    <w:rsid w:val="009B2A71"/>
    <w:rsid w:val="009B4B11"/>
    <w:rsid w:val="009B58B1"/>
    <w:rsid w:val="009B6D93"/>
    <w:rsid w:val="009B7827"/>
    <w:rsid w:val="009C1214"/>
    <w:rsid w:val="009C42CB"/>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C7C"/>
    <w:rsid w:val="00A14A9F"/>
    <w:rsid w:val="00A15934"/>
    <w:rsid w:val="00A15A57"/>
    <w:rsid w:val="00A15AA2"/>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647B"/>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643F"/>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E1B84"/>
    <w:rsid w:val="00DE31DC"/>
    <w:rsid w:val="00DE31F1"/>
    <w:rsid w:val="00DE5073"/>
    <w:rsid w:val="00DE51D2"/>
    <w:rsid w:val="00DE619F"/>
    <w:rsid w:val="00DE6C9C"/>
    <w:rsid w:val="00DE7740"/>
    <w:rsid w:val="00DF442C"/>
    <w:rsid w:val="00DF450D"/>
    <w:rsid w:val="00DF5221"/>
    <w:rsid w:val="00E004A5"/>
    <w:rsid w:val="00E02541"/>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402E"/>
    <w:rsid w:val="00EA41AE"/>
    <w:rsid w:val="00EA5329"/>
    <w:rsid w:val="00EA58C5"/>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549"/>
    <w:rsid w:val="00F07285"/>
    <w:rsid w:val="00F07BDB"/>
    <w:rsid w:val="00F07CE6"/>
    <w:rsid w:val="00F10834"/>
    <w:rsid w:val="00F12EA8"/>
    <w:rsid w:val="00F13E15"/>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4CEB"/>
    <w:rsid w:val="00F855A2"/>
    <w:rsid w:val="00F85B62"/>
    <w:rsid w:val="00F86F86"/>
    <w:rsid w:val="00F873C7"/>
    <w:rsid w:val="00F87FB0"/>
    <w:rsid w:val="00F909DB"/>
    <w:rsid w:val="00F90B68"/>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lodzkie.pl" TargetMode="External"/><Relationship Id="rId3" Type="http://schemas.openxmlformats.org/officeDocument/2006/relationships/styles" Target="styles.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A6E2-6EBE-4C49-AB0F-FD1B9D74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17827</Words>
  <Characters>106963</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Ewelina Stadnicka</cp:lastModifiedBy>
  <cp:revision>12</cp:revision>
  <cp:lastPrinted>2018-06-14T12:30:00Z</cp:lastPrinted>
  <dcterms:created xsi:type="dcterms:W3CDTF">2018-06-14T10:19:00Z</dcterms:created>
  <dcterms:modified xsi:type="dcterms:W3CDTF">2018-11-14T06:53:00Z</dcterms:modified>
</cp:coreProperties>
</file>