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15CE" w14:textId="77777777" w:rsidR="0004411B" w:rsidRDefault="0004411B">
      <w:pPr>
        <w:ind w:left="110"/>
        <w:rPr>
          <w:sz w:val="20"/>
        </w:rPr>
      </w:pPr>
    </w:p>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BC0910">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BC0910">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BC0910">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BC0910">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BC0910">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BC0910">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r w:rsidR="0004411B" w14:paraId="46DCB948" w14:textId="77777777" w:rsidTr="00BC0910">
        <w:trPr>
          <w:trHeight w:val="365"/>
        </w:trPr>
        <w:tc>
          <w:tcPr>
            <w:tcW w:w="5062" w:type="dxa"/>
            <w:shd w:val="clear" w:color="auto" w:fill="D9D9D9"/>
          </w:tcPr>
          <w:p w14:paraId="0687C9FA" w14:textId="77777777" w:rsidR="0004411B" w:rsidRDefault="007D7DE3">
            <w:pPr>
              <w:pStyle w:val="TableParagraph"/>
              <w:ind w:left="82"/>
              <w:rPr>
                <w:rFonts w:ascii="Trebuchet MS" w:hAnsi="Trebuchet MS"/>
                <w:b/>
                <w:sz w:val="18"/>
              </w:rPr>
            </w:pPr>
            <w:r>
              <w:rPr>
                <w:rFonts w:ascii="Trebuchet MS" w:hAnsi="Trebuchet MS"/>
                <w:b/>
                <w:w w:val="105"/>
                <w:sz w:val="18"/>
              </w:rPr>
              <w:t>Imię i nazwisko osoby przyjmującej wniosek:</w:t>
            </w:r>
          </w:p>
        </w:tc>
        <w:tc>
          <w:tcPr>
            <w:tcW w:w="5144" w:type="dxa"/>
            <w:shd w:val="clear" w:color="auto" w:fill="D9D9D9"/>
          </w:tcPr>
          <w:p w14:paraId="225C37FD" w14:textId="77777777" w:rsidR="0004411B" w:rsidRDefault="0004411B">
            <w:pPr>
              <w:pStyle w:val="TableParagraph"/>
              <w:spacing w:before="0"/>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9"/>
          <w:footerReference w:type="default" r:id="rId10"/>
          <w:footerReference w:type="first" r:id="rId11"/>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571B9DEC"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Opisz w jaki sposób zapewniona zostanie dostępność udziału w projekcie osobom z nie</w:t>
            </w:r>
            <w:r w:rsidR="00705630" w:rsidRPr="00CA1F10">
              <w:rPr>
                <w:rFonts w:ascii="Trebuchet MS" w:hAnsi="Trebuchet MS"/>
                <w:sz w:val="18"/>
                <w:szCs w:val="18"/>
              </w:rPr>
              <w:t>pełnosprawnościami. W opisie (</w:t>
            </w:r>
            <w:r w:rsidRPr="00CA1F10">
              <w:rPr>
                <w:rFonts w:ascii="Trebuchet MS" w:hAnsi="Trebuchet MS"/>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Twój projekt może mieć neutralny bądź pozytywny wpływ na realizację zasady zrównoważonego rozwoju, w obydwu przypadkach musisz to uzasadnić. Jeśli Twój projek</w:t>
            </w:r>
            <w:r w:rsidR="004642DF" w:rsidRPr="00CA1F10">
              <w:rPr>
                <w:rFonts w:ascii="Trebuchet MS" w:hAnsi="Trebuchet MS"/>
                <w:sz w:val="18"/>
                <w:szCs w:val="18"/>
              </w:rPr>
              <w:t xml:space="preserve">t nie jest neutralny, opisz w </w:t>
            </w:r>
            <w:r w:rsidRPr="00CA1F10">
              <w:rPr>
                <w:rFonts w:ascii="Trebuchet MS" w:hAnsi="Trebuchet MS"/>
                <w:sz w:val="18"/>
                <w:szCs w:val="18"/>
              </w:rPr>
              <w:t xml:space="preserve">jaki sposób działania realizowane w projekcie przyczynią się do spełnienia zasady zrównoważonego rozwoju. Wskaż czy projekt </w:t>
            </w:r>
            <w:r w:rsidR="004642DF" w:rsidRPr="00CA1F10">
              <w:rPr>
                <w:rFonts w:ascii="Trebuchet MS" w:hAnsi="Trebuchet MS"/>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CBE9543"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9D69FB" w:rsidRPr="00EB4D1F" w:rsidRDefault="009D69FB"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9D69FB" w:rsidRPr="00EB4D1F" w:rsidRDefault="009D69FB"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7C49C4D3" w:rsidR="007D7DE3" w:rsidRPr="007D3C1E" w:rsidRDefault="007D7DE3" w:rsidP="007D3C1E">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r w:rsidR="004642DF" w:rsidRPr="00CA1F10">
              <w:rPr>
                <w:w w:val="110"/>
                <w:sz w:val="18"/>
              </w:rPr>
              <w:t>pomniejszonych o koszty racjonalnych usprawnień</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lastRenderedPageBreak/>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 xml:space="preserve">Wydatki ponoszone poza </w:t>
            </w:r>
            <w:proofErr w:type="spellStart"/>
            <w:r>
              <w:rPr>
                <w:rFonts w:ascii="Trebuchet MS"/>
                <w:b/>
                <w:w w:val="105"/>
                <w:sz w:val="18"/>
              </w:rPr>
              <w:t>teryt</w:t>
            </w:r>
            <w:proofErr w:type="spellEnd"/>
            <w:r>
              <w:rPr>
                <w:rFonts w:ascii="Trebuchet MS"/>
                <w:b/>
                <w:w w:val="105"/>
                <w:sz w:val="18"/>
              </w:rPr>
              <w: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 xml:space="preserve">Pomoc de </w:t>
            </w:r>
            <w:proofErr w:type="spellStart"/>
            <w:r>
              <w:rPr>
                <w:rFonts w:ascii="Trebuchet MS"/>
                <w:b/>
                <w:w w:val="110"/>
                <w:sz w:val="18"/>
              </w:rPr>
              <w:t>minimis</w:t>
            </w:r>
            <w:proofErr w:type="spellEnd"/>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77777777"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77777777"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 xml:space="preserve">de </w:t>
            </w:r>
            <w:proofErr w:type="spellStart"/>
            <w:r>
              <w:rPr>
                <w:rFonts w:ascii="Bookman Old Style"/>
                <w:b/>
                <w:i/>
                <w:w w:val="105"/>
                <w:sz w:val="18"/>
              </w:rPr>
              <w:t>minimis</w:t>
            </w:r>
            <w:proofErr w:type="spellEnd"/>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 xml:space="preserve">de </w:t>
            </w:r>
            <w:proofErr w:type="spellStart"/>
            <w:r>
              <w:rPr>
                <w:rFonts w:ascii="Bookman Old Style" w:hAnsi="Bookman Old Style"/>
                <w:b/>
                <w:i/>
                <w:sz w:val="18"/>
              </w:rPr>
              <w:t>minimis</w:t>
            </w:r>
            <w:proofErr w:type="spellEnd"/>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8"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8"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w:t>
            </w:r>
            <w:proofErr w:type="spellStart"/>
            <w:r>
              <w:rPr>
                <w:rFonts w:ascii="Trebuchet MS"/>
                <w:b/>
                <w:w w:val="110"/>
                <w:sz w:val="18"/>
              </w:rPr>
              <w:t>financing'u</w:t>
            </w:r>
            <w:proofErr w:type="spellEnd"/>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9"/>
          <w:footerReference w:type="default" r:id="rId30"/>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77777777" w:rsidR="0004411B" w:rsidRDefault="007D7DE3">
            <w:pPr>
              <w:pStyle w:val="TableParagraph"/>
              <w:ind w:left="5807"/>
              <w:rPr>
                <w:rFonts w:ascii="Trebuchet MS"/>
                <w:b/>
                <w:sz w:val="18"/>
              </w:rPr>
            </w:pPr>
            <w:r>
              <w:rPr>
                <w:rFonts w:ascii="Trebuchet MS"/>
                <w:b/>
                <w:w w:val="110"/>
                <w:sz w:val="18"/>
              </w:rPr>
              <w:t>VIII.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6858"/>
      </w:tblGrid>
      <w:tr w:rsidR="00CF3136" w:rsidRPr="008464F1" w14:paraId="161D8294" w14:textId="77777777" w:rsidTr="009D266F">
        <w:trPr>
          <w:trHeight w:val="365"/>
        </w:trPr>
        <w:tc>
          <w:tcPr>
            <w:tcW w:w="9915"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9D266F">
        <w:trPr>
          <w:trHeight w:val="6915"/>
        </w:trPr>
        <w:tc>
          <w:tcPr>
            <w:tcW w:w="9915" w:type="dxa"/>
            <w:gridSpan w:val="2"/>
            <w:tcBorders>
              <w:top w:val="single" w:sz="12" w:space="0" w:color="000000"/>
              <w:left w:val="single" w:sz="6" w:space="0" w:color="000000"/>
              <w:bottom w:val="single" w:sz="4" w:space="0" w:color="auto"/>
              <w:right w:val="single" w:sz="6" w:space="0" w:color="000000"/>
            </w:tcBorders>
            <w:shd w:val="clear" w:color="auto" w:fill="CCFFCC"/>
          </w:tcPr>
          <w:p w14:paraId="714DB7C8" w14:textId="77777777" w:rsidR="00A673F1" w:rsidRPr="00A673F1" w:rsidRDefault="00A673F1" w:rsidP="00A673F1">
            <w:pPr>
              <w:pStyle w:val="Default"/>
              <w:spacing w:line="276" w:lineRule="auto"/>
              <w:jc w:val="both"/>
              <w:rPr>
                <w:sz w:val="18"/>
                <w:szCs w:val="18"/>
              </w:rPr>
            </w:pPr>
            <w:r w:rsidRPr="00A673F1">
              <w:rPr>
                <w:sz w:val="18"/>
                <w:szCs w:val="18"/>
              </w:rPr>
              <w:t xml:space="preserve">1. Oświadczam, że dane zawarte w niniejszym wniosku są zgodne z prawdą. </w:t>
            </w:r>
          </w:p>
          <w:p w14:paraId="4D905D88" w14:textId="77777777" w:rsidR="00A673F1" w:rsidRPr="00A673F1" w:rsidRDefault="00A673F1" w:rsidP="00A673F1">
            <w:pPr>
              <w:pStyle w:val="Default"/>
              <w:spacing w:line="276" w:lineRule="auto"/>
              <w:jc w:val="both"/>
              <w:rPr>
                <w:sz w:val="18"/>
                <w:szCs w:val="18"/>
              </w:rPr>
            </w:pPr>
          </w:p>
          <w:p w14:paraId="3660F735" w14:textId="77777777" w:rsidR="00A673F1" w:rsidRPr="00A673F1" w:rsidRDefault="00A673F1" w:rsidP="00A673F1">
            <w:pPr>
              <w:pStyle w:val="Default"/>
              <w:spacing w:line="276" w:lineRule="auto"/>
              <w:jc w:val="both"/>
              <w:rPr>
                <w:sz w:val="18"/>
                <w:szCs w:val="18"/>
              </w:rPr>
            </w:pPr>
            <w:r w:rsidRPr="00A673F1">
              <w:rPr>
                <w:sz w:val="18"/>
                <w:szCs w:val="18"/>
              </w:rPr>
              <w:t xml:space="preserve">2. 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 </w:t>
            </w:r>
          </w:p>
          <w:p w14:paraId="40F88D10" w14:textId="77777777" w:rsidR="00A673F1" w:rsidRPr="00A673F1" w:rsidRDefault="00A673F1" w:rsidP="00A673F1">
            <w:pPr>
              <w:pStyle w:val="Default"/>
              <w:spacing w:line="276" w:lineRule="auto"/>
              <w:jc w:val="both"/>
              <w:rPr>
                <w:sz w:val="18"/>
                <w:szCs w:val="18"/>
              </w:rPr>
            </w:pPr>
          </w:p>
          <w:p w14:paraId="1A486C5E" w14:textId="77777777" w:rsidR="00A673F1" w:rsidRPr="00A673F1" w:rsidRDefault="00A673F1" w:rsidP="00A673F1">
            <w:pPr>
              <w:pStyle w:val="Default"/>
              <w:spacing w:line="276" w:lineRule="auto"/>
              <w:jc w:val="both"/>
              <w:rPr>
                <w:sz w:val="18"/>
                <w:szCs w:val="18"/>
              </w:rPr>
            </w:pPr>
            <w:r w:rsidRPr="00A673F1">
              <w:rPr>
                <w:sz w:val="18"/>
                <w:szCs w:val="18"/>
              </w:rPr>
              <w:t xml:space="preserve">3. Oświadczam, że jestem uprawniony do reprezentowania beneficjenta w zakresie objętym niniejszym wnioskiem. </w:t>
            </w:r>
          </w:p>
          <w:p w14:paraId="6772058C" w14:textId="77777777" w:rsidR="00A673F1" w:rsidRPr="00A673F1" w:rsidRDefault="00A673F1" w:rsidP="00A673F1">
            <w:pPr>
              <w:pStyle w:val="Default"/>
              <w:spacing w:line="276" w:lineRule="auto"/>
              <w:jc w:val="both"/>
              <w:rPr>
                <w:sz w:val="18"/>
                <w:szCs w:val="18"/>
              </w:rPr>
            </w:pPr>
          </w:p>
          <w:p w14:paraId="1C4BBCEE" w14:textId="77777777" w:rsidR="00A673F1" w:rsidRPr="00A673F1" w:rsidRDefault="00A673F1" w:rsidP="00A673F1">
            <w:pPr>
              <w:pStyle w:val="Default"/>
              <w:spacing w:line="276" w:lineRule="auto"/>
              <w:jc w:val="both"/>
              <w:rPr>
                <w:sz w:val="18"/>
                <w:szCs w:val="18"/>
              </w:rPr>
            </w:pPr>
            <w:r w:rsidRPr="00A673F1">
              <w:rPr>
                <w:sz w:val="18"/>
                <w:szCs w:val="18"/>
              </w:rPr>
              <w:t xml:space="preserve">4. 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 </w:t>
            </w:r>
          </w:p>
          <w:p w14:paraId="209BAD9C" w14:textId="77777777" w:rsidR="00A673F1" w:rsidRPr="00A673F1" w:rsidRDefault="00A673F1" w:rsidP="00A673F1">
            <w:pPr>
              <w:pStyle w:val="Default"/>
              <w:spacing w:line="276" w:lineRule="auto"/>
              <w:jc w:val="both"/>
              <w:rPr>
                <w:sz w:val="18"/>
                <w:szCs w:val="18"/>
              </w:rPr>
            </w:pPr>
            <w:r w:rsidRPr="00A673F1">
              <w:rPr>
                <w:sz w:val="18"/>
                <w:szCs w:val="18"/>
              </w:rPr>
              <w:t xml:space="preserve">a) art. 12 ust. 1 pkt 1 ustawy z dnia 15 czerwca 2012 r. o skutkach powierzania wykonywania pracy cudzoziemcom przebywającym wbrew przepisom na terytorium Rzeczypospolitej Polskiej, </w:t>
            </w:r>
          </w:p>
          <w:p w14:paraId="0F600787" w14:textId="77777777" w:rsidR="00A673F1" w:rsidRPr="00A673F1" w:rsidRDefault="00A673F1" w:rsidP="00A673F1">
            <w:pPr>
              <w:pStyle w:val="Default"/>
              <w:spacing w:line="276" w:lineRule="auto"/>
              <w:jc w:val="both"/>
              <w:rPr>
                <w:sz w:val="18"/>
                <w:szCs w:val="18"/>
              </w:rPr>
            </w:pPr>
            <w:r w:rsidRPr="00A673F1">
              <w:rPr>
                <w:sz w:val="18"/>
                <w:szCs w:val="18"/>
              </w:rPr>
              <w:t xml:space="preserve">b) art. 9 ust. 1 pkt 2a ustawy z dnia 28 października 2002 r. o odpowiedzialności podmiotów zbiorowych za czyny zabronione pod groźbą kary. </w:t>
            </w:r>
          </w:p>
          <w:p w14:paraId="720D6EF3" w14:textId="77777777" w:rsidR="00A673F1" w:rsidRPr="00A673F1" w:rsidRDefault="00A673F1" w:rsidP="00A673F1">
            <w:pPr>
              <w:pStyle w:val="Default"/>
              <w:spacing w:line="276" w:lineRule="auto"/>
              <w:jc w:val="both"/>
              <w:rPr>
                <w:sz w:val="18"/>
                <w:szCs w:val="18"/>
              </w:rPr>
            </w:pPr>
          </w:p>
          <w:p w14:paraId="0866673A" w14:textId="77777777" w:rsidR="00A673F1" w:rsidRPr="00A673F1" w:rsidRDefault="00A673F1" w:rsidP="00EA5F4B">
            <w:pPr>
              <w:pStyle w:val="Default"/>
              <w:spacing w:line="276" w:lineRule="auto"/>
              <w:jc w:val="both"/>
              <w:rPr>
                <w:sz w:val="18"/>
                <w:szCs w:val="18"/>
              </w:rPr>
            </w:pPr>
            <w:r w:rsidRPr="00A673F1">
              <w:rPr>
                <w:sz w:val="18"/>
                <w:szCs w:val="18"/>
              </w:rPr>
              <w:t xml:space="preserve">5. Oświadczam, że zadania przewidziane do realizacji i wydatki przewidziane do poniesienia w ramach projektu nie są i nie będą współfinansowane z innych wspólnotowych instrumentów finansowych, w tym z innych funduszy strukturalnych Unii Europejskiej oraz Europejskiego Banku Inwestycyjnego lub dotacji z krajowych środków publicznych. </w:t>
            </w:r>
          </w:p>
          <w:p w14:paraId="5B92D4CA" w14:textId="77777777" w:rsidR="00A673F1" w:rsidRPr="00A673F1" w:rsidRDefault="00A673F1" w:rsidP="00EA5F4B">
            <w:pPr>
              <w:pStyle w:val="Default"/>
              <w:spacing w:line="276" w:lineRule="auto"/>
              <w:jc w:val="both"/>
              <w:rPr>
                <w:sz w:val="18"/>
                <w:szCs w:val="18"/>
              </w:rPr>
            </w:pPr>
            <w:r w:rsidRPr="00A673F1">
              <w:rPr>
                <w:sz w:val="18"/>
                <w:szCs w:val="18"/>
              </w:rPr>
              <w:t xml:space="preserve">6. Oświadczam, że projekt jest zgodny z właściwymi przepisami prawa unijnego i krajowego, w tym dotyczącymi zamówień publicznych, pomocy publicznej oraz pomocy de </w:t>
            </w:r>
            <w:proofErr w:type="spellStart"/>
            <w:r w:rsidRPr="00A673F1">
              <w:rPr>
                <w:sz w:val="18"/>
                <w:szCs w:val="18"/>
              </w:rPr>
              <w:t>minimis</w:t>
            </w:r>
            <w:proofErr w:type="spellEnd"/>
            <w:r w:rsidRPr="00A673F1">
              <w:rPr>
                <w:sz w:val="18"/>
                <w:szCs w:val="18"/>
              </w:rPr>
              <w:t xml:space="preserve">. </w:t>
            </w:r>
          </w:p>
          <w:p w14:paraId="2AFA367B" w14:textId="77777777" w:rsidR="00A673F1" w:rsidRPr="00A673F1" w:rsidRDefault="00A673F1" w:rsidP="00A673F1">
            <w:pPr>
              <w:pStyle w:val="Default"/>
              <w:spacing w:line="276" w:lineRule="auto"/>
              <w:jc w:val="both"/>
              <w:rPr>
                <w:sz w:val="18"/>
                <w:szCs w:val="18"/>
              </w:rPr>
            </w:pPr>
            <w:r w:rsidRPr="00A673F1">
              <w:rPr>
                <w:sz w:val="18"/>
                <w:szCs w:val="18"/>
              </w:rPr>
              <w:t xml:space="preserve">7. Oświadczam, że informacje zawarte w niniejszym wniosku dotyczące pomocy publicznej w żądanej wysokości, w tym pomocy de </w:t>
            </w:r>
            <w:proofErr w:type="spellStart"/>
            <w:r w:rsidRPr="00A673F1">
              <w:rPr>
                <w:sz w:val="18"/>
                <w:szCs w:val="18"/>
              </w:rPr>
              <w:t>minimis</w:t>
            </w:r>
            <w:proofErr w:type="spellEnd"/>
            <w:r w:rsidRPr="00A673F1">
              <w:rPr>
                <w:sz w:val="18"/>
                <w:szCs w:val="18"/>
              </w:rPr>
              <w:t xml:space="preserve">, o którą ubiega się beneficjent pomocy, są zgodne z przepisami ustawy z dnia 30 kwietnia 2004 r. o postępowaniu w sprawach dotyczących pomocy publicznej (Dz. U. z 2007 r. Nr 59, poz. 404, z </w:t>
            </w:r>
            <w:proofErr w:type="spellStart"/>
            <w:r w:rsidRPr="00A673F1">
              <w:rPr>
                <w:sz w:val="18"/>
                <w:szCs w:val="18"/>
              </w:rPr>
              <w:t>późn</w:t>
            </w:r>
            <w:proofErr w:type="spellEnd"/>
            <w:r w:rsidRPr="00A673F1">
              <w:rPr>
                <w:sz w:val="18"/>
                <w:szCs w:val="18"/>
              </w:rPr>
              <w:t xml:space="preserve">. zm.) oraz z przepisami właściwego programu pomocowego. Dotyczy wyłącznie projektów objętych zasadami pomocy publicznej. </w:t>
            </w:r>
          </w:p>
          <w:p w14:paraId="5C08D224" w14:textId="77777777" w:rsidR="00A673F1" w:rsidRPr="00A673F1" w:rsidRDefault="00A673F1" w:rsidP="00A673F1">
            <w:pPr>
              <w:pStyle w:val="Default"/>
              <w:spacing w:line="276" w:lineRule="auto"/>
              <w:jc w:val="both"/>
              <w:rPr>
                <w:sz w:val="18"/>
                <w:szCs w:val="18"/>
              </w:rPr>
            </w:pPr>
          </w:p>
          <w:p w14:paraId="59729787" w14:textId="77777777" w:rsidR="00A673F1" w:rsidRPr="00A673F1" w:rsidRDefault="00A673F1" w:rsidP="00A673F1">
            <w:pPr>
              <w:pStyle w:val="Default"/>
              <w:spacing w:line="276" w:lineRule="auto"/>
              <w:jc w:val="both"/>
              <w:rPr>
                <w:sz w:val="18"/>
                <w:szCs w:val="18"/>
              </w:rPr>
            </w:pPr>
            <w:r w:rsidRPr="00A673F1">
              <w:rPr>
                <w:sz w:val="18"/>
                <w:szCs w:val="18"/>
              </w:rPr>
              <w:t>8. 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w:t>
            </w:r>
            <w:proofErr w:type="spellStart"/>
            <w:r w:rsidRPr="00A673F1">
              <w:rPr>
                <w:sz w:val="18"/>
                <w:szCs w:val="18"/>
              </w:rPr>
              <w:t>am</w:t>
            </w:r>
            <w:proofErr w:type="spellEnd"/>
            <w:r w:rsidRPr="00A673F1">
              <w:rPr>
                <w:sz w:val="18"/>
                <w:szCs w:val="18"/>
              </w:rPr>
              <w:t xml:space="preserve"> dostęp do dokumentów określających ww. warunki wsparcia. </w:t>
            </w:r>
          </w:p>
          <w:p w14:paraId="1C2BF7D4" w14:textId="77777777" w:rsidR="00A673F1" w:rsidRPr="00A673F1" w:rsidRDefault="00A673F1" w:rsidP="00A673F1">
            <w:pPr>
              <w:pStyle w:val="Default"/>
              <w:spacing w:line="276" w:lineRule="auto"/>
              <w:jc w:val="both"/>
              <w:rPr>
                <w:sz w:val="18"/>
                <w:szCs w:val="18"/>
              </w:rPr>
            </w:pPr>
          </w:p>
          <w:p w14:paraId="5DCF3510" w14:textId="77777777" w:rsidR="00A673F1" w:rsidRPr="00A673F1" w:rsidRDefault="00A673F1" w:rsidP="00A673F1">
            <w:pPr>
              <w:pStyle w:val="Default"/>
              <w:spacing w:line="276" w:lineRule="auto"/>
              <w:jc w:val="both"/>
              <w:rPr>
                <w:sz w:val="18"/>
                <w:szCs w:val="18"/>
              </w:rPr>
            </w:pPr>
            <w:r w:rsidRPr="00A673F1">
              <w:rPr>
                <w:sz w:val="18"/>
                <w:szCs w:val="18"/>
              </w:rPr>
              <w:t xml:space="preserve">9. Oświadczam, że spełnione zostały wymogi dotyczące: utworzenia albo zainicjowania partnerstwa przed złożeniem wniosku o dofinansowanie albo przez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 </w:t>
            </w:r>
          </w:p>
          <w:p w14:paraId="11A385F5" w14:textId="1CC13179" w:rsidR="00A673F1" w:rsidRDefault="00A673F1" w:rsidP="00A673F1">
            <w:pPr>
              <w:pStyle w:val="TableParagraph"/>
              <w:tabs>
                <w:tab w:val="left" w:pos="415"/>
              </w:tabs>
              <w:spacing w:before="1" w:line="276" w:lineRule="auto"/>
              <w:jc w:val="both"/>
              <w:rPr>
                <w:w w:val="110"/>
                <w:sz w:val="18"/>
                <w:szCs w:val="18"/>
              </w:rPr>
            </w:pPr>
          </w:p>
          <w:p w14:paraId="396A23E2" w14:textId="747D87E1" w:rsidR="00A673F1" w:rsidRDefault="00A673F1" w:rsidP="00A673F1">
            <w:pPr>
              <w:pStyle w:val="Default"/>
              <w:jc w:val="both"/>
              <w:rPr>
                <w:sz w:val="18"/>
                <w:szCs w:val="18"/>
              </w:rPr>
            </w:pPr>
            <w:r>
              <w:rPr>
                <w:sz w:val="18"/>
                <w:szCs w:val="18"/>
              </w:rPr>
              <w:t xml:space="preserve">10. 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 </w:t>
            </w:r>
          </w:p>
          <w:p w14:paraId="63F34B80" w14:textId="64004919" w:rsidR="00A673F1" w:rsidRDefault="00A673F1" w:rsidP="00A673F1">
            <w:pPr>
              <w:pStyle w:val="Default"/>
              <w:jc w:val="both"/>
              <w:rPr>
                <w:sz w:val="18"/>
                <w:szCs w:val="18"/>
              </w:rPr>
            </w:pPr>
          </w:p>
          <w:p w14:paraId="222FFAF8" w14:textId="77777777" w:rsidR="00A673F1" w:rsidRDefault="00A673F1" w:rsidP="00A673F1">
            <w:pPr>
              <w:pStyle w:val="Default"/>
              <w:jc w:val="both"/>
              <w:rPr>
                <w:sz w:val="18"/>
                <w:szCs w:val="18"/>
              </w:rPr>
            </w:pPr>
            <w:r>
              <w:rPr>
                <w:sz w:val="18"/>
                <w:szCs w:val="18"/>
              </w:rPr>
              <w:t xml:space="preserve">11. 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A93BB4F" w14:textId="5085A30F" w:rsidR="00A673F1" w:rsidRDefault="00A673F1" w:rsidP="00A673F1">
            <w:pPr>
              <w:pStyle w:val="TableParagraph"/>
              <w:tabs>
                <w:tab w:val="left" w:pos="415"/>
              </w:tabs>
              <w:spacing w:before="1" w:line="276" w:lineRule="auto"/>
              <w:jc w:val="both"/>
              <w:rPr>
                <w:w w:val="110"/>
                <w:sz w:val="18"/>
                <w:szCs w:val="18"/>
              </w:rPr>
            </w:pPr>
          </w:p>
          <w:p w14:paraId="77449DB9" w14:textId="10284D68" w:rsidR="00A673F1" w:rsidRDefault="00A673F1" w:rsidP="00A673F1">
            <w:pPr>
              <w:pStyle w:val="Default"/>
              <w:jc w:val="both"/>
              <w:rPr>
                <w:sz w:val="18"/>
                <w:szCs w:val="18"/>
              </w:rPr>
            </w:pPr>
            <w:r>
              <w:rPr>
                <w:sz w:val="18"/>
                <w:szCs w:val="18"/>
              </w:rPr>
              <w:t xml:space="preserve">12. Oświadczam, że projekt nie został zakończony w rozumieniu art. 65 ust. 6 Rozporządzenia Parlamentu Europejskiego i Rady (UE) nr 1303/2013 z dnia 17 grudnia 2013 r. (Dz. Urz. UE L 347 z 20.12.2013, str. 320, z </w:t>
            </w:r>
            <w:proofErr w:type="spellStart"/>
            <w:r>
              <w:rPr>
                <w:sz w:val="18"/>
                <w:szCs w:val="18"/>
              </w:rPr>
              <w:t>późn</w:t>
            </w:r>
            <w:proofErr w:type="spellEnd"/>
            <w:r>
              <w:rPr>
                <w:sz w:val="18"/>
                <w:szCs w:val="18"/>
              </w:rPr>
              <w:t xml:space="preserve">. zm.). </w:t>
            </w:r>
          </w:p>
          <w:p w14:paraId="752E55BC" w14:textId="77777777" w:rsidR="00A673F1" w:rsidRDefault="00A673F1" w:rsidP="00A673F1">
            <w:pPr>
              <w:pStyle w:val="Default"/>
              <w:jc w:val="both"/>
              <w:rPr>
                <w:sz w:val="18"/>
                <w:szCs w:val="18"/>
              </w:rPr>
            </w:pPr>
          </w:p>
          <w:p w14:paraId="31CD5CBA" w14:textId="70B94F68"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13. 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w:t>
            </w:r>
            <w:proofErr w:type="spellStart"/>
            <w:r>
              <w:rPr>
                <w:sz w:val="18"/>
                <w:szCs w:val="18"/>
              </w:rPr>
              <w:t>późn</w:t>
            </w:r>
            <w:proofErr w:type="spellEnd"/>
            <w:r>
              <w:rPr>
                <w:sz w:val="18"/>
                <w:szCs w:val="18"/>
              </w:rPr>
              <w:t xml:space="preserve">. zm.). Dotyczy wyłącznie projektów, których realizacja zaczęła się przed złożeniem wniosku. </w:t>
            </w:r>
          </w:p>
          <w:p w14:paraId="5F2DE2D3" w14:textId="7E639EB4" w:rsidR="00A673F1" w:rsidRDefault="00A673F1" w:rsidP="00EA5F4B">
            <w:pPr>
              <w:pStyle w:val="TableParagraph"/>
              <w:tabs>
                <w:tab w:val="left" w:pos="415"/>
              </w:tabs>
              <w:spacing w:before="1" w:line="276" w:lineRule="auto"/>
              <w:jc w:val="both"/>
              <w:rPr>
                <w:w w:val="110"/>
                <w:sz w:val="18"/>
                <w:szCs w:val="18"/>
              </w:rPr>
            </w:pPr>
          </w:p>
          <w:p w14:paraId="1A576CE9" w14:textId="288436DF" w:rsidR="00A673F1" w:rsidRDefault="00A673F1" w:rsidP="00EA5F4B">
            <w:pPr>
              <w:pStyle w:val="Default"/>
              <w:spacing w:line="276" w:lineRule="auto"/>
              <w:jc w:val="both"/>
              <w:rPr>
                <w:sz w:val="18"/>
                <w:szCs w:val="18"/>
              </w:rPr>
            </w:pPr>
            <w:r>
              <w:rPr>
                <w:sz w:val="18"/>
                <w:szCs w:val="18"/>
              </w:rPr>
              <w:t>14. Oświadczam, że projekt nie obejmuje przedsięwzięć będących częścią operacji , które zostały objęte lub powinny były zostać objęte procedurą odzyskiwania zgodnie z art.71 (trwałość operacji) Rozporządzenia Parlamentu Europejskiego i Rady ( UE) Nr 1303/2013 z dnia 17 grudnia 2013 r. (</w:t>
            </w:r>
            <w:proofErr w:type="spellStart"/>
            <w:r>
              <w:rPr>
                <w:sz w:val="18"/>
                <w:szCs w:val="18"/>
              </w:rPr>
              <w:t>Dz.Urz</w:t>
            </w:r>
            <w:proofErr w:type="spellEnd"/>
            <w:r>
              <w:rPr>
                <w:sz w:val="18"/>
                <w:szCs w:val="18"/>
              </w:rPr>
              <w:t xml:space="preserve">. UE L347 z 20.12.2013, str.320, z </w:t>
            </w:r>
            <w:proofErr w:type="spellStart"/>
            <w:r>
              <w:rPr>
                <w:sz w:val="18"/>
                <w:szCs w:val="18"/>
              </w:rPr>
              <w:t>późn</w:t>
            </w:r>
            <w:proofErr w:type="spellEnd"/>
            <w:r>
              <w:rPr>
                <w:sz w:val="18"/>
                <w:szCs w:val="18"/>
              </w:rPr>
              <w:t xml:space="preserve">. zm.) w następstwie przeniesienia działalności produkcyjnej poza obszar objęty programem. </w:t>
            </w:r>
          </w:p>
          <w:p w14:paraId="7339D4FC" w14:textId="77777777" w:rsidR="00A673F1" w:rsidRDefault="00A673F1" w:rsidP="00A673F1">
            <w:pPr>
              <w:pStyle w:val="Default"/>
              <w:jc w:val="both"/>
              <w:rPr>
                <w:sz w:val="18"/>
                <w:szCs w:val="18"/>
              </w:rPr>
            </w:pPr>
          </w:p>
          <w:p w14:paraId="4ECC485D" w14:textId="5A2069B5"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15. Wyrażam zgodę na przeprowadzenie procesu negocjacji w postaci doręczenia pism w formie dokumentu elektronicznego na adres mailowy wskazany w polu 2.9.2 przedmiotowego wniosku o dofinansowanie. </w:t>
            </w:r>
          </w:p>
          <w:p w14:paraId="580578FB" w14:textId="64FF249A" w:rsidR="00A673F1" w:rsidRDefault="00A673F1" w:rsidP="00A673F1">
            <w:pPr>
              <w:pStyle w:val="TableParagraph"/>
              <w:tabs>
                <w:tab w:val="left" w:pos="415"/>
              </w:tabs>
              <w:spacing w:before="1" w:line="276" w:lineRule="auto"/>
              <w:jc w:val="both"/>
              <w:rPr>
                <w:w w:val="110"/>
                <w:sz w:val="18"/>
                <w:szCs w:val="18"/>
              </w:rPr>
            </w:pPr>
          </w:p>
          <w:p w14:paraId="3A333F07" w14:textId="77777777" w:rsidR="00A673F1" w:rsidRDefault="00A673F1" w:rsidP="00A673F1">
            <w:pPr>
              <w:pStyle w:val="Default"/>
              <w:jc w:val="both"/>
              <w:rPr>
                <w:sz w:val="18"/>
                <w:szCs w:val="18"/>
              </w:rPr>
            </w:pPr>
            <w:r>
              <w:rPr>
                <w:sz w:val="18"/>
                <w:szCs w:val="18"/>
              </w:rPr>
              <w:t xml:space="preserve">16. Oświadczam, iż świadom jestem skutków niezachowania wskazanej w Regulaminie Konkursu formy komunikacji. </w:t>
            </w:r>
          </w:p>
          <w:p w14:paraId="4CB8DC2D" w14:textId="5FD4641E" w:rsidR="00A673F1" w:rsidRDefault="00A673F1" w:rsidP="00EA5F4B">
            <w:pPr>
              <w:pStyle w:val="Default"/>
              <w:spacing w:line="276" w:lineRule="auto"/>
              <w:jc w:val="both"/>
              <w:rPr>
                <w:sz w:val="18"/>
                <w:szCs w:val="18"/>
              </w:rPr>
            </w:pPr>
            <w:r>
              <w:rPr>
                <w:sz w:val="18"/>
                <w:szCs w:val="18"/>
              </w:rPr>
              <w:lastRenderedPageBreak/>
              <w:t xml:space="preserve">17. Wyrażam zgodę na przetwarzanie moich danych osobowych w zakresie niezbędnym do realizacji Regionalnego Programu Operacyjnego Województwa Łódzkiego na lata 2014-2020 zgodnie z Ustawą z dnia 29 sierpnia 1997r. o Ochronie Danych Osobowych. </w:t>
            </w:r>
          </w:p>
          <w:p w14:paraId="2B2C059B" w14:textId="367DE9A9" w:rsidR="00A673F1" w:rsidRDefault="00A673F1" w:rsidP="00EA5F4B">
            <w:pPr>
              <w:pStyle w:val="TableParagraph"/>
              <w:tabs>
                <w:tab w:val="left" w:pos="415"/>
              </w:tabs>
              <w:spacing w:before="1" w:line="276" w:lineRule="auto"/>
              <w:jc w:val="both"/>
              <w:rPr>
                <w:w w:val="110"/>
                <w:sz w:val="18"/>
                <w:szCs w:val="18"/>
              </w:rPr>
            </w:pPr>
            <w:r>
              <w:rPr>
                <w:sz w:val="18"/>
                <w:szCs w:val="18"/>
              </w:rPr>
              <w:t>Zostałem/</w:t>
            </w:r>
            <w:proofErr w:type="spellStart"/>
            <w:r>
              <w:rPr>
                <w:sz w:val="18"/>
                <w:szCs w:val="18"/>
              </w:rPr>
              <w:t>am</w:t>
            </w:r>
            <w:proofErr w:type="spellEnd"/>
            <w:r>
              <w:rPr>
                <w:sz w:val="18"/>
                <w:szCs w:val="18"/>
              </w:rPr>
              <w:t xml:space="preserve"> poinformowany/a, że Administratorem Danych Osobowych jest Zarząd Województwa Łódzkiego z siedzibą w Łodzi, 90-051, Al. Piłsudskiego 8, odbiorcami danych będą eksperci dokonujący oceny wniosku, a dane są gromadzone w celu aplikowania o dofinansowanie i realizacji projektów w okresie programowania 2014-2020. Zostałem/</w:t>
            </w:r>
            <w:proofErr w:type="spellStart"/>
            <w:r>
              <w:rPr>
                <w:sz w:val="18"/>
                <w:szCs w:val="18"/>
              </w:rPr>
              <w:t>am</w:t>
            </w:r>
            <w:proofErr w:type="spellEnd"/>
            <w:r>
              <w:rPr>
                <w:sz w:val="18"/>
                <w:szCs w:val="18"/>
              </w:rPr>
              <w:t xml:space="preserve"> poinformowany/a, że podanie danych jest dobrowolne, ale niezbędne do aplikowania o dofinansowanie i realizacji Regionalnego Programu Operacyjnego Województwa Łódzkiego na lata 2014-2020. Oświadczam, że zostałem/</w:t>
            </w:r>
            <w:proofErr w:type="spellStart"/>
            <w:r>
              <w:rPr>
                <w:sz w:val="18"/>
                <w:szCs w:val="18"/>
              </w:rPr>
              <w:t>am</w:t>
            </w:r>
            <w:proofErr w:type="spellEnd"/>
            <w:r>
              <w:rPr>
                <w:sz w:val="18"/>
                <w:szCs w:val="18"/>
              </w:rPr>
              <w:t xml:space="preserve"> poinformowany/a o prawie wglądu do swoich danych osobowych, ich poprawy i aktualizacji. </w:t>
            </w:r>
          </w:p>
          <w:p w14:paraId="72B1711C" w14:textId="1C4D46DF" w:rsidR="00A673F1" w:rsidRDefault="00A673F1" w:rsidP="00A673F1">
            <w:pPr>
              <w:pStyle w:val="TableParagraph"/>
              <w:tabs>
                <w:tab w:val="left" w:pos="415"/>
              </w:tabs>
              <w:spacing w:before="1" w:line="276" w:lineRule="auto"/>
              <w:jc w:val="both"/>
              <w:rPr>
                <w:w w:val="110"/>
                <w:sz w:val="18"/>
                <w:szCs w:val="18"/>
              </w:rPr>
            </w:pPr>
          </w:p>
          <w:p w14:paraId="21790D72" w14:textId="3F11E2ED" w:rsidR="00EA41DB" w:rsidRDefault="00A673F1" w:rsidP="00872734">
            <w:pPr>
              <w:pStyle w:val="Default"/>
              <w:spacing w:line="276" w:lineRule="auto"/>
              <w:jc w:val="both"/>
              <w:rPr>
                <w:sz w:val="18"/>
                <w:szCs w:val="18"/>
              </w:rPr>
            </w:pPr>
            <w:r>
              <w:rPr>
                <w:sz w:val="18"/>
                <w:szCs w:val="18"/>
              </w:rPr>
              <w:t xml:space="preserve">18. Oświadczam, że jestem w posiadaniu wyrażenia zgody na przetwarzanie danych osobowych innych osób wskazanych we wniosku o dofinansowanie, w tym osób do kontaktu, w zakresie wskazanych we wniosku o dofinansowanie. Oświadczam, że osoby te zostały poinformowane, że Administratorem Danych Osobowych jest Zarząd Województwa Łódzkiego z siedzibą w Łodzi, 90-051, Al. Piłsudskiego 8, odbiorcami danych będą eksperci dokonujący oceny wniosku, a dane są gromadzone w celu aplikowania o dofinansowanie i realizacji projektów w okresie programowania 2014-2020. Oświadczam, że osoby te zostały poinformowane o dobrowolności podania danych osobowych, przy czym podanie danych jest niezbędne do aplikowania o dofinansowanie i realizacji Regionalnego Programu Operacyjnego Województwa Łódzkiego na lata 2014-2020. </w:t>
            </w:r>
            <w:r w:rsidR="00EA41DB">
              <w:rPr>
                <w:sz w:val="18"/>
                <w:szCs w:val="18"/>
              </w:rPr>
              <w:t xml:space="preserve">Oświadczam, że osoby te zostały poinformowane o prawie wglądu do swoich danych osobowych, ich poprawy i aktualizacji oraz wniesienia sprzeciwu dalszego ich przetwarzania. </w:t>
            </w:r>
          </w:p>
          <w:p w14:paraId="11A6D88A" w14:textId="060FF3A6" w:rsidR="00EA41DB" w:rsidRDefault="00EA41DB" w:rsidP="00EA41DB">
            <w:pPr>
              <w:pStyle w:val="Default"/>
              <w:jc w:val="both"/>
              <w:rPr>
                <w:sz w:val="18"/>
                <w:szCs w:val="18"/>
              </w:rPr>
            </w:pPr>
          </w:p>
          <w:p w14:paraId="1153CD57" w14:textId="77777777" w:rsidR="00EA41DB" w:rsidRDefault="00EA41DB" w:rsidP="00EA41DB">
            <w:pPr>
              <w:pStyle w:val="Default"/>
              <w:jc w:val="both"/>
              <w:rPr>
                <w:sz w:val="18"/>
                <w:szCs w:val="18"/>
              </w:rPr>
            </w:pPr>
            <w:r>
              <w:rPr>
                <w:sz w:val="18"/>
                <w:szCs w:val="18"/>
              </w:rPr>
              <w:t xml:space="preserve">19. Oświadczam, że realizacja projektu nie została rozpoczęta przed dniem złożenia wniosku o dofinansowanie - jeśli dotyczy. </w:t>
            </w:r>
          </w:p>
          <w:p w14:paraId="5FEE1192" w14:textId="2B62653C" w:rsidR="00A673F1" w:rsidRDefault="00A673F1" w:rsidP="00A673F1">
            <w:pPr>
              <w:pStyle w:val="Default"/>
              <w:jc w:val="both"/>
              <w:rPr>
                <w:sz w:val="18"/>
                <w:szCs w:val="18"/>
              </w:rPr>
            </w:pPr>
          </w:p>
          <w:p w14:paraId="6B2A68B5" w14:textId="77777777" w:rsidR="00EA41DB" w:rsidRDefault="00EA41DB" w:rsidP="00EA41DB">
            <w:pPr>
              <w:pStyle w:val="Default"/>
              <w:jc w:val="both"/>
              <w:rPr>
                <w:sz w:val="18"/>
                <w:szCs w:val="18"/>
              </w:rPr>
            </w:pPr>
            <w:r>
              <w:rPr>
                <w:sz w:val="18"/>
                <w:szCs w:val="18"/>
              </w:rPr>
              <w:t xml:space="preserve">20. Jestem świadomy odpowiedzialności karnej za złożenie fałszywych danych lub złożenie fałszywych oświadczeń. </w:t>
            </w:r>
          </w:p>
          <w:p w14:paraId="0D3D1AE5" w14:textId="4462284A" w:rsidR="00A673F1" w:rsidRPr="00A673F1" w:rsidRDefault="00A673F1" w:rsidP="00A673F1">
            <w:pPr>
              <w:pStyle w:val="TableParagraph"/>
              <w:tabs>
                <w:tab w:val="left" w:pos="415"/>
              </w:tabs>
              <w:spacing w:before="1" w:line="276" w:lineRule="auto"/>
              <w:jc w:val="both"/>
              <w:rPr>
                <w:w w:val="110"/>
                <w:sz w:val="18"/>
                <w:szCs w:val="18"/>
              </w:rPr>
            </w:pPr>
          </w:p>
          <w:p w14:paraId="10C23C55" w14:textId="729A1ED4" w:rsidR="00095A95" w:rsidRDefault="00095A95" w:rsidP="00EA41DB">
            <w:pPr>
              <w:pStyle w:val="TableParagraph"/>
              <w:numPr>
                <w:ilvl w:val="0"/>
                <w:numId w:val="11"/>
              </w:numPr>
              <w:tabs>
                <w:tab w:val="left" w:pos="415"/>
              </w:tabs>
              <w:spacing w:before="1" w:line="276" w:lineRule="auto"/>
              <w:jc w:val="both"/>
              <w:rPr>
                <w:w w:val="110"/>
                <w:sz w:val="18"/>
                <w:szCs w:val="18"/>
              </w:rPr>
            </w:pPr>
            <w:r w:rsidRPr="00A673F1">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673F1">
              <w:rPr>
                <w:w w:val="110"/>
                <w:sz w:val="18"/>
                <w:szCs w:val="18"/>
              </w:rPr>
              <w:instrText xml:space="preserve"> FORMCHECKBOX </w:instrText>
            </w:r>
            <w:r w:rsidR="009D69FB">
              <w:rPr>
                <w:w w:val="110"/>
                <w:sz w:val="18"/>
                <w:szCs w:val="18"/>
              </w:rPr>
            </w:r>
            <w:r w:rsidR="009D69FB">
              <w:rPr>
                <w:w w:val="110"/>
                <w:sz w:val="18"/>
                <w:szCs w:val="18"/>
              </w:rPr>
              <w:fldChar w:fldCharType="separate"/>
            </w:r>
            <w:r w:rsidRPr="00A673F1">
              <w:rPr>
                <w:w w:val="110"/>
                <w:sz w:val="18"/>
                <w:szCs w:val="18"/>
              </w:rPr>
              <w:fldChar w:fldCharType="end"/>
            </w:r>
            <w:r w:rsidRPr="00A673F1">
              <w:rPr>
                <w:w w:val="110"/>
                <w:sz w:val="18"/>
                <w:szCs w:val="18"/>
              </w:rPr>
              <w:t xml:space="preserve"> </w:t>
            </w:r>
            <w:r w:rsidR="00EA41DB" w:rsidRPr="00EA41DB">
              <w:rPr>
                <w:w w:val="110"/>
                <w:sz w:val="18"/>
                <w:szCs w:val="18"/>
              </w:rPr>
              <w:t>Oświadczam, że w całym okresie realizacji projektu biuro projektu będzie prowadzone na terenie województwa łódzkiego (lub na terenie województwa łódzkiego posiadam siedzibę/ filię/ delegaturę/ oddział/ inną prawnie dozwoloną formę organizacyjną działalności podmiotu). Biuro projektu będzie oferowało możliwość udostępnienia pełnej dokumentacji wdrażanego projektu oraz uczestnicy projektu będą posiadali możliwość osobistego konta</w:t>
            </w:r>
            <w:r w:rsidR="00EA5F4B">
              <w:rPr>
                <w:w w:val="110"/>
                <w:sz w:val="18"/>
                <w:szCs w:val="18"/>
              </w:rPr>
              <w:t>ktu z kadrą projektu.</w:t>
            </w:r>
          </w:p>
          <w:p w14:paraId="1D9D9C3C" w14:textId="77777777" w:rsidR="00EA5F4B" w:rsidRPr="00A673F1" w:rsidRDefault="00EA5F4B" w:rsidP="00EA41DB">
            <w:pPr>
              <w:pStyle w:val="TableParagraph"/>
              <w:numPr>
                <w:ilvl w:val="0"/>
                <w:numId w:val="11"/>
              </w:numPr>
              <w:tabs>
                <w:tab w:val="left" w:pos="415"/>
              </w:tabs>
              <w:spacing w:before="1" w:line="276" w:lineRule="auto"/>
              <w:jc w:val="both"/>
              <w:rPr>
                <w:w w:val="110"/>
                <w:sz w:val="18"/>
                <w:szCs w:val="18"/>
              </w:rPr>
            </w:pPr>
          </w:p>
          <w:p w14:paraId="24241FBE" w14:textId="58D35216" w:rsidR="00EA5F4B" w:rsidRPr="00EA5F4B" w:rsidRDefault="00095A95" w:rsidP="00EA5F4B">
            <w:pPr>
              <w:pStyle w:val="TableParagraph"/>
              <w:numPr>
                <w:ilvl w:val="0"/>
                <w:numId w:val="11"/>
              </w:numPr>
              <w:tabs>
                <w:tab w:val="left" w:pos="415"/>
              </w:tabs>
              <w:spacing w:before="1" w:line="276" w:lineRule="auto"/>
              <w:jc w:val="both"/>
              <w:rPr>
                <w:w w:val="110"/>
                <w:sz w:val="18"/>
                <w:szCs w:val="18"/>
              </w:rPr>
            </w:pPr>
            <w:r w:rsidRPr="00A673F1">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673F1">
              <w:rPr>
                <w:w w:val="110"/>
                <w:sz w:val="18"/>
                <w:szCs w:val="18"/>
              </w:rPr>
              <w:instrText xml:space="preserve"> FORMCHECKBOX </w:instrText>
            </w:r>
            <w:r w:rsidR="009D69FB">
              <w:rPr>
                <w:w w:val="110"/>
                <w:sz w:val="18"/>
                <w:szCs w:val="18"/>
              </w:rPr>
            </w:r>
            <w:r w:rsidR="009D69FB">
              <w:rPr>
                <w:w w:val="110"/>
                <w:sz w:val="18"/>
                <w:szCs w:val="18"/>
              </w:rPr>
              <w:fldChar w:fldCharType="separate"/>
            </w:r>
            <w:r w:rsidRPr="00A673F1">
              <w:rPr>
                <w:w w:val="110"/>
                <w:sz w:val="18"/>
                <w:szCs w:val="18"/>
              </w:rPr>
              <w:fldChar w:fldCharType="end"/>
            </w:r>
            <w:r w:rsidR="00EA5F4B">
              <w:rPr>
                <w:w w:val="110"/>
                <w:sz w:val="18"/>
                <w:szCs w:val="18"/>
              </w:rPr>
              <w:t xml:space="preserve"> </w:t>
            </w:r>
            <w:r w:rsidR="00EA5F4B" w:rsidRPr="00EA5F4B">
              <w:rPr>
                <w:w w:val="110"/>
                <w:sz w:val="18"/>
                <w:szCs w:val="18"/>
              </w:rPr>
              <w:t>Szkolenia lub inne formy podnoszenia kwalifikacji  językowych realizowane są zgodnie z następującymi warunkami:</w:t>
            </w:r>
          </w:p>
          <w:p w14:paraId="18E2823C" w14:textId="5A70DFB8" w:rsidR="00EA5F4B" w:rsidRPr="00EA5F4B" w:rsidRDefault="00EA5F4B" w:rsidP="00EA5F4B">
            <w:pPr>
              <w:pStyle w:val="TableParagraph"/>
              <w:numPr>
                <w:ilvl w:val="0"/>
                <w:numId w:val="11"/>
              </w:numPr>
              <w:tabs>
                <w:tab w:val="left" w:pos="415"/>
              </w:tabs>
              <w:spacing w:before="1" w:line="276" w:lineRule="auto"/>
              <w:jc w:val="both"/>
              <w:rPr>
                <w:w w:val="110"/>
                <w:sz w:val="18"/>
                <w:szCs w:val="18"/>
              </w:rPr>
            </w:pPr>
            <w:r w:rsidRPr="00EA5F4B">
              <w:rPr>
                <w:w w:val="110"/>
                <w:sz w:val="18"/>
                <w:szCs w:val="18"/>
              </w:rPr>
              <w:t>• Szkolenia lub inne</w:t>
            </w:r>
            <w:r>
              <w:rPr>
                <w:w w:val="110"/>
                <w:sz w:val="18"/>
                <w:szCs w:val="18"/>
              </w:rPr>
              <w:t xml:space="preserve"> formy podnoszenia kwalifikacji</w:t>
            </w:r>
            <w:r w:rsidRPr="00EA5F4B">
              <w:rPr>
                <w:w w:val="110"/>
                <w:sz w:val="18"/>
                <w:szCs w:val="18"/>
              </w:rPr>
              <w:t xml:space="preserve"> językowych za</w:t>
            </w:r>
            <w:r>
              <w:rPr>
                <w:w w:val="110"/>
                <w:sz w:val="18"/>
                <w:szCs w:val="18"/>
              </w:rPr>
              <w:t>kończą się formalnym  wynikiem oceny i walidacji</w:t>
            </w:r>
            <w:r w:rsidRPr="00EA5F4B">
              <w:rPr>
                <w:w w:val="110"/>
                <w:sz w:val="18"/>
                <w:szCs w:val="18"/>
              </w:rPr>
              <w:t xml:space="preserve"> oraz  b</w:t>
            </w:r>
            <w:r>
              <w:rPr>
                <w:w w:val="110"/>
                <w:sz w:val="18"/>
                <w:szCs w:val="18"/>
              </w:rPr>
              <w:t>ędą dawać</w:t>
            </w:r>
            <w:r w:rsidRPr="00EA5F4B">
              <w:rPr>
                <w:w w:val="110"/>
                <w:sz w:val="18"/>
                <w:szCs w:val="18"/>
              </w:rPr>
              <w:t xml:space="preserve"> możliwość uzyskania certyfikatu (nadaniem kwalifikacji). </w:t>
            </w:r>
          </w:p>
          <w:p w14:paraId="44AAF2D7" w14:textId="77777777" w:rsidR="00EA5F4B" w:rsidRPr="00EA5F4B" w:rsidRDefault="00EA5F4B" w:rsidP="00EA5F4B">
            <w:pPr>
              <w:pStyle w:val="TableParagraph"/>
              <w:numPr>
                <w:ilvl w:val="0"/>
                <w:numId w:val="11"/>
              </w:numPr>
              <w:tabs>
                <w:tab w:val="left" w:pos="415"/>
              </w:tabs>
              <w:spacing w:before="1" w:line="276" w:lineRule="auto"/>
              <w:jc w:val="both"/>
              <w:rPr>
                <w:w w:val="110"/>
                <w:sz w:val="18"/>
                <w:szCs w:val="18"/>
              </w:rPr>
            </w:pPr>
            <w:r w:rsidRPr="00EA5F4B">
              <w:rPr>
                <w:w w:val="110"/>
                <w:sz w:val="18"/>
                <w:szCs w:val="18"/>
              </w:rPr>
              <w:t>• Szkolenia prowadzące do uzyskiwania kwalifikacji językowych realizowane są zgodnie z Europejskim Systemem Opisu Kształcenia Językowego.</w:t>
            </w:r>
          </w:p>
          <w:p w14:paraId="0691462D" w14:textId="4A386ED7" w:rsidR="00095A95" w:rsidRPr="002A2631" w:rsidRDefault="00EA5F4B" w:rsidP="00BB24F8">
            <w:pPr>
              <w:pStyle w:val="TableParagraph"/>
              <w:numPr>
                <w:ilvl w:val="0"/>
                <w:numId w:val="11"/>
              </w:numPr>
              <w:tabs>
                <w:tab w:val="left" w:pos="415"/>
              </w:tabs>
              <w:spacing w:before="1" w:line="276" w:lineRule="auto"/>
              <w:jc w:val="both"/>
              <w:rPr>
                <w:w w:val="110"/>
                <w:sz w:val="18"/>
                <w:szCs w:val="18"/>
              </w:rPr>
            </w:pPr>
            <w:r w:rsidRPr="002A2631">
              <w:rPr>
                <w:w w:val="110"/>
                <w:sz w:val="18"/>
                <w:szCs w:val="18"/>
              </w:rPr>
              <w:t xml:space="preserve">• </w:t>
            </w:r>
            <w:r w:rsidR="002A2631" w:rsidRPr="002A2631">
              <w:rPr>
                <w:rFonts w:ascii="Liberation Sans Narrow" w:eastAsia="Liberation Sans Narrow" w:hAnsi="Liberation Sans Narrow" w:cs="Liberation Sans Narrow"/>
                <w:sz w:val="20"/>
                <w:lang w:eastAsia="pl-PL" w:bidi="pl-PL"/>
              </w:rPr>
              <w:t xml:space="preserve"> </w:t>
            </w:r>
            <w:r w:rsidR="002A2631" w:rsidRPr="002A2631">
              <w:rPr>
                <w:w w:val="110"/>
                <w:sz w:val="18"/>
                <w:szCs w:val="18"/>
                <w:lang w:bidi="pl-PL"/>
              </w:rPr>
              <w:t>Szkolenia językowe realizowane są zgodnie z wymogami i rozliczane stawkami jednostkowymi, określonymi w regulaminie konkursu na podstawie</w:t>
            </w:r>
            <w:r w:rsidR="002A2631">
              <w:rPr>
                <w:w w:val="110"/>
                <w:sz w:val="18"/>
                <w:szCs w:val="18"/>
                <w:lang w:bidi="pl-PL"/>
              </w:rPr>
              <w:t xml:space="preserve"> </w:t>
            </w:r>
            <w:r w:rsidR="002A2631" w:rsidRPr="002A2631">
              <w:rPr>
                <w:w w:val="110"/>
                <w:sz w:val="18"/>
                <w:szCs w:val="18"/>
                <w:lang w:bidi="pl-PL"/>
              </w:rPr>
              <w:t>Wytycznych w zakresie realizacji przedsięwzięć z udzia</w:t>
            </w:r>
            <w:bookmarkStart w:id="0" w:name="_GoBack"/>
            <w:bookmarkEnd w:id="0"/>
            <w:r w:rsidR="002A2631" w:rsidRPr="002A2631">
              <w:rPr>
                <w:w w:val="110"/>
                <w:sz w:val="18"/>
                <w:szCs w:val="18"/>
                <w:lang w:bidi="pl-PL"/>
              </w:rPr>
              <w:t>łem środków EFS w obszarze edukacji na lata 2014-2020 z dnia 01.01.2018 r.</w:t>
            </w:r>
          </w:p>
          <w:p w14:paraId="60D2F00D" w14:textId="77777777" w:rsidR="00EA5F4B" w:rsidRPr="00A673F1" w:rsidRDefault="00EA5F4B" w:rsidP="00A673F1">
            <w:pPr>
              <w:pStyle w:val="TableParagraph"/>
              <w:numPr>
                <w:ilvl w:val="0"/>
                <w:numId w:val="11"/>
              </w:numPr>
              <w:tabs>
                <w:tab w:val="left" w:pos="415"/>
              </w:tabs>
              <w:spacing w:before="1" w:line="276" w:lineRule="auto"/>
              <w:jc w:val="both"/>
              <w:rPr>
                <w:w w:val="110"/>
                <w:sz w:val="18"/>
                <w:szCs w:val="18"/>
              </w:rPr>
            </w:pPr>
          </w:p>
          <w:p w14:paraId="34A035B2" w14:textId="791E61D3" w:rsidR="00EA5F4B" w:rsidRPr="00EA5F4B" w:rsidRDefault="00095A95" w:rsidP="00872734">
            <w:pPr>
              <w:pStyle w:val="TableParagraph"/>
              <w:numPr>
                <w:ilvl w:val="0"/>
                <w:numId w:val="11"/>
              </w:numPr>
              <w:tabs>
                <w:tab w:val="left" w:pos="415"/>
              </w:tabs>
              <w:spacing w:before="1" w:line="276" w:lineRule="auto"/>
              <w:jc w:val="both"/>
              <w:rPr>
                <w:w w:val="110"/>
                <w:sz w:val="18"/>
                <w:szCs w:val="18"/>
              </w:rPr>
            </w:pPr>
            <w:r w:rsidRPr="00A673F1">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673F1">
              <w:rPr>
                <w:w w:val="110"/>
                <w:sz w:val="18"/>
                <w:szCs w:val="18"/>
              </w:rPr>
              <w:instrText xml:space="preserve"> FORMCHECKBOX </w:instrText>
            </w:r>
            <w:r w:rsidR="009D69FB">
              <w:rPr>
                <w:w w:val="110"/>
                <w:sz w:val="18"/>
                <w:szCs w:val="18"/>
              </w:rPr>
            </w:r>
            <w:r w:rsidR="009D69FB">
              <w:rPr>
                <w:w w:val="110"/>
                <w:sz w:val="18"/>
                <w:szCs w:val="18"/>
              </w:rPr>
              <w:fldChar w:fldCharType="separate"/>
            </w:r>
            <w:r w:rsidRPr="00A673F1">
              <w:rPr>
                <w:w w:val="110"/>
                <w:sz w:val="18"/>
                <w:szCs w:val="18"/>
              </w:rPr>
              <w:fldChar w:fldCharType="end"/>
            </w:r>
            <w:r w:rsidRPr="00A673F1">
              <w:rPr>
                <w:w w:val="110"/>
                <w:sz w:val="18"/>
                <w:szCs w:val="18"/>
              </w:rPr>
              <w:t xml:space="preserve"> </w:t>
            </w:r>
            <w:r w:rsidR="00EA5F4B">
              <w:rPr>
                <w:w w:val="110"/>
                <w:sz w:val="18"/>
                <w:szCs w:val="18"/>
              </w:rPr>
              <w:t xml:space="preserve">Szkolenia lub inne formy podnoszenia kwalifikacji lub kompetencji </w:t>
            </w:r>
            <w:r w:rsidR="00EA5F4B" w:rsidRPr="00EA5F4B">
              <w:rPr>
                <w:w w:val="110"/>
                <w:sz w:val="18"/>
                <w:szCs w:val="18"/>
              </w:rPr>
              <w:t>cyfrowych realizowane są zgodnie z następującymi warunkami:</w:t>
            </w:r>
          </w:p>
          <w:p w14:paraId="3144A38D" w14:textId="77777777" w:rsidR="002A2631" w:rsidRPr="002A2631" w:rsidRDefault="002A2631" w:rsidP="002A2631">
            <w:pPr>
              <w:pStyle w:val="TableParagraph"/>
              <w:numPr>
                <w:ilvl w:val="0"/>
                <w:numId w:val="16"/>
              </w:numPr>
              <w:tabs>
                <w:tab w:val="left" w:pos="415"/>
              </w:tabs>
              <w:spacing w:before="1" w:line="276" w:lineRule="auto"/>
              <w:ind w:firstLine="120"/>
              <w:jc w:val="both"/>
              <w:rPr>
                <w:w w:val="110"/>
                <w:sz w:val="18"/>
                <w:szCs w:val="18"/>
              </w:rPr>
            </w:pPr>
            <w:r w:rsidRPr="002A2631">
              <w:rPr>
                <w:w w:val="110"/>
                <w:sz w:val="18"/>
                <w:szCs w:val="18"/>
              </w:rPr>
              <w:t>Szkolenia lub inne formy podnoszenia kwalifikacji lub kompetencji cyfrowych zakończą się:</w:t>
            </w:r>
          </w:p>
          <w:p w14:paraId="31432447" w14:textId="77777777" w:rsidR="002A2631" w:rsidRPr="002A2631" w:rsidRDefault="002A2631" w:rsidP="002A2631">
            <w:pPr>
              <w:pStyle w:val="TableParagraph"/>
              <w:numPr>
                <w:ilvl w:val="0"/>
                <w:numId w:val="16"/>
              </w:numPr>
              <w:tabs>
                <w:tab w:val="left" w:pos="415"/>
              </w:tabs>
              <w:spacing w:before="1" w:line="276" w:lineRule="auto"/>
              <w:jc w:val="both"/>
              <w:rPr>
                <w:w w:val="110"/>
                <w:sz w:val="18"/>
                <w:szCs w:val="18"/>
              </w:rPr>
            </w:pPr>
            <w:r w:rsidRPr="002A2631">
              <w:rPr>
                <w:w w:val="110"/>
                <w:sz w:val="18"/>
                <w:szCs w:val="18"/>
              </w:rPr>
              <w:t>w przypadku kwalifikacji - formalnym wynikiem oceny i walidacji oraz będą dawać możliwość uzyskania certyfikatu (nadaniem kwalifikacji) albo</w:t>
            </w:r>
          </w:p>
          <w:p w14:paraId="77D37947" w14:textId="77777777" w:rsidR="002A2631" w:rsidRPr="002A2631" w:rsidRDefault="002A2631" w:rsidP="002A2631">
            <w:pPr>
              <w:pStyle w:val="TableParagraph"/>
              <w:numPr>
                <w:ilvl w:val="0"/>
                <w:numId w:val="17"/>
              </w:numPr>
              <w:tabs>
                <w:tab w:val="left" w:pos="415"/>
              </w:tabs>
              <w:spacing w:before="1" w:line="276" w:lineRule="auto"/>
              <w:ind w:firstLine="120"/>
              <w:jc w:val="both"/>
              <w:rPr>
                <w:w w:val="110"/>
                <w:sz w:val="18"/>
                <w:szCs w:val="18"/>
              </w:rPr>
            </w:pPr>
            <w:r w:rsidRPr="002A2631">
              <w:rPr>
                <w:w w:val="110"/>
                <w:sz w:val="18"/>
                <w:szCs w:val="18"/>
              </w:rPr>
              <w:t>w przypadku kompetencji - certyfikatem potwierdzającym nabycie kompetencji, zgodnie z zaplanowanymi we wniosku o  dofinansowanie etapami, o których mowa w Wytycznych Ministra Infrastruktury i Rozwoju w zakresie monitorowania postępu rzeczowego realizacji programów operacyjnych na lata 2014-2020 z dnia 18.05.2017 r. .</w:t>
            </w:r>
          </w:p>
          <w:p w14:paraId="06E08F8F" w14:textId="77777777" w:rsidR="002A2631" w:rsidRPr="002A2631" w:rsidRDefault="002A2631" w:rsidP="002A2631">
            <w:pPr>
              <w:pStyle w:val="TableParagraph"/>
              <w:numPr>
                <w:ilvl w:val="0"/>
                <w:numId w:val="17"/>
              </w:numPr>
              <w:tabs>
                <w:tab w:val="left" w:pos="415"/>
              </w:tabs>
              <w:spacing w:before="1" w:line="276" w:lineRule="auto"/>
              <w:jc w:val="both"/>
              <w:rPr>
                <w:w w:val="110"/>
                <w:sz w:val="18"/>
                <w:szCs w:val="18"/>
              </w:rPr>
            </w:pPr>
          </w:p>
          <w:p w14:paraId="6FF010AD" w14:textId="77777777" w:rsidR="002A2631" w:rsidRPr="002A2631" w:rsidRDefault="002A2631" w:rsidP="002A2631">
            <w:pPr>
              <w:pStyle w:val="TableParagraph"/>
              <w:numPr>
                <w:ilvl w:val="0"/>
                <w:numId w:val="17"/>
              </w:numPr>
              <w:tabs>
                <w:tab w:val="left" w:pos="415"/>
              </w:tabs>
              <w:spacing w:before="1" w:line="276" w:lineRule="auto"/>
              <w:jc w:val="both"/>
              <w:rPr>
                <w:w w:val="110"/>
                <w:sz w:val="18"/>
                <w:szCs w:val="18"/>
              </w:rPr>
            </w:pPr>
            <w:r w:rsidRPr="002A2631">
              <w:rPr>
                <w:w w:val="110"/>
                <w:sz w:val="18"/>
                <w:szCs w:val="18"/>
              </w:rPr>
              <w:t>Uzyskanie kompetencji cyfrowych odbywa się zgodnie z zaplanowanymi we wniosku o dofinansowanie projektu etapami oraz zgodnie ze standardem wymagań dla kompetencji cyfrowych określonym w regulaminie konkursu na podstawie Wytycznych w zakresie realizacji przedsięwzięć z udziałem środków</w:t>
            </w:r>
          </w:p>
          <w:p w14:paraId="67BCB1BC" w14:textId="77777777" w:rsidR="002A2631" w:rsidRPr="002A2631" w:rsidRDefault="002A2631" w:rsidP="002A2631">
            <w:pPr>
              <w:pStyle w:val="TableParagraph"/>
              <w:numPr>
                <w:ilvl w:val="0"/>
                <w:numId w:val="17"/>
              </w:numPr>
              <w:tabs>
                <w:tab w:val="left" w:pos="415"/>
              </w:tabs>
              <w:spacing w:before="1" w:line="276" w:lineRule="auto"/>
              <w:jc w:val="both"/>
              <w:rPr>
                <w:w w:val="110"/>
                <w:sz w:val="18"/>
                <w:szCs w:val="18"/>
              </w:rPr>
            </w:pPr>
            <w:r w:rsidRPr="002A2631">
              <w:rPr>
                <w:w w:val="110"/>
                <w:sz w:val="18"/>
                <w:szCs w:val="18"/>
              </w:rPr>
              <w:t>EFS w obszarze edukacji na lata 2014-2020 z dnia 01.01.2018 r.</w:t>
            </w:r>
          </w:p>
          <w:p w14:paraId="37527CBD" w14:textId="2B14DD3B" w:rsidR="00EA5F4B" w:rsidRPr="00A673F1" w:rsidRDefault="00EA5F4B" w:rsidP="00EA5F4B">
            <w:pPr>
              <w:pStyle w:val="TableParagraph"/>
              <w:tabs>
                <w:tab w:val="left" w:pos="415"/>
              </w:tabs>
              <w:spacing w:before="1" w:line="276" w:lineRule="auto"/>
              <w:jc w:val="both"/>
              <w:rPr>
                <w:w w:val="110"/>
                <w:sz w:val="18"/>
                <w:szCs w:val="18"/>
              </w:rPr>
            </w:pPr>
          </w:p>
          <w:p w14:paraId="2C033FFD" w14:textId="189E8F00" w:rsidR="009D69FB" w:rsidRPr="009D69FB" w:rsidRDefault="00095A95" w:rsidP="009D69FB">
            <w:pPr>
              <w:pStyle w:val="TableParagraph"/>
              <w:tabs>
                <w:tab w:val="left" w:pos="415"/>
              </w:tabs>
              <w:spacing w:before="1" w:line="276" w:lineRule="auto"/>
              <w:ind w:left="7"/>
              <w:jc w:val="both"/>
              <w:rPr>
                <w:w w:val="110"/>
                <w:sz w:val="18"/>
                <w:szCs w:val="18"/>
              </w:rPr>
            </w:pPr>
            <w:r w:rsidRPr="00A673F1">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673F1">
              <w:rPr>
                <w:w w:val="110"/>
                <w:sz w:val="18"/>
                <w:szCs w:val="18"/>
              </w:rPr>
              <w:instrText xml:space="preserve"> FORMCHECKBOX </w:instrText>
            </w:r>
            <w:r w:rsidR="009D69FB">
              <w:rPr>
                <w:w w:val="110"/>
                <w:sz w:val="18"/>
                <w:szCs w:val="18"/>
              </w:rPr>
            </w:r>
            <w:r w:rsidR="009D69FB">
              <w:rPr>
                <w:w w:val="110"/>
                <w:sz w:val="18"/>
                <w:szCs w:val="18"/>
              </w:rPr>
              <w:fldChar w:fldCharType="separate"/>
            </w:r>
            <w:r w:rsidRPr="00A673F1">
              <w:rPr>
                <w:w w:val="110"/>
                <w:sz w:val="18"/>
                <w:szCs w:val="18"/>
              </w:rPr>
              <w:fldChar w:fldCharType="end"/>
            </w:r>
            <w:r w:rsidRPr="00A673F1">
              <w:rPr>
                <w:w w:val="110"/>
                <w:sz w:val="18"/>
                <w:szCs w:val="18"/>
              </w:rPr>
              <w:t xml:space="preserve"> </w:t>
            </w:r>
            <w:r w:rsidR="00872734" w:rsidRPr="00872734">
              <w:rPr>
                <w:w w:val="110"/>
                <w:sz w:val="18"/>
                <w:szCs w:val="18"/>
              </w:rPr>
              <w:t xml:space="preserve">Oświadczam, iż podmiot, który reprezentuję </w:t>
            </w:r>
            <w:r w:rsidR="009D69FB" w:rsidRPr="00223A62">
              <w:rPr>
                <w:rFonts w:ascii="Arial" w:hAnsi="Arial" w:cs="Arial"/>
                <w:lang w:eastAsia="pl-PL"/>
              </w:rPr>
              <w:t xml:space="preserve"> </w:t>
            </w:r>
            <w:r w:rsidR="009D69FB" w:rsidRPr="009D69FB">
              <w:rPr>
                <w:w w:val="110"/>
                <w:sz w:val="18"/>
                <w:szCs w:val="18"/>
              </w:rPr>
              <w:t xml:space="preserve">posiada odpowiedni potencjał i doświadczenie umożliwiające </w:t>
            </w:r>
          </w:p>
          <w:p w14:paraId="13BA9093" w14:textId="77777777" w:rsidR="009D69FB" w:rsidRPr="009D69FB" w:rsidRDefault="009D69FB" w:rsidP="009D69FB">
            <w:pPr>
              <w:pStyle w:val="TableParagraph"/>
              <w:tabs>
                <w:tab w:val="left" w:pos="415"/>
              </w:tabs>
              <w:spacing w:before="1" w:line="276" w:lineRule="auto"/>
              <w:ind w:left="7"/>
              <w:jc w:val="both"/>
              <w:rPr>
                <w:w w:val="110"/>
                <w:sz w:val="18"/>
                <w:szCs w:val="18"/>
              </w:rPr>
            </w:pPr>
            <w:r w:rsidRPr="009D69FB">
              <w:rPr>
                <w:w w:val="110"/>
                <w:sz w:val="18"/>
                <w:szCs w:val="18"/>
              </w:rPr>
              <w:t xml:space="preserve">samodzielną realizację przewidzianych w projektach kursów przy </w:t>
            </w:r>
          </w:p>
          <w:p w14:paraId="4852C9FD" w14:textId="061217BB" w:rsidR="009D69FB" w:rsidRPr="009D69FB" w:rsidRDefault="009D69FB" w:rsidP="009D69FB">
            <w:pPr>
              <w:pStyle w:val="TableParagraph"/>
              <w:tabs>
                <w:tab w:val="left" w:pos="415"/>
              </w:tabs>
              <w:spacing w:before="1" w:line="276" w:lineRule="auto"/>
              <w:ind w:left="7"/>
              <w:jc w:val="both"/>
              <w:rPr>
                <w:w w:val="110"/>
                <w:sz w:val="18"/>
                <w:szCs w:val="18"/>
              </w:rPr>
            </w:pPr>
            <w:r w:rsidRPr="009D69FB">
              <w:rPr>
                <w:w w:val="110"/>
                <w:sz w:val="18"/>
                <w:szCs w:val="18"/>
              </w:rPr>
              <w:t xml:space="preserve">wykorzystaniu własnej kadry. Wartość wydatków związanych ze zlecaniem usług merytorycznych w ramach </w:t>
            </w:r>
          </w:p>
          <w:p w14:paraId="6E360149" w14:textId="63A83C1A" w:rsidR="009D69FB" w:rsidRPr="009D69FB" w:rsidRDefault="009D69FB" w:rsidP="009D69FB">
            <w:pPr>
              <w:pStyle w:val="TableParagraph"/>
              <w:tabs>
                <w:tab w:val="left" w:pos="415"/>
              </w:tabs>
              <w:spacing w:before="1" w:line="276" w:lineRule="auto"/>
              <w:ind w:left="7"/>
              <w:jc w:val="both"/>
              <w:rPr>
                <w:w w:val="110"/>
                <w:sz w:val="18"/>
                <w:szCs w:val="18"/>
              </w:rPr>
            </w:pPr>
            <w:r w:rsidRPr="009D69FB">
              <w:rPr>
                <w:w w:val="110"/>
                <w:sz w:val="18"/>
                <w:szCs w:val="18"/>
              </w:rPr>
              <w:t>projektu nie może stanowić więcej niż 30% wartości projektu.</w:t>
            </w:r>
            <w:r>
              <w:rPr>
                <w:w w:val="110"/>
                <w:sz w:val="18"/>
                <w:szCs w:val="18"/>
              </w:rPr>
              <w:t xml:space="preserve"> </w:t>
            </w:r>
            <w:r w:rsidRPr="009D69FB">
              <w:rPr>
                <w:w w:val="110"/>
                <w:sz w:val="18"/>
                <w:szCs w:val="18"/>
              </w:rPr>
              <w:t xml:space="preserve">Zlecenie usługi merytorycznej w ramach projektu oznacza powierzenie wykonawcom zewnętrznym, nie będącym personelem projektu, realizacji działań merytorycznych przewidzianych w ramach danego projektu, np. zlecenie usługi szkoleniowej. </w:t>
            </w:r>
          </w:p>
          <w:p w14:paraId="55F64450" w14:textId="335E0501" w:rsidR="008464F1" w:rsidRDefault="009D69FB" w:rsidP="009D69FB">
            <w:pPr>
              <w:pStyle w:val="TableParagraph"/>
              <w:tabs>
                <w:tab w:val="left" w:pos="415"/>
              </w:tabs>
              <w:spacing w:before="1" w:line="276" w:lineRule="auto"/>
              <w:ind w:left="7"/>
              <w:jc w:val="both"/>
              <w:rPr>
                <w:w w:val="110"/>
                <w:sz w:val="18"/>
                <w:szCs w:val="18"/>
              </w:rPr>
            </w:pPr>
            <w:r w:rsidRPr="009D69FB">
              <w:rPr>
                <w:w w:val="110"/>
                <w:sz w:val="18"/>
                <w:szCs w:val="18"/>
              </w:rPr>
              <w:t>Osoby angażowane do realizacji zadań w projekcie na podstawie stosunku cywilnoprawnego są traktowane jako wykonawcy</w:t>
            </w:r>
            <w:r>
              <w:rPr>
                <w:w w:val="110"/>
                <w:sz w:val="18"/>
                <w:szCs w:val="18"/>
              </w:rPr>
              <w:t>.</w:t>
            </w:r>
            <w:r w:rsidRPr="009D69FB">
              <w:rPr>
                <w:w w:val="110"/>
                <w:sz w:val="18"/>
                <w:szCs w:val="18"/>
              </w:rPr>
              <w:t xml:space="preserve"> </w:t>
            </w:r>
          </w:p>
          <w:p w14:paraId="1DE49D97" w14:textId="77777777" w:rsidR="00872734" w:rsidRPr="00A673F1" w:rsidRDefault="00872734" w:rsidP="00872734">
            <w:pPr>
              <w:pStyle w:val="TableParagraph"/>
              <w:spacing w:before="7" w:line="276" w:lineRule="auto"/>
              <w:jc w:val="both"/>
              <w:rPr>
                <w:w w:val="110"/>
                <w:sz w:val="18"/>
                <w:szCs w:val="18"/>
              </w:rPr>
            </w:pPr>
          </w:p>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EF77AF" w:rsidRPr="00A673F1" w14:paraId="18AE8D8F" w14:textId="77777777" w:rsidTr="002A0977">
              <w:trPr>
                <w:tblCellSpacing w:w="15" w:type="dxa"/>
              </w:trPr>
              <w:tc>
                <w:tcPr>
                  <w:tcW w:w="20" w:type="dxa"/>
                  <w:vAlign w:val="center"/>
                </w:tcPr>
                <w:p w14:paraId="673934E1" w14:textId="77777777" w:rsidR="00EF77AF" w:rsidRPr="00A673F1" w:rsidRDefault="00EF77AF" w:rsidP="009D69FB">
                  <w:pPr>
                    <w:framePr w:hSpace="141" w:wrap="around" w:vAnchor="text" w:hAnchor="text" w:y="1"/>
                    <w:widowControl/>
                    <w:autoSpaceDE/>
                    <w:autoSpaceDN/>
                    <w:spacing w:line="276" w:lineRule="auto"/>
                    <w:suppressOverlap/>
                    <w:jc w:val="both"/>
                    <w:rPr>
                      <w:w w:val="110"/>
                      <w:sz w:val="18"/>
                      <w:szCs w:val="18"/>
                    </w:rPr>
                  </w:pPr>
                </w:p>
              </w:tc>
            </w:tr>
          </w:tbl>
          <w:p w14:paraId="1780D15D" w14:textId="06CC7663" w:rsidR="00383D7C" w:rsidRPr="00A673F1" w:rsidRDefault="00383D7C" w:rsidP="00A673F1">
            <w:pPr>
              <w:pStyle w:val="TableParagraph"/>
              <w:spacing w:before="14" w:line="276" w:lineRule="auto"/>
              <w:ind w:right="331"/>
              <w:jc w:val="both"/>
              <w:rPr>
                <w:w w:val="110"/>
                <w:sz w:val="18"/>
                <w:szCs w:val="18"/>
              </w:rPr>
            </w:pPr>
          </w:p>
        </w:tc>
      </w:tr>
      <w:tr w:rsidR="00CF3136" w:rsidRPr="008464F1" w14:paraId="2A01A2E6" w14:textId="77777777" w:rsidTr="009D266F">
        <w:trPr>
          <w:trHeight w:val="70"/>
        </w:trPr>
        <w:tc>
          <w:tcPr>
            <w:tcW w:w="9915"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8464F1" w:rsidRDefault="000B13F1" w:rsidP="008464F1">
            <w:pPr>
              <w:pStyle w:val="TableParagraph"/>
              <w:tabs>
                <w:tab w:val="left" w:pos="317"/>
              </w:tabs>
              <w:spacing w:before="0" w:line="360" w:lineRule="auto"/>
              <w:ind w:right="30"/>
              <w:rPr>
                <w:w w:val="110"/>
                <w:sz w:val="18"/>
                <w:szCs w:val="18"/>
              </w:rPr>
            </w:pPr>
            <w:r w:rsidRPr="008464F1">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lastRenderedPageBreak/>
              <w:t>Wnioskuję / Nie wnioskuję</w:t>
            </w:r>
          </w:p>
        </w:tc>
        <w:tc>
          <w:tcPr>
            <w:tcW w:w="6858"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8464F1" w:rsidRDefault="00CF3136" w:rsidP="008464F1">
            <w:pPr>
              <w:pStyle w:val="TableParagraph"/>
              <w:spacing w:before="78" w:line="360" w:lineRule="auto"/>
              <w:ind w:left="82"/>
              <w:rPr>
                <w:sz w:val="18"/>
                <w:szCs w:val="18"/>
              </w:rPr>
            </w:pPr>
            <w:r w:rsidRPr="008464F1">
              <w:rPr>
                <w:w w:val="115"/>
                <w:sz w:val="18"/>
                <w:szCs w:val="18"/>
              </w:rPr>
              <w:t>o zagwarantowanie przez właściwą instytucję ochrony informacji i tajemnic zawartych</w:t>
            </w:r>
            <w:r w:rsidRPr="008464F1">
              <w:rPr>
                <w:spacing w:val="-14"/>
                <w:w w:val="115"/>
                <w:sz w:val="18"/>
                <w:szCs w:val="18"/>
              </w:rPr>
              <w:t xml:space="preserve"> </w:t>
            </w:r>
            <w:r w:rsidRPr="008464F1">
              <w:rPr>
                <w:w w:val="115"/>
                <w:sz w:val="18"/>
                <w:szCs w:val="18"/>
              </w:rPr>
              <w:t>w</w:t>
            </w:r>
            <w:r w:rsidRPr="008464F1">
              <w:rPr>
                <w:spacing w:val="-14"/>
                <w:w w:val="115"/>
                <w:sz w:val="18"/>
                <w:szCs w:val="18"/>
              </w:rPr>
              <w:t xml:space="preserve"> </w:t>
            </w:r>
            <w:r w:rsidRPr="008464F1">
              <w:rPr>
                <w:w w:val="115"/>
                <w:sz w:val="18"/>
                <w:szCs w:val="18"/>
              </w:rPr>
              <w:t>niniejszym</w:t>
            </w:r>
            <w:r w:rsidRPr="008464F1">
              <w:rPr>
                <w:spacing w:val="-14"/>
                <w:w w:val="115"/>
                <w:sz w:val="18"/>
                <w:szCs w:val="18"/>
              </w:rPr>
              <w:t xml:space="preserve"> </w:t>
            </w:r>
            <w:r w:rsidRPr="008464F1">
              <w:rPr>
                <w:w w:val="115"/>
                <w:sz w:val="18"/>
                <w:szCs w:val="18"/>
              </w:rPr>
              <w:t>wniosku</w:t>
            </w:r>
            <w:r w:rsidRPr="008464F1">
              <w:rPr>
                <w:spacing w:val="-14"/>
                <w:w w:val="115"/>
                <w:sz w:val="18"/>
                <w:szCs w:val="18"/>
              </w:rPr>
              <w:t xml:space="preserve"> </w:t>
            </w:r>
            <w:r w:rsidRPr="008464F1">
              <w:rPr>
                <w:w w:val="115"/>
                <w:sz w:val="18"/>
                <w:szCs w:val="18"/>
              </w:rPr>
              <w:t>(Należy</w:t>
            </w:r>
            <w:r w:rsidRPr="008464F1">
              <w:rPr>
                <w:spacing w:val="-14"/>
                <w:w w:val="115"/>
                <w:sz w:val="18"/>
                <w:szCs w:val="18"/>
              </w:rPr>
              <w:t xml:space="preserve"> </w:t>
            </w:r>
            <w:r w:rsidRPr="008464F1">
              <w:rPr>
                <w:w w:val="115"/>
                <w:sz w:val="18"/>
                <w:szCs w:val="18"/>
              </w:rPr>
              <w:t>wskazać</w:t>
            </w:r>
            <w:r w:rsidRPr="008464F1">
              <w:rPr>
                <w:spacing w:val="-14"/>
                <w:w w:val="115"/>
                <w:sz w:val="18"/>
                <w:szCs w:val="18"/>
              </w:rPr>
              <w:t xml:space="preserve"> </w:t>
            </w:r>
            <w:r w:rsidRPr="008464F1">
              <w:rPr>
                <w:w w:val="115"/>
                <w:sz w:val="18"/>
                <w:szCs w:val="18"/>
              </w:rPr>
              <w:t>ich</w:t>
            </w:r>
            <w:r w:rsidRPr="008464F1">
              <w:rPr>
                <w:spacing w:val="-14"/>
                <w:w w:val="115"/>
                <w:sz w:val="18"/>
                <w:szCs w:val="18"/>
              </w:rPr>
              <w:t xml:space="preserve"> </w:t>
            </w:r>
            <w:r w:rsidRPr="008464F1">
              <w:rPr>
                <w:w w:val="115"/>
                <w:sz w:val="18"/>
                <w:szCs w:val="18"/>
              </w:rPr>
              <w:t>zakres</w:t>
            </w:r>
            <w:r w:rsidRPr="008464F1">
              <w:rPr>
                <w:spacing w:val="-14"/>
                <w:w w:val="115"/>
                <w:sz w:val="18"/>
                <w:szCs w:val="18"/>
              </w:rPr>
              <w:t xml:space="preserve"> </w:t>
            </w:r>
            <w:r w:rsidRPr="008464F1">
              <w:rPr>
                <w:w w:val="115"/>
                <w:sz w:val="18"/>
                <w:szCs w:val="18"/>
              </w:rPr>
              <w:t>i</w:t>
            </w:r>
            <w:r w:rsidRPr="008464F1">
              <w:rPr>
                <w:spacing w:val="-14"/>
                <w:w w:val="115"/>
                <w:sz w:val="18"/>
                <w:szCs w:val="18"/>
              </w:rPr>
              <w:t xml:space="preserve"> </w:t>
            </w:r>
            <w:r w:rsidRPr="008464F1">
              <w:rPr>
                <w:w w:val="115"/>
                <w:sz w:val="18"/>
                <w:szCs w:val="18"/>
              </w:rPr>
              <w:t>podstawę</w:t>
            </w:r>
            <w:r w:rsidRPr="008464F1">
              <w:rPr>
                <w:spacing w:val="-14"/>
                <w:w w:val="115"/>
                <w:sz w:val="18"/>
                <w:szCs w:val="18"/>
              </w:rPr>
              <w:t xml:space="preserve"> </w:t>
            </w:r>
            <w:r w:rsidRPr="008464F1">
              <w:rPr>
                <w:w w:val="115"/>
                <w:sz w:val="18"/>
                <w:szCs w:val="18"/>
              </w:rPr>
              <w:t>prawną ochrony wskazanych informacji i</w:t>
            </w:r>
            <w:r w:rsidRPr="008464F1">
              <w:rPr>
                <w:spacing w:val="-10"/>
                <w:w w:val="115"/>
                <w:sz w:val="18"/>
                <w:szCs w:val="18"/>
              </w:rPr>
              <w:t xml:space="preserve"> </w:t>
            </w:r>
            <w:r w:rsidRPr="008464F1">
              <w:rPr>
                <w:w w:val="115"/>
                <w:sz w:val="18"/>
                <w:szCs w:val="18"/>
              </w:rPr>
              <w:t>tajemnic)</w:t>
            </w:r>
          </w:p>
        </w:tc>
      </w:tr>
      <w:tr w:rsidR="00CF3136" w:rsidRPr="008464F1" w14:paraId="1E772217"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9915"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9915"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6858"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9915"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w:t>
            </w:r>
            <w:proofErr w:type="spellStart"/>
            <w:r w:rsidRPr="008464F1">
              <w:rPr>
                <w:w w:val="115"/>
                <w:sz w:val="18"/>
                <w:szCs w:val="18"/>
              </w:rPr>
              <w:t>ób</w:t>
            </w:r>
            <w:proofErr w:type="spellEnd"/>
            <w:r w:rsidRPr="008464F1">
              <w:rPr>
                <w:w w:val="115"/>
                <w:sz w:val="18"/>
                <w:szCs w:val="18"/>
              </w:rPr>
              <w:t xml:space="preserve"> uprawnionej/</w:t>
            </w:r>
            <w:proofErr w:type="spellStart"/>
            <w:r w:rsidRPr="008464F1">
              <w:rPr>
                <w:w w:val="115"/>
                <w:sz w:val="18"/>
                <w:szCs w:val="18"/>
              </w:rPr>
              <w:t>nych</w:t>
            </w:r>
            <w:proofErr w:type="spellEnd"/>
            <w:r w:rsidRPr="008464F1">
              <w:rPr>
                <w:w w:val="115"/>
                <w:sz w:val="18"/>
                <w:szCs w:val="18"/>
              </w:rPr>
              <w:t xml:space="preserve">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5"/>
          <w:footerReference w:type="default" r:id="rId36"/>
          <w:headerReference w:type="first" r:id="rId37"/>
          <w:footerReference w:type="first" r:id="rId38"/>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w:t>
            </w:r>
            <w:proofErr w:type="spellStart"/>
            <w:r w:rsidRPr="009D52A1">
              <w:rPr>
                <w:sz w:val="18"/>
                <w:szCs w:val="18"/>
              </w:rPr>
              <w:t>emy</w:t>
            </w:r>
            <w:proofErr w:type="spellEnd"/>
            <w:r w:rsidRPr="009D52A1">
              <w:rPr>
                <w:sz w:val="18"/>
                <w:szCs w:val="18"/>
              </w:rPr>
              <w:t xml:space="preserve">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Default="009D52A1" w:rsidP="009D52A1">
            <w:pPr>
              <w:pStyle w:val="TableParagraph"/>
              <w:spacing w:before="82"/>
              <w:ind w:left="82"/>
              <w:rPr>
                <w:sz w:val="13"/>
              </w:rPr>
            </w:pPr>
            <w:r>
              <w:rPr>
                <w:rFonts w:ascii="DejaVuSerifCondensed" w:eastAsiaTheme="minorHAnsi" w:hAnsi="DejaVuSerifCondensed" w:cs="DejaVuSerifCondensed"/>
                <w:sz w:val="14"/>
                <w:szCs w:val="14"/>
              </w:rPr>
              <w:t>Pieczęć firmowa; czytelny podpis lub parafa z pieczęcią imienną osoby/</w:t>
            </w:r>
            <w:proofErr w:type="spellStart"/>
            <w:r>
              <w:rPr>
                <w:rFonts w:ascii="DejaVuSerifCondensed" w:eastAsiaTheme="minorHAnsi" w:hAnsi="DejaVuSerifCondensed" w:cs="DejaVuSerifCondensed"/>
                <w:sz w:val="14"/>
                <w:szCs w:val="14"/>
              </w:rPr>
              <w:t>ób</w:t>
            </w:r>
            <w:proofErr w:type="spellEnd"/>
            <w:r>
              <w:rPr>
                <w:rFonts w:ascii="DejaVuSerifCondensed" w:eastAsiaTheme="minorHAnsi" w:hAnsi="DejaVuSerifCondensed" w:cs="DejaVuSerifCondensed"/>
                <w:sz w:val="14"/>
                <w:szCs w:val="14"/>
              </w:rPr>
              <w:t xml:space="preserve"> uprawnionej/</w:t>
            </w:r>
            <w:proofErr w:type="spellStart"/>
            <w:r>
              <w:rPr>
                <w:rFonts w:ascii="DejaVuSerifCondensed" w:eastAsiaTheme="minorHAnsi" w:hAnsi="DejaVuSerifCondensed" w:cs="DejaVuSerifCondensed"/>
                <w:sz w:val="14"/>
                <w:szCs w:val="14"/>
              </w:rPr>
              <w:t>nych</w:t>
            </w:r>
            <w:proofErr w:type="spellEnd"/>
            <w:r>
              <w:rPr>
                <w:rFonts w:ascii="DejaVuSerifCondensed" w:eastAsiaTheme="minorHAnsi" w:hAnsi="DejaVuSerifCondensed" w:cs="DejaVuSerifCondensed"/>
                <w:sz w:val="14"/>
                <w:szCs w:val="14"/>
              </w:rPr>
              <w:t xml:space="preserve"> do podejmowania decyzji wiążących w stosunku do partnera projektu</w:t>
            </w:r>
          </w:p>
        </w:tc>
      </w:tr>
    </w:tbl>
    <w:p w14:paraId="7081DD6A" w14:textId="77777777" w:rsidR="009D52A1" w:rsidRDefault="009D52A1">
      <w:pPr>
        <w:rPr>
          <w:sz w:val="2"/>
          <w:szCs w:val="2"/>
        </w:rPr>
        <w:sectPr w:rsidR="009D52A1" w:rsidSect="003D368F">
          <w:headerReference w:type="first" r:id="rId39"/>
          <w:footerReference w:type="first" r:id="rId40"/>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1"/>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AF4E" w14:textId="77777777" w:rsidR="009D69FB" w:rsidRDefault="009D69FB">
      <w:r>
        <w:separator/>
      </w:r>
    </w:p>
  </w:endnote>
  <w:endnote w:type="continuationSeparator" w:id="0">
    <w:p w14:paraId="60AD68CC" w14:textId="77777777" w:rsidR="009D69FB" w:rsidRDefault="009D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Liberation Sans Narrow">
    <w:panose1 w:val="020B0606020202030204"/>
    <w:charset w:val="EE"/>
    <w:family w:val="swiss"/>
    <w:pitch w:val="variable"/>
    <w:sig w:usb0="A00002AF" w:usb1="5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9D69FB" w:rsidRDefault="009D69FB"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9D69FB" w:rsidRPr="00EB4D1F" w:rsidRDefault="009D69FB">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9D69FB" w:rsidRPr="00EB4D1F" w:rsidRDefault="009D69FB">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9D69FB" w:rsidRDefault="009D69FB"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9D69FB" w:rsidRPr="00AE7F41" w:rsidRDefault="009D69FB">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9D69FB" w:rsidRPr="00AE7F41" w:rsidRDefault="009D69FB">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9D69FB" w:rsidRDefault="009D69FB"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9D69FB" w:rsidRDefault="009D69FB"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9D69FB" w:rsidRDefault="009D69FB"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9D69FB" w:rsidRDefault="009D69FB"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9D69FB" w:rsidRDefault="009D69FB">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9D69FB" w:rsidRDefault="009D69FB">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9D69FB" w:rsidRDefault="009D69FB"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9D69FB" w:rsidRDefault="009D69FB">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9D69FB" w:rsidRDefault="009D69FB">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9D69FB" w:rsidRDefault="009D69FB">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9D69FB" w:rsidRDefault="009D69FB"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9D69FB" w:rsidRDefault="009D69FB"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9D69FB" w:rsidRDefault="009D69FB">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9C5E" w14:textId="77777777" w:rsidR="009D69FB" w:rsidRDefault="009D69FB">
      <w:r>
        <w:separator/>
      </w:r>
    </w:p>
  </w:footnote>
  <w:footnote w:type="continuationSeparator" w:id="0">
    <w:p w14:paraId="6F036BD6" w14:textId="77777777" w:rsidR="009D69FB" w:rsidRDefault="009D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9D69FB" w:rsidRDefault="009D69FB">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9D69FB" w:rsidRDefault="009D69FB">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9D69FB" w:rsidRDefault="009D69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9D69FB" w:rsidRDefault="009D69FB">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9D69FB" w:rsidRDefault="009D69FB">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050826C4"/>
    <w:multiLevelType w:val="hybridMultilevel"/>
    <w:tmpl w:val="E13EA990"/>
    <w:lvl w:ilvl="0" w:tplc="665E9808">
      <w:start w:val="2"/>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3"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4"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5"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9" w15:restartNumberingAfterBreak="0">
    <w:nsid w:val="45522654"/>
    <w:multiLevelType w:val="hybridMultilevel"/>
    <w:tmpl w:val="22A0A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F225A21"/>
    <w:multiLevelType w:val="hybridMultilevel"/>
    <w:tmpl w:val="B8A89CCC"/>
    <w:lvl w:ilvl="0" w:tplc="B97A0112">
      <w:start w:val="1"/>
      <w:numFmt w:val="lowerLetter"/>
      <w:lvlText w:val="%1)"/>
      <w:lvlJc w:val="left"/>
      <w:pPr>
        <w:ind w:left="107" w:hanging="257"/>
        <w:jc w:val="left"/>
      </w:pPr>
      <w:rPr>
        <w:rFonts w:ascii="Liberation Sans Narrow" w:eastAsia="Liberation Sans Narrow" w:hAnsi="Liberation Sans Narrow" w:cs="Liberation Sans Narrow" w:hint="default"/>
        <w:spacing w:val="-1"/>
        <w:w w:val="99"/>
        <w:sz w:val="20"/>
        <w:szCs w:val="20"/>
        <w:lang w:val="pl-PL" w:eastAsia="pl-PL" w:bidi="pl-PL"/>
      </w:rPr>
    </w:lvl>
    <w:lvl w:ilvl="1" w:tplc="8DE035D4">
      <w:numFmt w:val="bullet"/>
      <w:lvlText w:val="•"/>
      <w:lvlJc w:val="left"/>
      <w:pPr>
        <w:ind w:left="683" w:hanging="257"/>
      </w:pPr>
      <w:rPr>
        <w:rFonts w:hint="default"/>
        <w:lang w:val="pl-PL" w:eastAsia="pl-PL" w:bidi="pl-PL"/>
      </w:rPr>
    </w:lvl>
    <w:lvl w:ilvl="2" w:tplc="57BA176E">
      <w:numFmt w:val="bullet"/>
      <w:lvlText w:val="•"/>
      <w:lvlJc w:val="left"/>
      <w:pPr>
        <w:ind w:left="1267" w:hanging="257"/>
      </w:pPr>
      <w:rPr>
        <w:rFonts w:hint="default"/>
        <w:lang w:val="pl-PL" w:eastAsia="pl-PL" w:bidi="pl-PL"/>
      </w:rPr>
    </w:lvl>
    <w:lvl w:ilvl="3" w:tplc="4746A7B8">
      <w:numFmt w:val="bullet"/>
      <w:lvlText w:val="•"/>
      <w:lvlJc w:val="left"/>
      <w:pPr>
        <w:ind w:left="1851" w:hanging="257"/>
      </w:pPr>
      <w:rPr>
        <w:rFonts w:hint="default"/>
        <w:lang w:val="pl-PL" w:eastAsia="pl-PL" w:bidi="pl-PL"/>
      </w:rPr>
    </w:lvl>
    <w:lvl w:ilvl="4" w:tplc="CDB64D26">
      <w:numFmt w:val="bullet"/>
      <w:lvlText w:val="•"/>
      <w:lvlJc w:val="left"/>
      <w:pPr>
        <w:ind w:left="2435" w:hanging="257"/>
      </w:pPr>
      <w:rPr>
        <w:rFonts w:hint="default"/>
        <w:lang w:val="pl-PL" w:eastAsia="pl-PL" w:bidi="pl-PL"/>
      </w:rPr>
    </w:lvl>
    <w:lvl w:ilvl="5" w:tplc="0CEAB9C8">
      <w:numFmt w:val="bullet"/>
      <w:lvlText w:val="•"/>
      <w:lvlJc w:val="left"/>
      <w:pPr>
        <w:ind w:left="3019" w:hanging="257"/>
      </w:pPr>
      <w:rPr>
        <w:rFonts w:hint="default"/>
        <w:lang w:val="pl-PL" w:eastAsia="pl-PL" w:bidi="pl-PL"/>
      </w:rPr>
    </w:lvl>
    <w:lvl w:ilvl="6" w:tplc="AC56134A">
      <w:numFmt w:val="bullet"/>
      <w:lvlText w:val="•"/>
      <w:lvlJc w:val="left"/>
      <w:pPr>
        <w:ind w:left="3602" w:hanging="257"/>
      </w:pPr>
      <w:rPr>
        <w:rFonts w:hint="default"/>
        <w:lang w:val="pl-PL" w:eastAsia="pl-PL" w:bidi="pl-PL"/>
      </w:rPr>
    </w:lvl>
    <w:lvl w:ilvl="7" w:tplc="534CDE78">
      <w:numFmt w:val="bullet"/>
      <w:lvlText w:val="•"/>
      <w:lvlJc w:val="left"/>
      <w:pPr>
        <w:ind w:left="4186" w:hanging="257"/>
      </w:pPr>
      <w:rPr>
        <w:rFonts w:hint="default"/>
        <w:lang w:val="pl-PL" w:eastAsia="pl-PL" w:bidi="pl-PL"/>
      </w:rPr>
    </w:lvl>
    <w:lvl w:ilvl="8" w:tplc="26A60C58">
      <w:numFmt w:val="bullet"/>
      <w:lvlText w:val="•"/>
      <w:lvlJc w:val="left"/>
      <w:pPr>
        <w:ind w:left="4770" w:hanging="257"/>
      </w:pPr>
      <w:rPr>
        <w:rFonts w:hint="default"/>
        <w:lang w:val="pl-PL" w:eastAsia="pl-PL" w:bidi="pl-PL"/>
      </w:rPr>
    </w:lvl>
  </w:abstractNum>
  <w:abstractNum w:abstractNumId="12"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03023F8"/>
    <w:multiLevelType w:val="hybridMultilevel"/>
    <w:tmpl w:val="3478567E"/>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6"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3"/>
  </w:num>
  <w:num w:numId="2">
    <w:abstractNumId w:val="2"/>
  </w:num>
  <w:num w:numId="3">
    <w:abstractNumId w:val="15"/>
  </w:num>
  <w:num w:numId="4">
    <w:abstractNumId w:val="0"/>
  </w:num>
  <w:num w:numId="5">
    <w:abstractNumId w:val="4"/>
  </w:num>
  <w:num w:numId="6">
    <w:abstractNumId w:val="8"/>
  </w:num>
  <w:num w:numId="7">
    <w:abstractNumId w:val="13"/>
  </w:num>
  <w:num w:numId="8">
    <w:abstractNumId w:val="10"/>
  </w:num>
  <w:num w:numId="9">
    <w:abstractNumId w:val="5"/>
  </w:num>
  <w:num w:numId="10">
    <w:abstractNumId w:val="7"/>
  </w:num>
  <w:num w:numId="11">
    <w:abstractNumId w:val="12"/>
  </w:num>
  <w:num w:numId="12">
    <w:abstractNumId w:val="9"/>
  </w:num>
  <w:num w:numId="13">
    <w:abstractNumId w:val="6"/>
  </w:num>
  <w:num w:numId="14">
    <w:abstractNumId w:val="16"/>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64FCB"/>
    <w:rsid w:val="00095A95"/>
    <w:rsid w:val="000A2A63"/>
    <w:rsid w:val="000B13F1"/>
    <w:rsid w:val="000D2E98"/>
    <w:rsid w:val="000E0AEC"/>
    <w:rsid w:val="00111280"/>
    <w:rsid w:val="00116F1E"/>
    <w:rsid w:val="0013368F"/>
    <w:rsid w:val="001477A6"/>
    <w:rsid w:val="00150433"/>
    <w:rsid w:val="001611BD"/>
    <w:rsid w:val="001A0CF1"/>
    <w:rsid w:val="001C4DE4"/>
    <w:rsid w:val="001D6A40"/>
    <w:rsid w:val="001E5043"/>
    <w:rsid w:val="001F43D4"/>
    <w:rsid w:val="00207FEF"/>
    <w:rsid w:val="00245F64"/>
    <w:rsid w:val="002508B9"/>
    <w:rsid w:val="002540D5"/>
    <w:rsid w:val="00282DDE"/>
    <w:rsid w:val="00291038"/>
    <w:rsid w:val="00295EFA"/>
    <w:rsid w:val="002A0977"/>
    <w:rsid w:val="002A2631"/>
    <w:rsid w:val="002A2A80"/>
    <w:rsid w:val="002A2B46"/>
    <w:rsid w:val="002B3011"/>
    <w:rsid w:val="002D01AE"/>
    <w:rsid w:val="002D2A41"/>
    <w:rsid w:val="002F7613"/>
    <w:rsid w:val="003056DD"/>
    <w:rsid w:val="00305C23"/>
    <w:rsid w:val="00333ADF"/>
    <w:rsid w:val="003719BE"/>
    <w:rsid w:val="00383D7C"/>
    <w:rsid w:val="003B425A"/>
    <w:rsid w:val="003D368F"/>
    <w:rsid w:val="003D50BA"/>
    <w:rsid w:val="00447722"/>
    <w:rsid w:val="004642DF"/>
    <w:rsid w:val="004D724E"/>
    <w:rsid w:val="004E78C4"/>
    <w:rsid w:val="004F1FE7"/>
    <w:rsid w:val="00516DD9"/>
    <w:rsid w:val="00527C4D"/>
    <w:rsid w:val="00531C28"/>
    <w:rsid w:val="005646BE"/>
    <w:rsid w:val="00573F4E"/>
    <w:rsid w:val="00593173"/>
    <w:rsid w:val="00603F8B"/>
    <w:rsid w:val="006206A8"/>
    <w:rsid w:val="00646740"/>
    <w:rsid w:val="00681DCA"/>
    <w:rsid w:val="006A5825"/>
    <w:rsid w:val="006C53A9"/>
    <w:rsid w:val="006E3E27"/>
    <w:rsid w:val="00705630"/>
    <w:rsid w:val="0079695E"/>
    <w:rsid w:val="007D3C1E"/>
    <w:rsid w:val="007D7DE3"/>
    <w:rsid w:val="007E17C0"/>
    <w:rsid w:val="008464F1"/>
    <w:rsid w:val="00870D9A"/>
    <w:rsid w:val="00872734"/>
    <w:rsid w:val="0088015F"/>
    <w:rsid w:val="008829B2"/>
    <w:rsid w:val="00883AAA"/>
    <w:rsid w:val="00886F81"/>
    <w:rsid w:val="00971467"/>
    <w:rsid w:val="009B0B2B"/>
    <w:rsid w:val="009D266F"/>
    <w:rsid w:val="009D52A1"/>
    <w:rsid w:val="009D69FB"/>
    <w:rsid w:val="00A278D2"/>
    <w:rsid w:val="00A66ACD"/>
    <w:rsid w:val="00A673F1"/>
    <w:rsid w:val="00AA7356"/>
    <w:rsid w:val="00AB2A47"/>
    <w:rsid w:val="00AC1E82"/>
    <w:rsid w:val="00AE7F41"/>
    <w:rsid w:val="00AF7A3E"/>
    <w:rsid w:val="00B1252C"/>
    <w:rsid w:val="00B235F4"/>
    <w:rsid w:val="00B63FC6"/>
    <w:rsid w:val="00BA1C8F"/>
    <w:rsid w:val="00BC0910"/>
    <w:rsid w:val="00BE466B"/>
    <w:rsid w:val="00C50867"/>
    <w:rsid w:val="00C61ECB"/>
    <w:rsid w:val="00C64EC2"/>
    <w:rsid w:val="00CA1F10"/>
    <w:rsid w:val="00CD07C2"/>
    <w:rsid w:val="00CF3136"/>
    <w:rsid w:val="00D91594"/>
    <w:rsid w:val="00DA1C3E"/>
    <w:rsid w:val="00DC10A0"/>
    <w:rsid w:val="00DD281B"/>
    <w:rsid w:val="00E070ED"/>
    <w:rsid w:val="00E2232B"/>
    <w:rsid w:val="00E6122B"/>
    <w:rsid w:val="00E67815"/>
    <w:rsid w:val="00E75B5E"/>
    <w:rsid w:val="00E91E7E"/>
    <w:rsid w:val="00EA41DB"/>
    <w:rsid w:val="00EA5F4B"/>
    <w:rsid w:val="00EB4D1F"/>
    <w:rsid w:val="00EC2FF5"/>
    <w:rsid w:val="00EC3337"/>
    <w:rsid w:val="00EF77AF"/>
    <w:rsid w:val="00F0519D"/>
    <w:rsid w:val="00F13E95"/>
    <w:rsid w:val="00F14BF9"/>
    <w:rsid w:val="00F168C6"/>
    <w:rsid w:val="00F67264"/>
    <w:rsid w:val="00F86ED5"/>
    <w:rsid w:val="00F90209"/>
    <w:rsid w:val="00FA1C3E"/>
    <w:rsid w:val="00FD4AC9"/>
    <w:rsid w:val="00FD5B1B"/>
    <w:rsid w:val="00FE01AD"/>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447722"/>
    <w:rPr>
      <w:color w:val="0000FF" w:themeColor="hyperlink"/>
      <w:u w:val="single"/>
    </w:rPr>
  </w:style>
  <w:style w:type="character" w:styleId="UyteHipercze">
    <w:name w:val="FollowedHyperlink"/>
    <w:basedOn w:val="Domylnaczcionkaakapitu"/>
    <w:uiPriority w:val="99"/>
    <w:semiHidden/>
    <w:unhideWhenUsed/>
    <w:rsid w:val="00305C23"/>
    <w:rPr>
      <w:color w:val="800080" w:themeColor="followedHyperlink"/>
      <w:u w:val="single"/>
    </w:rPr>
  </w:style>
  <w:style w:type="paragraph" w:customStyle="1" w:styleId="Default">
    <w:name w:val="Default"/>
    <w:rsid w:val="00A673F1"/>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2.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footer" Target="footer12.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08B4-80D4-4A88-8BCA-EA87709F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4153</Words>
  <Characters>24921</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Łukasz Pietrasiak</cp:lastModifiedBy>
  <cp:revision>5</cp:revision>
  <cp:lastPrinted>2018-07-03T07:01:00Z</cp:lastPrinted>
  <dcterms:created xsi:type="dcterms:W3CDTF">2018-07-03T08:14:00Z</dcterms:created>
  <dcterms:modified xsi:type="dcterms:W3CDTF">2018-11-13T13:32:00Z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