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8B80" w14:textId="77777777" w:rsidR="002760FB" w:rsidRPr="00EF4383" w:rsidRDefault="002760FB" w:rsidP="002760FB">
      <w:pPr>
        <w:spacing w:line="360" w:lineRule="auto"/>
        <w:rPr>
          <w:rFonts w:ascii="Arial" w:hAnsi="Arial" w:cs="Arial"/>
          <w:sz w:val="22"/>
          <w:szCs w:val="22"/>
        </w:rPr>
      </w:pPr>
      <w:r w:rsidRPr="00EF4383">
        <w:rPr>
          <w:rFonts w:ascii="Arial" w:hAnsi="Arial" w:cs="Arial"/>
          <w:noProof/>
          <w:sz w:val="22"/>
          <w:szCs w:val="22"/>
        </w:rPr>
        <w:drawing>
          <wp:inline distT="0" distB="0" distL="0" distR="0" wp14:anchorId="671C8335" wp14:editId="4BE27A12">
            <wp:extent cx="5762625" cy="673100"/>
            <wp:effectExtent l="0" t="0" r="9525"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3B2087CA" w14:textId="77777777" w:rsidR="005A0F26" w:rsidRPr="001D76E3" w:rsidRDefault="005A0F26" w:rsidP="001D76E3">
      <w:pPr>
        <w:spacing w:line="276" w:lineRule="auto"/>
        <w:rPr>
          <w:rFonts w:ascii="Arial Narrow" w:hAnsi="Arial Narrow" w:cs="Arial"/>
          <w:b/>
          <w:sz w:val="20"/>
          <w:szCs w:val="20"/>
        </w:rPr>
      </w:pPr>
    </w:p>
    <w:p w14:paraId="6A062580" w14:textId="77777777"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14:paraId="08D98688" w14:textId="77777777" w:rsidR="005A0F26" w:rsidRPr="001D76E3" w:rsidRDefault="005A0F26" w:rsidP="001D76E3">
      <w:pPr>
        <w:spacing w:line="276" w:lineRule="auto"/>
        <w:rPr>
          <w:rFonts w:ascii="Arial Narrow" w:hAnsi="Arial Narrow" w:cs="Arial"/>
          <w:sz w:val="20"/>
          <w:szCs w:val="20"/>
        </w:rPr>
      </w:pPr>
    </w:p>
    <w:p w14:paraId="1C0AB98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627BD9F0"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14:paraId="4464B5FC" w14:textId="77777777" w:rsidR="005A0F26" w:rsidRDefault="005A0F26" w:rsidP="001D76E3">
      <w:pPr>
        <w:spacing w:line="276" w:lineRule="auto"/>
        <w:jc w:val="center"/>
        <w:rPr>
          <w:rFonts w:ascii="Arial Narrow" w:hAnsi="Arial Narrow" w:cs="Arial"/>
          <w:b/>
          <w:i/>
          <w:sz w:val="20"/>
          <w:szCs w:val="20"/>
        </w:rPr>
      </w:pPr>
      <w:r w:rsidRPr="001D76E3">
        <w:rPr>
          <w:rFonts w:ascii="Arial Narrow" w:hAnsi="Arial Narrow" w:cs="Arial"/>
          <w:b/>
          <w:i/>
          <w:sz w:val="20"/>
          <w:szCs w:val="20"/>
        </w:rPr>
        <w:t>Regionalnego Programu Operacyjnego Województwa Łódzkiego na lata 2014-2020</w:t>
      </w:r>
    </w:p>
    <w:p w14:paraId="66A670AB" w14:textId="77777777" w:rsidR="002760FB" w:rsidRDefault="002760FB" w:rsidP="001D76E3">
      <w:pPr>
        <w:spacing w:line="276" w:lineRule="auto"/>
        <w:jc w:val="center"/>
        <w:rPr>
          <w:rFonts w:ascii="Arial Narrow" w:hAnsi="Arial Narrow"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760FB" w:rsidRPr="001D76E3" w14:paraId="381DACED" w14:textId="77777777" w:rsidTr="002760FB">
        <w:tc>
          <w:tcPr>
            <w:tcW w:w="9212" w:type="dxa"/>
            <w:shd w:val="clear" w:color="auto" w:fill="808080"/>
          </w:tcPr>
          <w:p w14:paraId="1A3D2E15" w14:textId="77777777" w:rsidR="002760FB" w:rsidRPr="001D76E3" w:rsidRDefault="002760FB" w:rsidP="002760FB">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657FDD02" w14:textId="77777777" w:rsidR="002760FB" w:rsidRDefault="002760FB" w:rsidP="002760FB">
      <w:pPr>
        <w:spacing w:line="276" w:lineRule="auto"/>
        <w:rPr>
          <w:rFonts w:ascii="Arial Narrow" w:hAnsi="Arial Narrow" w:cs="Arial"/>
          <w:b/>
          <w:sz w:val="20"/>
          <w:szCs w:val="20"/>
        </w:rPr>
      </w:pPr>
    </w:p>
    <w:p w14:paraId="754E788E" w14:textId="77777777" w:rsidR="002760FB" w:rsidRPr="00010E86" w:rsidRDefault="002760FB" w:rsidP="00E90A46">
      <w:pPr>
        <w:numPr>
          <w:ilvl w:val="0"/>
          <w:numId w:val="48"/>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14:paraId="5E73CFD4" w14:textId="77777777" w:rsidR="002760FB" w:rsidRPr="00010E86" w:rsidRDefault="002760FB" w:rsidP="00E90A46">
      <w:pPr>
        <w:numPr>
          <w:ilvl w:val="0"/>
          <w:numId w:val="48"/>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14:paraId="1BF8D5C1"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4A71DB02" wp14:editId="0CEBA6BC">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342D0982" w14:textId="77777777" w:rsidR="002760FB" w:rsidRPr="00010E86" w:rsidRDefault="002760FB" w:rsidP="002760FB">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14:paraId="3ED28323"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76826F4" wp14:editId="01AB426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2CFDB76C"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1C727EAE" w14:textId="77777777" w:rsidR="002760FB" w:rsidRPr="00010E86" w:rsidRDefault="002760FB" w:rsidP="002760FB">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14:paraId="6F72A7E2"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1C9F7EAB" w14:textId="77777777" w:rsidR="002760FB" w:rsidRPr="00010E86" w:rsidRDefault="002760FB" w:rsidP="00E90A46">
      <w:pPr>
        <w:numPr>
          <w:ilvl w:val="0"/>
          <w:numId w:val="48"/>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2DCB1973" w14:textId="77777777" w:rsidR="002760FB" w:rsidRPr="00010E86" w:rsidRDefault="002760FB" w:rsidP="002760FB">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14:paraId="639C1483" w14:textId="77777777" w:rsidR="002760FB" w:rsidRPr="00010E86" w:rsidRDefault="002760FB" w:rsidP="002760FB">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221E0749" wp14:editId="750A4E04">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75CBC738" w14:textId="77777777" w:rsidR="002760FB" w:rsidRPr="00010E86" w:rsidRDefault="002760FB" w:rsidP="00E90A46">
      <w:pPr>
        <w:pStyle w:val="TAAkapit"/>
        <w:numPr>
          <w:ilvl w:val="0"/>
          <w:numId w:val="48"/>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5A6A32F" w14:textId="77777777" w:rsidR="002760FB" w:rsidRPr="00010E86" w:rsidRDefault="002760FB" w:rsidP="002760FB">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275FDFC6" wp14:editId="24186D32">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04CF1506"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17663D9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48552BA9"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0678C48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6217D8CA" w14:textId="77777777" w:rsidR="002760FB" w:rsidRPr="00010E86" w:rsidRDefault="002760FB" w:rsidP="002760FB">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14:paraId="47E4993F"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5821EED4" wp14:editId="28D428CA">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27D7D3E4" w14:textId="77777777"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14:paraId="1DE888AE" w14:textId="77777777"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7CD02D2F" w14:textId="77777777"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59626A32" w14:textId="77777777"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2F90DF66" w14:textId="77777777" w:rsidR="002760FB" w:rsidRPr="00010E86" w:rsidRDefault="002760FB" w:rsidP="00E90A46">
      <w:pPr>
        <w:pStyle w:val="TAAkapit"/>
        <w:numPr>
          <w:ilvl w:val="0"/>
          <w:numId w:val="48"/>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63D720B9" w14:textId="77777777" w:rsidR="002760FB" w:rsidRPr="00010E86" w:rsidRDefault="002760FB" w:rsidP="002760FB">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6E2D84D4" wp14:editId="634DA2BD">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4F0F3CC9" w14:textId="77777777"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169BD439" w14:textId="77777777"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73294314" w14:textId="77777777" w:rsidR="002760FB" w:rsidRPr="00010E86" w:rsidRDefault="002760FB" w:rsidP="00E90A46">
      <w:pPr>
        <w:pStyle w:val="TAPodpunktAkapitu1"/>
        <w:numPr>
          <w:ilvl w:val="0"/>
          <w:numId w:val="50"/>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10FF5533" w14:textId="77777777" w:rsidR="002760FB" w:rsidRPr="00010E86" w:rsidRDefault="002760FB" w:rsidP="00E90A46">
      <w:pPr>
        <w:pStyle w:val="TAPodpunktAkapitu1"/>
        <w:numPr>
          <w:ilvl w:val="0"/>
          <w:numId w:val="50"/>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2E742D9E" w14:textId="77777777" w:rsidR="002760FB" w:rsidRPr="00010E86" w:rsidRDefault="002760FB" w:rsidP="00E90A46">
      <w:pPr>
        <w:pStyle w:val="TAAkapit"/>
        <w:numPr>
          <w:ilvl w:val="0"/>
          <w:numId w:val="48"/>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3A06C0B1"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301B2C48"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1D7E81C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19465F6E"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3BC7BD27"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78B051D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1F417D2E" w14:textId="77777777" w:rsidR="002760FB" w:rsidRPr="00010E86" w:rsidRDefault="002760FB" w:rsidP="002760FB">
      <w:pPr>
        <w:rPr>
          <w:rFonts w:ascii="Arial Narrow" w:hAnsi="Arial Narrow"/>
          <w:sz w:val="20"/>
          <w:szCs w:val="20"/>
          <w:lang w:val="x-none" w:eastAsia="en-US"/>
        </w:rPr>
      </w:pPr>
    </w:p>
    <w:p w14:paraId="2E6C04C9" w14:textId="77777777" w:rsidR="002760FB" w:rsidRPr="00010E86" w:rsidRDefault="002760FB" w:rsidP="00E90A46">
      <w:pPr>
        <w:pStyle w:val="TAAkapit"/>
        <w:numPr>
          <w:ilvl w:val="0"/>
          <w:numId w:val="48"/>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2760FB" w:rsidRPr="00010E86" w14:paraId="7815CB45" w14:textId="77777777" w:rsidTr="002760FB">
        <w:trPr>
          <w:trHeight w:val="304"/>
        </w:trPr>
        <w:tc>
          <w:tcPr>
            <w:tcW w:w="4507" w:type="dxa"/>
          </w:tcPr>
          <w:p w14:paraId="010059E8"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14:paraId="0585C651"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2760FB" w:rsidRPr="00010E86" w14:paraId="7F820AD9" w14:textId="77777777" w:rsidTr="002760FB">
        <w:trPr>
          <w:trHeight w:val="551"/>
        </w:trPr>
        <w:tc>
          <w:tcPr>
            <w:tcW w:w="4507" w:type="dxa"/>
            <w:vAlign w:val="bottom"/>
          </w:tcPr>
          <w:p w14:paraId="77240417" w14:textId="77777777" w:rsidR="002760FB" w:rsidRPr="00010E86" w:rsidRDefault="002760FB" w:rsidP="002760FB">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46911E4" wp14:editId="3DE01A84">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3BBDE835"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2760FB" w:rsidRPr="00010E86" w14:paraId="649FE4C3" w14:textId="77777777" w:rsidTr="002760FB">
        <w:trPr>
          <w:trHeight w:val="583"/>
        </w:trPr>
        <w:tc>
          <w:tcPr>
            <w:tcW w:w="4507" w:type="dxa"/>
          </w:tcPr>
          <w:p w14:paraId="3AE71F9E"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59660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25pt;height:12.65pt" o:ole="">
                  <v:imagedata r:id="rId17" o:title=""/>
                </v:shape>
                <o:OLEObject Type="Embed" ProgID="PBrush" ShapeID="_x0000_i1025" DrawAspect="Content" ObjectID="_1593501827" r:id="rId18"/>
              </w:object>
            </w:r>
          </w:p>
        </w:tc>
        <w:tc>
          <w:tcPr>
            <w:tcW w:w="4395" w:type="dxa"/>
            <w:vAlign w:val="center"/>
          </w:tcPr>
          <w:p w14:paraId="4FB4C2BE"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2760FB" w:rsidRPr="00010E86" w14:paraId="7797D499" w14:textId="77777777" w:rsidTr="002760FB">
        <w:trPr>
          <w:trHeight w:val="996"/>
        </w:trPr>
        <w:tc>
          <w:tcPr>
            <w:tcW w:w="4507" w:type="dxa"/>
          </w:tcPr>
          <w:p w14:paraId="651802B3" w14:textId="77777777" w:rsidR="002760FB" w:rsidRPr="00010E86" w:rsidRDefault="002760FB" w:rsidP="002760FB">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A1DFAEC" wp14:editId="2B2FFD49">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B14B348" wp14:editId="142EC23A">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0DDE24A" wp14:editId="3B3F2C11">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018A5355" wp14:editId="32AB9E79">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CEB6371" wp14:editId="6D52E96F">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20D247D4" wp14:editId="3E1A5746">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652C8283" w14:textId="77777777" w:rsidR="002760FB" w:rsidRPr="00010E86" w:rsidRDefault="002760FB" w:rsidP="002760FB">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2760FB" w:rsidRPr="00010E86" w14:paraId="3F93CAD7" w14:textId="77777777" w:rsidTr="002760FB">
        <w:trPr>
          <w:trHeight w:val="404"/>
        </w:trPr>
        <w:tc>
          <w:tcPr>
            <w:tcW w:w="4507" w:type="dxa"/>
          </w:tcPr>
          <w:p w14:paraId="16C3D8D6"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1392E84E" wp14:editId="05E6C3F1">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726248E7"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23D97CF0" w14:textId="77777777" w:rsidR="002760FB" w:rsidRPr="00010E86" w:rsidRDefault="002760FB" w:rsidP="002760FB">
      <w:pPr>
        <w:spacing w:line="360" w:lineRule="auto"/>
        <w:rPr>
          <w:rStyle w:val="FontStyle51"/>
          <w:rFonts w:ascii="Arial Narrow" w:hAnsi="Arial Narrow" w:cs="Calibri"/>
        </w:rPr>
      </w:pPr>
    </w:p>
    <w:p w14:paraId="699ACD11" w14:textId="77777777" w:rsidR="002760FB" w:rsidRPr="00010E86" w:rsidRDefault="002760FB" w:rsidP="002760FB">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14:paraId="72B9E2C2" w14:textId="77777777" w:rsidR="002760FB" w:rsidRPr="00010E86" w:rsidRDefault="002760FB" w:rsidP="002760FB">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603D27A8" w14:textId="77777777" w:rsidR="002760FB" w:rsidRPr="00010E86" w:rsidRDefault="002760FB" w:rsidP="002760FB">
      <w:pPr>
        <w:spacing w:line="360" w:lineRule="auto"/>
        <w:rPr>
          <w:rStyle w:val="FontStyle51"/>
          <w:rFonts w:ascii="Arial Narrow" w:hAnsi="Arial Narrow" w:cs="Calibri"/>
        </w:rPr>
      </w:pPr>
    </w:p>
    <w:p w14:paraId="2527498D" w14:textId="77777777" w:rsidR="002760FB" w:rsidRPr="00010E86" w:rsidRDefault="002760FB" w:rsidP="00E90A46">
      <w:pPr>
        <w:pStyle w:val="TAAkapit"/>
        <w:numPr>
          <w:ilvl w:val="0"/>
          <w:numId w:val="48"/>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6F3D60D0" w14:textId="77777777" w:rsidR="002760FB" w:rsidRPr="00010E86" w:rsidRDefault="002760FB" w:rsidP="002760FB">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00F7B298" wp14:editId="398B33FB">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0B80D6A" w14:textId="77777777" w:rsidR="002760FB" w:rsidRPr="00010E86" w:rsidRDefault="002760FB" w:rsidP="002760FB">
      <w:pPr>
        <w:pStyle w:val="TAAkapit"/>
        <w:spacing w:line="360" w:lineRule="auto"/>
        <w:ind w:left="426"/>
        <w:rPr>
          <w:rFonts w:ascii="Arial Narrow" w:hAnsi="Arial Narrow"/>
          <w:b/>
          <w:szCs w:val="20"/>
        </w:rPr>
      </w:pPr>
      <w:r w:rsidRPr="00010E86">
        <w:rPr>
          <w:rFonts w:ascii="Arial Narrow" w:hAnsi="Arial Narrow"/>
          <w:szCs w:val="20"/>
          <w:lang w:val="pl-PL"/>
        </w:rPr>
        <w:t>W</w:t>
      </w:r>
      <w:proofErr w:type="spellStart"/>
      <w:r w:rsidRPr="00010E86">
        <w:rPr>
          <w:rFonts w:ascii="Arial Narrow" w:hAnsi="Arial Narrow"/>
          <w:szCs w:val="20"/>
        </w:rPr>
        <w:t>ybierz</w:t>
      </w:r>
      <w:proofErr w:type="spellEnd"/>
      <w:r w:rsidRPr="00010E86">
        <w:rPr>
          <w:rFonts w:ascii="Arial Narrow" w:hAnsi="Arial Narrow"/>
          <w:szCs w:val="20"/>
        </w:rPr>
        <w:t xml:space="preserve"> odpowiedni nr naboru z listy zaznaczając go i potwierdzając przyciskiem </w:t>
      </w:r>
      <w:r w:rsidRPr="00010E86">
        <w:rPr>
          <w:rFonts w:ascii="Arial Narrow" w:hAnsi="Arial Narrow"/>
          <w:b/>
          <w:szCs w:val="20"/>
        </w:rPr>
        <w:t>Wybierz</w:t>
      </w:r>
    </w:p>
    <w:p w14:paraId="4FE76D1B" w14:textId="77777777" w:rsidR="002760FB" w:rsidRPr="00010E86" w:rsidRDefault="002760FB" w:rsidP="002760FB">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7C51773A" w14:textId="77777777" w:rsidR="002760FB" w:rsidRPr="00010E86" w:rsidRDefault="002760FB" w:rsidP="00E90A46">
      <w:pPr>
        <w:numPr>
          <w:ilvl w:val="0"/>
          <w:numId w:val="48"/>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5C57E4C7" w14:textId="77777777" w:rsidR="002760FB" w:rsidRPr="00010E86" w:rsidRDefault="002760FB" w:rsidP="002760FB">
      <w:pPr>
        <w:spacing w:line="360" w:lineRule="auto"/>
        <w:ind w:left="426"/>
        <w:rPr>
          <w:rStyle w:val="FontStyle51"/>
          <w:rFonts w:ascii="Arial Narrow" w:hAnsi="Arial Narrow" w:cs="Calibri"/>
        </w:rPr>
      </w:pPr>
    </w:p>
    <w:p w14:paraId="32F0981C" w14:textId="77777777" w:rsidR="002760FB" w:rsidRPr="00010E86" w:rsidRDefault="002760FB" w:rsidP="002760FB">
      <w:pPr>
        <w:spacing w:line="360" w:lineRule="auto"/>
        <w:ind w:left="426"/>
        <w:rPr>
          <w:rStyle w:val="FontStyle51"/>
          <w:rFonts w:ascii="Arial Narrow" w:hAnsi="Arial Narrow" w:cs="Calibri"/>
        </w:rPr>
      </w:pPr>
    </w:p>
    <w:p w14:paraId="530840A3"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7EA49E94"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2C55F7F5" wp14:editId="791633CA">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0C648D27" w14:textId="77777777"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14:paraId="0887CE8A" w14:textId="77777777"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5D0B2E8A" w14:textId="77777777"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11055CFF" w14:textId="77777777"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15CD5597" w14:textId="77777777"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0159491E" w14:textId="77777777"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5956AD68" w14:textId="77777777" w:rsidR="002760FB" w:rsidRPr="00010E86" w:rsidRDefault="002760FB" w:rsidP="00E90A46">
      <w:pPr>
        <w:numPr>
          <w:ilvl w:val="0"/>
          <w:numId w:val="51"/>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6D4760BF" w14:textId="77777777" w:rsidR="002760FB" w:rsidRPr="00010E86" w:rsidRDefault="002760FB" w:rsidP="00E90A46">
      <w:pPr>
        <w:pStyle w:val="Default"/>
        <w:numPr>
          <w:ilvl w:val="0"/>
          <w:numId w:val="48"/>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14:paraId="66576F41" w14:textId="77777777" w:rsidR="002760FB" w:rsidRPr="00010E86" w:rsidRDefault="002760FB" w:rsidP="002760FB">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63CDB8A7" wp14:editId="6631CAA3">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4353F1CC"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1F37C59B" wp14:editId="39A47E7C">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066FE924" w14:textId="77777777" w:rsidR="002760FB" w:rsidRPr="00010E86" w:rsidRDefault="002760FB" w:rsidP="002760FB">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6953735" wp14:editId="5573D62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0E4FCF3E" w14:textId="77777777" w:rsidR="002760FB" w:rsidRPr="00010E86" w:rsidRDefault="002760FB" w:rsidP="00E90A46">
      <w:pPr>
        <w:pStyle w:val="TAAkapit"/>
        <w:numPr>
          <w:ilvl w:val="0"/>
          <w:numId w:val="48"/>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14:paraId="26CE23BD" w14:textId="77777777" w:rsidR="002760FB" w:rsidRPr="00010E86" w:rsidRDefault="002760FB" w:rsidP="002760FB">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57EA7CCA" wp14:editId="59C2323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w:t>
      </w:r>
      <w:proofErr w:type="spellStart"/>
      <w:r w:rsidRPr="00010E86">
        <w:rPr>
          <w:rFonts w:ascii="Arial Narrow" w:hAnsi="Arial Narrow"/>
          <w:szCs w:val="20"/>
        </w:rPr>
        <w:t>zwalidowany</w:t>
      </w:r>
      <w:proofErr w:type="spellEnd"/>
      <w:r w:rsidRPr="00010E86">
        <w:rPr>
          <w:rFonts w:ascii="Arial Narrow" w:hAnsi="Arial Narrow"/>
          <w:szCs w:val="20"/>
        </w:rPr>
        <w:t xml:space="preserve">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4D3DD590" w14:textId="77777777" w:rsidR="002760FB" w:rsidRPr="00010E86" w:rsidRDefault="002760FB" w:rsidP="002760FB">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w:t>
      </w:r>
      <w:proofErr w:type="spellStart"/>
      <w:r w:rsidRPr="00010E86">
        <w:rPr>
          <w:rStyle w:val="FontStyle51"/>
          <w:rFonts w:ascii="Arial Narrow" w:hAnsi="Arial Narrow" w:cs="Calibri"/>
        </w:rPr>
        <w:t>aś</w:t>
      </w:r>
      <w:proofErr w:type="spellEnd"/>
      <w:r w:rsidRPr="00010E86">
        <w:rPr>
          <w:rStyle w:val="FontStyle51"/>
          <w:rFonts w:ascii="Arial Narrow" w:hAnsi="Arial Narrow" w:cs="Calibri"/>
        </w:rPr>
        <w:t xml:space="preserve"> pola skorzystaj z podglądu wydruku.</w:t>
      </w:r>
    </w:p>
    <w:p w14:paraId="5836CF3A" w14:textId="77777777" w:rsidR="002760FB" w:rsidRPr="00010E86" w:rsidRDefault="002760FB" w:rsidP="002760FB">
      <w:pPr>
        <w:pStyle w:val="TAAkapit"/>
        <w:spacing w:line="360" w:lineRule="auto"/>
        <w:rPr>
          <w:rFonts w:ascii="Arial Narrow" w:hAnsi="Arial Narrow"/>
          <w:szCs w:val="20"/>
        </w:rPr>
      </w:pPr>
    </w:p>
    <w:p w14:paraId="49B8BCB6"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4F2C6763" w14:textId="77777777" w:rsidR="002760FB" w:rsidRPr="00010E86" w:rsidRDefault="002760FB" w:rsidP="002760FB">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0A0C4F5B" wp14:editId="154D0976">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75870F90" w14:textId="77777777" w:rsidR="002760FB" w:rsidRPr="00010E86" w:rsidRDefault="002760FB" w:rsidP="00E90A46">
      <w:pPr>
        <w:numPr>
          <w:ilvl w:val="0"/>
          <w:numId w:val="48"/>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14:paraId="596CF5E8" w14:textId="77777777" w:rsidR="002760FB" w:rsidRPr="00010E86" w:rsidRDefault="002760FB" w:rsidP="002760FB">
      <w:pPr>
        <w:rPr>
          <w:rFonts w:ascii="Arial Narrow" w:hAnsi="Arial Narrow"/>
          <w:sz w:val="20"/>
          <w:szCs w:val="20"/>
          <w:lang w:val="x-none"/>
        </w:rPr>
      </w:pPr>
    </w:p>
    <w:p w14:paraId="4422A304" w14:textId="77777777" w:rsidR="002760FB" w:rsidRPr="00010E86" w:rsidRDefault="002760FB" w:rsidP="002760FB">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4770BE92" wp14:editId="4B4BC48D">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7FD4B334" w14:textId="77777777" w:rsidR="002760FB" w:rsidRPr="00010E86" w:rsidRDefault="002760FB" w:rsidP="002760FB">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1DEBE188" w14:textId="77777777" w:rsidR="002760FB" w:rsidRPr="00010E86" w:rsidRDefault="002760FB" w:rsidP="002760FB">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D37D9D2" w14:textId="77777777" w:rsidR="002760FB" w:rsidRPr="00010E86" w:rsidRDefault="002760FB" w:rsidP="002760FB">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2AC4F10" w14:textId="77777777" w:rsidR="002760FB" w:rsidRDefault="002760FB" w:rsidP="002760FB">
      <w:pPr>
        <w:tabs>
          <w:tab w:val="left" w:pos="2250"/>
        </w:tabs>
        <w:spacing w:before="240" w:line="360" w:lineRule="auto"/>
        <w:rPr>
          <w:rFonts w:ascii="Arial Narrow" w:hAnsi="Arial Narrow"/>
          <w:sz w:val="20"/>
          <w:szCs w:val="20"/>
        </w:rPr>
      </w:pPr>
    </w:p>
    <w:p w14:paraId="076209BC" w14:textId="77777777"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03719E" w14:paraId="6C31C351" w14:textId="77777777" w:rsidTr="000702D3">
        <w:tc>
          <w:tcPr>
            <w:tcW w:w="9212" w:type="dxa"/>
            <w:shd w:val="clear" w:color="auto" w:fill="808080"/>
          </w:tcPr>
          <w:p w14:paraId="571C1A82" w14:textId="77777777" w:rsidR="005A0F26" w:rsidRPr="0003719E"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3719E">
              <w:rPr>
                <w:rFonts w:ascii="Arial Narrow" w:hAnsi="Arial Narrow" w:cs="Arial"/>
                <w:b/>
                <w:sz w:val="20"/>
                <w:szCs w:val="20"/>
              </w:rPr>
              <w:t>WSTĘP</w:t>
            </w:r>
            <w:r w:rsidRPr="0003719E">
              <w:rPr>
                <w:rFonts w:ascii="Arial Narrow" w:hAnsi="Arial Narrow" w:cs="Arial"/>
                <w:b/>
                <w:sz w:val="20"/>
                <w:szCs w:val="20"/>
              </w:rPr>
              <w:tab/>
            </w:r>
          </w:p>
        </w:tc>
      </w:tr>
    </w:tbl>
    <w:p w14:paraId="4C1EEF50" w14:textId="77777777" w:rsidR="005A0F26" w:rsidRPr="0003719E" w:rsidRDefault="005A0F26" w:rsidP="001D76E3">
      <w:pPr>
        <w:spacing w:line="276" w:lineRule="auto"/>
        <w:rPr>
          <w:rFonts w:ascii="Arial Narrow" w:hAnsi="Arial Narrow" w:cs="Arial"/>
          <w:sz w:val="20"/>
          <w:szCs w:val="20"/>
        </w:rPr>
      </w:pPr>
    </w:p>
    <w:p w14:paraId="59CFB7B0" w14:textId="77777777" w:rsidR="005A0F26" w:rsidRPr="0003719E" w:rsidRDefault="005A0F26" w:rsidP="001D76E3">
      <w:pPr>
        <w:spacing w:line="276" w:lineRule="auto"/>
        <w:jc w:val="both"/>
        <w:rPr>
          <w:rFonts w:ascii="Arial Narrow" w:hAnsi="Arial Narrow" w:cs="Arial"/>
          <w:sz w:val="20"/>
          <w:szCs w:val="20"/>
        </w:rPr>
      </w:pPr>
      <w:r w:rsidRPr="0003719E">
        <w:rPr>
          <w:rFonts w:ascii="Arial Narrow" w:hAnsi="Arial Narrow" w:cs="Arial"/>
          <w:sz w:val="20"/>
          <w:szCs w:val="20"/>
        </w:rPr>
        <w:t xml:space="preserve">Niniejsza instrukcja odnosi się do wniosku o dofinansowanie projektu w ramach </w:t>
      </w:r>
      <w:r w:rsidRPr="0003719E">
        <w:rPr>
          <w:rFonts w:ascii="Arial Narrow" w:hAnsi="Arial Narrow" w:cs="Arial"/>
          <w:i/>
          <w:sz w:val="20"/>
          <w:szCs w:val="20"/>
        </w:rPr>
        <w:t>Regionalnego Programu Operacyjnego Województwa Łódzkiego na lata 2014-2020 finansowanego w ramach EFRR</w:t>
      </w:r>
      <w:r w:rsidR="005826D2" w:rsidRPr="0003719E">
        <w:rPr>
          <w:rFonts w:ascii="Arial Narrow" w:hAnsi="Arial Narrow" w:cs="Arial"/>
          <w:i/>
          <w:sz w:val="20"/>
          <w:szCs w:val="20"/>
        </w:rPr>
        <w:t>.</w:t>
      </w:r>
    </w:p>
    <w:p w14:paraId="10C6BCCC" w14:textId="77777777" w:rsidR="005A0F26" w:rsidRPr="0003719E" w:rsidRDefault="005A0F26" w:rsidP="001D76E3">
      <w:pPr>
        <w:spacing w:line="276" w:lineRule="auto"/>
        <w:jc w:val="both"/>
        <w:rPr>
          <w:rFonts w:ascii="Arial Narrow" w:hAnsi="Arial Narrow" w:cs="Arial"/>
          <w:sz w:val="20"/>
          <w:szCs w:val="20"/>
        </w:rPr>
      </w:pPr>
      <w:r w:rsidRPr="0003719E">
        <w:rPr>
          <w:rFonts w:ascii="Arial Narrow" w:hAnsi="Arial Narrow" w:cs="Arial"/>
          <w:sz w:val="20"/>
          <w:szCs w:val="20"/>
        </w:rPr>
        <w:t>W celu prawidłowego wypełnienia wniosku o dofinansowanie niezbędna jest znajomość:</w:t>
      </w:r>
    </w:p>
    <w:p w14:paraId="33459A21" w14:textId="77777777" w:rsidR="005A0F26" w:rsidRPr="0003719E" w:rsidRDefault="005A0F26" w:rsidP="00F07DF6">
      <w:pPr>
        <w:spacing w:line="276" w:lineRule="auto"/>
        <w:ind w:left="360" w:hanging="76"/>
        <w:jc w:val="both"/>
        <w:rPr>
          <w:rFonts w:ascii="Arial Narrow" w:hAnsi="Arial Narrow" w:cs="Arial"/>
          <w:sz w:val="20"/>
          <w:szCs w:val="20"/>
        </w:rPr>
      </w:pPr>
      <w:r w:rsidRPr="0003719E">
        <w:rPr>
          <w:rFonts w:ascii="Arial Narrow" w:hAnsi="Arial Narrow" w:cs="Arial"/>
          <w:sz w:val="20"/>
          <w:szCs w:val="20"/>
        </w:rPr>
        <w:lastRenderedPageBreak/>
        <w:t>-</w:t>
      </w:r>
      <w:r w:rsidRPr="0003719E">
        <w:rPr>
          <w:rFonts w:ascii="Arial Narrow" w:hAnsi="Arial Narrow" w:cs="Arial"/>
          <w:sz w:val="20"/>
          <w:szCs w:val="20"/>
        </w:rPr>
        <w:tab/>
      </w:r>
      <w:r w:rsidRPr="0003719E">
        <w:rPr>
          <w:rFonts w:ascii="Arial Narrow" w:hAnsi="Arial Narrow" w:cs="Arial"/>
          <w:b/>
          <w:i/>
          <w:sz w:val="20"/>
          <w:szCs w:val="20"/>
        </w:rPr>
        <w:t>Regionalnego Programu Operacyjnego Województwa Łódzkiego na lata 2014-2020</w:t>
      </w:r>
      <w:r w:rsidRPr="0003719E">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03719E">
          <w:rPr>
            <w:rStyle w:val="Hipercze"/>
            <w:rFonts w:ascii="Arial Narrow" w:hAnsi="Arial Narrow" w:cs="Arial"/>
            <w:sz w:val="20"/>
            <w:szCs w:val="20"/>
          </w:rPr>
          <w:t>www.rpo.lodzkie.pl</w:t>
        </w:r>
      </w:hyperlink>
      <w:r w:rsidRPr="0003719E">
        <w:rPr>
          <w:rFonts w:ascii="Arial Narrow" w:hAnsi="Arial Narrow" w:cs="Arial"/>
          <w:sz w:val="20"/>
          <w:szCs w:val="20"/>
        </w:rPr>
        <w:t>),</w:t>
      </w:r>
    </w:p>
    <w:p w14:paraId="1036AA6D" w14:textId="77777777" w:rsidR="005D1C86" w:rsidRPr="0003719E" w:rsidRDefault="005A0F26" w:rsidP="001D76E3">
      <w:pPr>
        <w:spacing w:line="276" w:lineRule="auto"/>
        <w:ind w:left="360" w:hanging="360"/>
        <w:jc w:val="both"/>
        <w:rPr>
          <w:rFonts w:ascii="Arial Narrow" w:hAnsi="Arial Narrow" w:cs="Arial"/>
          <w:sz w:val="20"/>
          <w:szCs w:val="20"/>
        </w:rPr>
      </w:pPr>
      <w:r w:rsidRPr="0003719E">
        <w:rPr>
          <w:rFonts w:ascii="Arial Narrow" w:hAnsi="Arial Narrow" w:cs="Arial"/>
          <w:sz w:val="20"/>
          <w:szCs w:val="20"/>
        </w:rPr>
        <w:t>-</w:t>
      </w:r>
      <w:r w:rsidRPr="0003719E">
        <w:rPr>
          <w:rFonts w:ascii="Arial Narrow" w:hAnsi="Arial Narrow" w:cs="Arial"/>
          <w:sz w:val="20"/>
          <w:szCs w:val="20"/>
        </w:rPr>
        <w:tab/>
      </w:r>
      <w:r w:rsidRPr="0003719E">
        <w:rPr>
          <w:rFonts w:ascii="Arial Narrow" w:hAnsi="Arial Narrow" w:cs="Arial"/>
          <w:b/>
          <w:i/>
          <w:sz w:val="20"/>
          <w:szCs w:val="20"/>
        </w:rPr>
        <w:t>Szczegółowego Opisu Osi Priorytetowych Regionalnego Programu Operacyjnego Województwa Łódzkiego na lata 2014-2020</w:t>
      </w:r>
      <w:r w:rsidRPr="0003719E">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03719E">
          <w:rPr>
            <w:rStyle w:val="Hipercze"/>
            <w:rFonts w:ascii="Arial Narrow" w:hAnsi="Arial Narrow" w:cs="Arial"/>
            <w:sz w:val="20"/>
            <w:szCs w:val="20"/>
          </w:rPr>
          <w:t>www.rpo.lodzkie.pl</w:t>
        </w:r>
      </w:hyperlink>
      <w:r w:rsidRPr="0003719E">
        <w:rPr>
          <w:rFonts w:ascii="Arial Narrow" w:hAnsi="Arial Narrow" w:cs="Arial"/>
          <w:sz w:val="20"/>
          <w:szCs w:val="20"/>
        </w:rPr>
        <w:t>),</w:t>
      </w:r>
    </w:p>
    <w:p w14:paraId="1C34C12F" w14:textId="77777777" w:rsidR="005A0F26" w:rsidRPr="0003719E" w:rsidRDefault="005A0F26" w:rsidP="001D76E3">
      <w:pPr>
        <w:spacing w:after="60" w:line="276" w:lineRule="auto"/>
        <w:ind w:left="360" w:hanging="360"/>
        <w:jc w:val="both"/>
        <w:rPr>
          <w:rFonts w:ascii="Arial Narrow" w:hAnsi="Arial Narrow" w:cs="Arial"/>
          <w:sz w:val="20"/>
          <w:szCs w:val="20"/>
        </w:rPr>
      </w:pPr>
      <w:r w:rsidRPr="0003719E">
        <w:rPr>
          <w:rFonts w:ascii="Arial Narrow" w:hAnsi="Arial Narrow" w:cs="Arial"/>
          <w:i/>
          <w:sz w:val="20"/>
          <w:szCs w:val="20"/>
        </w:rPr>
        <w:t xml:space="preserve">- </w:t>
      </w:r>
      <w:r w:rsidRPr="0003719E">
        <w:rPr>
          <w:rFonts w:ascii="Arial Narrow" w:hAnsi="Arial Narrow" w:cs="Arial"/>
          <w:i/>
          <w:sz w:val="20"/>
          <w:szCs w:val="20"/>
        </w:rPr>
        <w:tab/>
      </w:r>
      <w:r w:rsidRPr="0003719E">
        <w:rPr>
          <w:rFonts w:ascii="Arial Narrow" w:hAnsi="Arial Narrow" w:cs="Arial"/>
          <w:b/>
          <w:i/>
          <w:sz w:val="20"/>
          <w:szCs w:val="20"/>
        </w:rPr>
        <w:t>rozporządzeń unijnych</w:t>
      </w:r>
      <w:r w:rsidRPr="0003719E">
        <w:rPr>
          <w:rFonts w:ascii="Arial Narrow" w:hAnsi="Arial Narrow" w:cs="Arial"/>
          <w:sz w:val="20"/>
          <w:szCs w:val="20"/>
        </w:rPr>
        <w:t xml:space="preserve"> dotyczących polityki spójnośc</w:t>
      </w:r>
      <w:r w:rsidR="00C53A64" w:rsidRPr="0003719E">
        <w:rPr>
          <w:rFonts w:ascii="Arial Narrow" w:hAnsi="Arial Narrow" w:cs="Arial"/>
          <w:sz w:val="20"/>
          <w:szCs w:val="20"/>
        </w:rPr>
        <w:t>i na lata 2014-2020 (publikowanych</w:t>
      </w:r>
      <w:r w:rsidRPr="0003719E">
        <w:rPr>
          <w:rFonts w:ascii="Arial Narrow" w:hAnsi="Arial Narrow" w:cs="Arial"/>
          <w:sz w:val="20"/>
          <w:szCs w:val="20"/>
        </w:rPr>
        <w:t xml:space="preserve"> w Dzienniku Urzędowym Unii Europejskiej), w szczególności:</w:t>
      </w:r>
    </w:p>
    <w:p w14:paraId="2EE3FAA6" w14:textId="77777777" w:rsidR="005A0F26" w:rsidRPr="0003719E" w:rsidRDefault="00696B59" w:rsidP="00E90A46">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03719E">
        <w:rPr>
          <w:rFonts w:ascii="Arial Narrow" w:hAnsi="Arial Narrow" w:cs="Arial"/>
          <w:b/>
          <w:color w:val="000000"/>
          <w:sz w:val="20"/>
          <w:szCs w:val="20"/>
        </w:rPr>
        <w:t>Rozporządzenia</w:t>
      </w:r>
      <w:r w:rsidR="005A0F26" w:rsidRPr="0003719E">
        <w:rPr>
          <w:rFonts w:ascii="Arial Narrow" w:hAnsi="Arial Narrow" w:cs="Arial"/>
          <w:b/>
          <w:color w:val="000000"/>
          <w:sz w:val="20"/>
          <w:szCs w:val="20"/>
        </w:rPr>
        <w:t xml:space="preserve"> Parlamentu Europejskiego i Rady (UE) Nr 1303/2013</w:t>
      </w:r>
      <w:r w:rsidR="005A0F26" w:rsidRPr="0003719E">
        <w:rPr>
          <w:rFonts w:ascii="Arial Narrow" w:hAnsi="Arial Narrow" w:cs="Arial"/>
          <w:color w:val="000000"/>
          <w:sz w:val="20"/>
          <w:szCs w:val="20"/>
        </w:rPr>
        <w:t xml:space="preserve"> z dnia 17 grudnia 2013 r. ustanawiające</w:t>
      </w:r>
      <w:r w:rsidRPr="0003719E">
        <w:rPr>
          <w:rFonts w:ascii="Arial Narrow" w:hAnsi="Arial Narrow" w:cs="Arial"/>
          <w:color w:val="000000"/>
          <w:sz w:val="20"/>
          <w:szCs w:val="20"/>
        </w:rPr>
        <w:t>go</w:t>
      </w:r>
      <w:r w:rsidR="005A0F26" w:rsidRPr="0003719E">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03719E">
        <w:rPr>
          <w:rFonts w:ascii="Arial Narrow" w:hAnsi="Arial Narrow" w:cs="Arial"/>
          <w:color w:val="000000"/>
          <w:sz w:val="20"/>
          <w:szCs w:val="20"/>
        </w:rPr>
        <w:t>go</w:t>
      </w:r>
      <w:r w:rsidR="005A0F26" w:rsidRPr="0003719E">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03719E">
        <w:rPr>
          <w:rFonts w:ascii="Arial Narrow" w:hAnsi="Arial Narrow" w:cs="Arial"/>
          <w:color w:val="000000"/>
          <w:sz w:val="20"/>
          <w:szCs w:val="20"/>
        </w:rPr>
        <w:t>go</w:t>
      </w:r>
      <w:r w:rsidR="005A0F26" w:rsidRPr="0003719E">
        <w:rPr>
          <w:rFonts w:ascii="Arial Narrow" w:hAnsi="Arial Narrow" w:cs="Arial"/>
          <w:color w:val="000000"/>
          <w:sz w:val="20"/>
          <w:szCs w:val="20"/>
        </w:rPr>
        <w:t xml:space="preserve"> rozporządzenie Rady (WE) nr 1083/2006, zwane dalej rozporządzeniem ogólnym;</w:t>
      </w:r>
    </w:p>
    <w:p w14:paraId="7B136C39" w14:textId="77777777" w:rsidR="005A0F26" w:rsidRPr="0003719E" w:rsidRDefault="00696B59" w:rsidP="00E90A46">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03719E">
        <w:rPr>
          <w:rFonts w:ascii="Arial Narrow" w:hAnsi="Arial Narrow" w:cs="Arial"/>
          <w:b/>
          <w:sz w:val="20"/>
          <w:szCs w:val="20"/>
        </w:rPr>
        <w:t>Rozporządzenia</w:t>
      </w:r>
      <w:r w:rsidR="005A0F26" w:rsidRPr="0003719E">
        <w:rPr>
          <w:rFonts w:ascii="Arial Narrow" w:hAnsi="Arial Narrow" w:cs="Arial"/>
          <w:b/>
          <w:sz w:val="20"/>
          <w:szCs w:val="20"/>
        </w:rPr>
        <w:t xml:space="preserve"> Parlamentu Europejskiego i Rady (UE) Nr 1301/2013</w:t>
      </w:r>
      <w:r w:rsidR="005A0F26" w:rsidRPr="0003719E">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14:paraId="332BB035" w14:textId="77777777" w:rsidR="005A0F26" w:rsidRPr="0003719E" w:rsidRDefault="005A0F26" w:rsidP="00E90A46">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03719E">
        <w:rPr>
          <w:rFonts w:ascii="Arial Narrow" w:hAnsi="Arial Narrow" w:cs="Arial"/>
          <w:b/>
          <w:sz w:val="20"/>
          <w:szCs w:val="20"/>
        </w:rPr>
        <w:t>Rozporządzeni</w:t>
      </w:r>
      <w:r w:rsidR="00696B59" w:rsidRPr="0003719E">
        <w:rPr>
          <w:rFonts w:ascii="Arial Narrow" w:hAnsi="Arial Narrow" w:cs="Arial"/>
          <w:b/>
          <w:sz w:val="20"/>
          <w:szCs w:val="20"/>
        </w:rPr>
        <w:t>a</w:t>
      </w:r>
      <w:r w:rsidRPr="0003719E">
        <w:rPr>
          <w:rFonts w:ascii="Arial Narrow" w:hAnsi="Arial Narrow" w:cs="Arial"/>
          <w:b/>
          <w:sz w:val="20"/>
          <w:szCs w:val="20"/>
        </w:rPr>
        <w:t xml:space="preserve"> Wykonawcze</w:t>
      </w:r>
      <w:r w:rsidR="00696B59" w:rsidRPr="0003719E">
        <w:rPr>
          <w:rFonts w:ascii="Arial Narrow" w:hAnsi="Arial Narrow" w:cs="Arial"/>
          <w:b/>
          <w:sz w:val="20"/>
          <w:szCs w:val="20"/>
        </w:rPr>
        <w:t>go</w:t>
      </w:r>
      <w:r w:rsidRPr="0003719E">
        <w:rPr>
          <w:rFonts w:ascii="Arial Narrow" w:hAnsi="Arial Narrow" w:cs="Arial"/>
          <w:b/>
          <w:sz w:val="20"/>
          <w:szCs w:val="20"/>
        </w:rPr>
        <w:t xml:space="preserve"> Komisji (UE) Nr 215/2014</w:t>
      </w:r>
      <w:r w:rsidRPr="0003719E">
        <w:rPr>
          <w:rFonts w:ascii="Arial Narrow" w:hAnsi="Arial Narrow" w:cs="Arial"/>
          <w:sz w:val="20"/>
          <w:szCs w:val="20"/>
        </w:rPr>
        <w:t xml:space="preserve"> z dnia 7 marca 2014 r. ustanawiające</w:t>
      </w:r>
      <w:r w:rsidR="00696B59" w:rsidRPr="0003719E">
        <w:rPr>
          <w:rFonts w:ascii="Arial Narrow" w:hAnsi="Arial Narrow" w:cs="Arial"/>
          <w:sz w:val="20"/>
          <w:szCs w:val="20"/>
        </w:rPr>
        <w:t>go</w:t>
      </w:r>
      <w:r w:rsidRPr="0003719E">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6DB5DDFC" w14:textId="159AB92E" w:rsidR="0003719E" w:rsidRPr="001A1D21" w:rsidRDefault="0003719E" w:rsidP="0003719E">
      <w:pPr>
        <w:autoSpaceDE w:val="0"/>
        <w:autoSpaceDN w:val="0"/>
        <w:adjustRightInd w:val="0"/>
        <w:spacing w:after="120"/>
        <w:jc w:val="both"/>
        <w:rPr>
          <w:rFonts w:ascii="Arial" w:eastAsia="Calibri" w:hAnsi="Arial" w:cs="Arial"/>
          <w:color w:val="000000"/>
          <w:sz w:val="20"/>
          <w:szCs w:val="20"/>
        </w:rPr>
      </w:pPr>
      <w:r>
        <w:rPr>
          <w:rFonts w:ascii="Arial" w:eastAsia="Calibri" w:hAnsi="Arial" w:cs="Arial"/>
          <w:sz w:val="20"/>
          <w:szCs w:val="20"/>
        </w:rPr>
        <w:t xml:space="preserve">- </w:t>
      </w:r>
      <w:r w:rsidRPr="0003719E">
        <w:rPr>
          <w:rFonts w:ascii="Arial Narrow" w:eastAsia="Calibri" w:hAnsi="Arial Narrow" w:cs="Arial"/>
          <w:sz w:val="22"/>
          <w:szCs w:val="22"/>
        </w:rPr>
        <w:t>Ustawę z dnia 11 lipca 2014 r. o zasadach realizacji programów w zakresie polityki spójności finansowanych w perspektywie finansowej 2014-2020 (tj. Dz. U. z 2017 r. poz. 1460, 1475, 2433), dalej: ustawa wdrożeniowa;</w:t>
      </w:r>
    </w:p>
    <w:p w14:paraId="4E96809D" w14:textId="13C6AE3F" w:rsidR="005F2EC7" w:rsidRPr="0003719E" w:rsidRDefault="005F2EC7" w:rsidP="005F2EC7">
      <w:pPr>
        <w:pStyle w:val="Akapitzlist"/>
        <w:numPr>
          <w:ilvl w:val="0"/>
          <w:numId w:val="56"/>
        </w:numPr>
        <w:spacing w:after="60" w:line="276" w:lineRule="auto"/>
        <w:ind w:left="426"/>
        <w:jc w:val="both"/>
        <w:rPr>
          <w:rFonts w:ascii="Arial Narrow" w:hAnsi="Arial Narrow" w:cs="Arial"/>
          <w:sz w:val="20"/>
          <w:szCs w:val="20"/>
        </w:rPr>
      </w:pPr>
      <w:r w:rsidRPr="0003719E">
        <w:rPr>
          <w:rFonts w:ascii="Arial Narrow" w:hAnsi="Arial Narrow" w:cs="Arial"/>
          <w:sz w:val="20"/>
          <w:szCs w:val="20"/>
        </w:rPr>
        <w:t>Ustawy z dnia 10 maja 2018 r. o ochronie danych osobowych.</w:t>
      </w:r>
    </w:p>
    <w:p w14:paraId="239A3964" w14:textId="77777777" w:rsidR="005A0F26" w:rsidRPr="0003719E" w:rsidRDefault="005A0F26" w:rsidP="001D76E3">
      <w:pPr>
        <w:spacing w:after="60" w:line="276" w:lineRule="auto"/>
        <w:ind w:left="360" w:hanging="360"/>
        <w:jc w:val="both"/>
        <w:rPr>
          <w:rFonts w:ascii="Arial Narrow" w:hAnsi="Arial Narrow" w:cs="Arial"/>
          <w:b/>
          <w:sz w:val="20"/>
          <w:szCs w:val="20"/>
        </w:rPr>
      </w:pPr>
      <w:r w:rsidRPr="0003719E">
        <w:rPr>
          <w:rFonts w:ascii="Arial Narrow" w:hAnsi="Arial Narrow" w:cs="Arial"/>
          <w:i/>
          <w:sz w:val="20"/>
          <w:szCs w:val="20"/>
        </w:rPr>
        <w:t>-</w:t>
      </w:r>
      <w:r w:rsidR="00872540" w:rsidRPr="0003719E">
        <w:rPr>
          <w:rFonts w:ascii="Arial Narrow" w:hAnsi="Arial Narrow" w:cs="Arial"/>
          <w:i/>
          <w:sz w:val="20"/>
          <w:szCs w:val="20"/>
        </w:rPr>
        <w:tab/>
      </w:r>
      <w:r w:rsidRPr="0003719E">
        <w:rPr>
          <w:rFonts w:ascii="Arial Narrow" w:hAnsi="Arial Narrow" w:cs="Arial"/>
          <w:b/>
          <w:sz w:val="20"/>
          <w:szCs w:val="20"/>
        </w:rPr>
        <w:t xml:space="preserve">Wytycznych </w:t>
      </w:r>
      <w:r w:rsidRPr="0003719E">
        <w:rPr>
          <w:rFonts w:ascii="Arial Narrow" w:hAnsi="Arial Narrow" w:cs="Arial"/>
          <w:sz w:val="20"/>
          <w:szCs w:val="20"/>
        </w:rPr>
        <w:t>dotyczących polityki spójności na lata 2014-2020 w szczególności:</w:t>
      </w:r>
    </w:p>
    <w:p w14:paraId="037690C6" w14:textId="1D33D179" w:rsidR="00186D2D" w:rsidRPr="0003719E" w:rsidRDefault="00186D2D" w:rsidP="00186D2D">
      <w:pPr>
        <w:pStyle w:val="Akapitzlist"/>
        <w:numPr>
          <w:ilvl w:val="1"/>
          <w:numId w:val="60"/>
        </w:numPr>
        <w:spacing w:before="60" w:line="276" w:lineRule="auto"/>
        <w:ind w:left="397" w:hanging="397"/>
        <w:contextualSpacing w:val="0"/>
        <w:jc w:val="both"/>
        <w:rPr>
          <w:rFonts w:ascii="Arial Narrow" w:hAnsi="Arial Narrow" w:cs="Arial"/>
          <w:sz w:val="20"/>
          <w:szCs w:val="20"/>
        </w:rPr>
      </w:pPr>
      <w:bookmarkStart w:id="4" w:name="_Hlk498971782"/>
      <w:r w:rsidRPr="0003719E">
        <w:rPr>
          <w:rFonts w:ascii="Arial Narrow" w:hAnsi="Arial Narrow" w:cs="Arial"/>
          <w:sz w:val="20"/>
          <w:szCs w:val="20"/>
        </w:rPr>
        <w:t xml:space="preserve">Wytycznych Ministra Inwestycji i Rozwoju w zakresie trybów wyboru projektów na lata 2014-2020, z dnia 13 lutego 2018 r.; </w:t>
      </w:r>
    </w:p>
    <w:p w14:paraId="769C9F4B" w14:textId="6F425B0A" w:rsidR="00186D2D" w:rsidRPr="0003719E" w:rsidRDefault="00186D2D" w:rsidP="00186D2D">
      <w:pPr>
        <w:pStyle w:val="Akapitzlist"/>
        <w:numPr>
          <w:ilvl w:val="1"/>
          <w:numId w:val="60"/>
        </w:numPr>
        <w:spacing w:before="60" w:line="276" w:lineRule="auto"/>
        <w:ind w:left="397" w:hanging="397"/>
        <w:contextualSpacing w:val="0"/>
        <w:jc w:val="both"/>
        <w:rPr>
          <w:rFonts w:ascii="Arial Narrow" w:hAnsi="Arial Narrow" w:cs="Arial"/>
          <w:sz w:val="20"/>
          <w:szCs w:val="20"/>
        </w:rPr>
      </w:pPr>
      <w:r w:rsidRPr="0003719E">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 z dnia 19 lipca 2017 r.;</w:t>
      </w:r>
    </w:p>
    <w:p w14:paraId="7197F641" w14:textId="0F013901" w:rsidR="00186D2D" w:rsidRPr="0003719E" w:rsidRDefault="00186D2D" w:rsidP="00186D2D">
      <w:pPr>
        <w:pStyle w:val="Akapitzlist"/>
        <w:numPr>
          <w:ilvl w:val="1"/>
          <w:numId w:val="60"/>
        </w:numPr>
        <w:spacing w:before="60" w:line="276" w:lineRule="auto"/>
        <w:ind w:left="397" w:hanging="397"/>
        <w:contextualSpacing w:val="0"/>
        <w:jc w:val="both"/>
        <w:rPr>
          <w:rFonts w:ascii="Arial Narrow" w:hAnsi="Arial Narrow" w:cs="Arial"/>
          <w:sz w:val="20"/>
          <w:szCs w:val="20"/>
        </w:rPr>
      </w:pPr>
      <w:r w:rsidRPr="0003719E">
        <w:rPr>
          <w:rFonts w:ascii="Arial Narrow" w:hAnsi="Arial Narrow" w:cs="Arial"/>
          <w:sz w:val="20"/>
          <w:szCs w:val="20"/>
        </w:rPr>
        <w:t>Wytycznych Ministra Inwestycji i Rozwoju w zakresie realizacji zasady równości szans i niedyskryminacji, w tym dostępności dla osób z niepełnosprawnościami oraz zasady równości szans kobiet i mężczyzn w ramach funduszy unijnych na lata 2014-2020, z dnia 05 kwietnia 2018 r.;</w:t>
      </w:r>
    </w:p>
    <w:p w14:paraId="6DCF1F1C" w14:textId="45B777BD" w:rsidR="00186D2D" w:rsidRPr="0003719E" w:rsidRDefault="00186D2D" w:rsidP="00186D2D">
      <w:pPr>
        <w:pStyle w:val="Akapitzlist"/>
        <w:numPr>
          <w:ilvl w:val="1"/>
          <w:numId w:val="60"/>
        </w:numPr>
        <w:spacing w:before="60" w:line="276" w:lineRule="auto"/>
        <w:ind w:left="397" w:hanging="397"/>
        <w:contextualSpacing w:val="0"/>
        <w:jc w:val="both"/>
        <w:rPr>
          <w:rFonts w:ascii="Arial Narrow" w:hAnsi="Arial Narrow" w:cs="Arial"/>
          <w:sz w:val="20"/>
          <w:szCs w:val="20"/>
        </w:rPr>
      </w:pPr>
      <w:r w:rsidRPr="0003719E">
        <w:rPr>
          <w:rFonts w:ascii="Arial Narrow" w:hAnsi="Arial Narrow" w:cs="Arial"/>
          <w:sz w:val="20"/>
          <w:szCs w:val="20"/>
        </w:rPr>
        <w:t xml:space="preserve">Wytycznych Ministra Rozwoju i Finansów w zakresie monitorowania postępu rzeczowego realizacji programów operacyjnych na lata 2014-2020, </w:t>
      </w:r>
      <w:r w:rsidR="0003719E" w:rsidRPr="0003719E">
        <w:rPr>
          <w:rFonts w:ascii="Arial Narrow" w:hAnsi="Arial Narrow" w:cs="Arial"/>
          <w:sz w:val="22"/>
          <w:szCs w:val="22"/>
        </w:rPr>
        <w:t xml:space="preserve">z dnia 9 lipca 2018 </w:t>
      </w:r>
      <w:r w:rsidRPr="0003719E">
        <w:rPr>
          <w:rFonts w:ascii="Arial Narrow" w:hAnsi="Arial Narrow" w:cs="Arial"/>
          <w:sz w:val="20"/>
          <w:szCs w:val="20"/>
        </w:rPr>
        <w:t>r.;</w:t>
      </w:r>
    </w:p>
    <w:p w14:paraId="3DE96CFC" w14:textId="17E89522" w:rsidR="00186D2D" w:rsidRPr="0003719E" w:rsidRDefault="00186D2D" w:rsidP="00186D2D">
      <w:pPr>
        <w:pStyle w:val="Akapitzlist"/>
        <w:numPr>
          <w:ilvl w:val="1"/>
          <w:numId w:val="60"/>
        </w:numPr>
        <w:spacing w:before="60" w:line="276" w:lineRule="auto"/>
        <w:ind w:left="397" w:hanging="397"/>
        <w:contextualSpacing w:val="0"/>
        <w:jc w:val="both"/>
        <w:rPr>
          <w:rFonts w:ascii="Arial Narrow" w:hAnsi="Arial Narrow" w:cs="Arial"/>
          <w:sz w:val="20"/>
          <w:szCs w:val="20"/>
        </w:rPr>
      </w:pPr>
      <w:r w:rsidRPr="0003719E">
        <w:rPr>
          <w:rFonts w:ascii="Arial Narrow" w:hAnsi="Arial Narrow" w:cs="Arial"/>
          <w:sz w:val="20"/>
          <w:szCs w:val="20"/>
        </w:rPr>
        <w:t>Wytycznych Ministra Rozwoju i Finansów w zakresie zagadnień związanych z przygotowaniem projektów inwestycyjnych, w tym projektów generujących dochód i projektów hybrydowych na lata 2014-2020, z dnia 17 lutego 2017 r.;</w:t>
      </w:r>
    </w:p>
    <w:p w14:paraId="3F06C41B" w14:textId="103EDE3D" w:rsidR="00186D2D" w:rsidRPr="0003719E" w:rsidRDefault="00186D2D" w:rsidP="00186D2D">
      <w:pPr>
        <w:pStyle w:val="Akapitzlist"/>
        <w:numPr>
          <w:ilvl w:val="1"/>
          <w:numId w:val="60"/>
        </w:numPr>
        <w:spacing w:before="60" w:line="276" w:lineRule="auto"/>
        <w:ind w:left="397" w:hanging="397"/>
        <w:contextualSpacing w:val="0"/>
        <w:jc w:val="both"/>
        <w:rPr>
          <w:rFonts w:ascii="Arial Narrow" w:hAnsi="Arial Narrow" w:cs="Arial"/>
          <w:sz w:val="20"/>
          <w:szCs w:val="20"/>
        </w:rPr>
      </w:pPr>
      <w:r w:rsidRPr="0003719E">
        <w:rPr>
          <w:rFonts w:ascii="Arial Narrow" w:hAnsi="Arial Narrow" w:cs="Arial"/>
          <w:sz w:val="20"/>
          <w:szCs w:val="20"/>
        </w:rPr>
        <w:t>Wytycznych Ministra Rozwoju i Finansów w zakresie realizacji przedsięwzięć z udziałem środków Europejskiego Funduszu Społecznego w obszarze edukacji na lata 2014-2020 z dnia 1 stycznia 2018 r.</w:t>
      </w:r>
    </w:p>
    <w:p w14:paraId="019E215F" w14:textId="5EA401C7" w:rsidR="00186D2D" w:rsidRPr="0003719E" w:rsidRDefault="00186D2D" w:rsidP="00186D2D">
      <w:pPr>
        <w:pStyle w:val="Akapitzlist"/>
        <w:numPr>
          <w:ilvl w:val="1"/>
          <w:numId w:val="60"/>
        </w:numPr>
        <w:spacing w:before="60" w:line="276" w:lineRule="auto"/>
        <w:ind w:left="397" w:hanging="397"/>
        <w:contextualSpacing w:val="0"/>
        <w:jc w:val="both"/>
        <w:rPr>
          <w:rFonts w:ascii="Arial Narrow" w:hAnsi="Arial Narrow" w:cs="Arial"/>
          <w:sz w:val="20"/>
          <w:szCs w:val="20"/>
        </w:rPr>
      </w:pPr>
      <w:r w:rsidRPr="0003719E">
        <w:rPr>
          <w:rFonts w:ascii="Arial Narrow" w:hAnsi="Arial Narrow" w:cs="Arial"/>
          <w:sz w:val="20"/>
          <w:szCs w:val="20"/>
        </w:rPr>
        <w:t xml:space="preserve">Wytycznych Ministra Rozwoju w zakresie rewitalizacji w programach operacyjnych na lata 2014-2020 z dnia 2 sierpnia 2016 r. </w:t>
      </w:r>
    </w:p>
    <w:p w14:paraId="2A72D9A8" w14:textId="7C6475E7" w:rsidR="00186D2D" w:rsidRPr="0003719E" w:rsidRDefault="00186D2D" w:rsidP="00186D2D">
      <w:pPr>
        <w:pStyle w:val="Akapitzlist"/>
        <w:numPr>
          <w:ilvl w:val="1"/>
          <w:numId w:val="60"/>
        </w:numPr>
        <w:spacing w:before="60" w:line="276" w:lineRule="auto"/>
        <w:ind w:left="397" w:hanging="397"/>
        <w:contextualSpacing w:val="0"/>
        <w:jc w:val="both"/>
        <w:rPr>
          <w:rFonts w:ascii="Arial Narrow" w:hAnsi="Arial Narrow" w:cs="Arial"/>
          <w:sz w:val="20"/>
          <w:szCs w:val="20"/>
        </w:rPr>
      </w:pPr>
      <w:r w:rsidRPr="0003719E">
        <w:rPr>
          <w:rFonts w:ascii="Arial Narrow" w:hAnsi="Arial Narrow" w:cs="Arial"/>
          <w:sz w:val="20"/>
          <w:szCs w:val="20"/>
        </w:rPr>
        <w:t>Wytycznych Ministra Rozwoju i Finansów w zakresie realizacji przedsięwzięć w obszarze włączenia społecznego i zwalczania ubóstwa z wykorzystaniem środków Europejskiego Funduszu Społecznego i Europejskiego Funduszu Rozwoju Regionalnego na lata 2014-2020 – obowiązujące od dnia 9 stycznia 2018 roku</w:t>
      </w:r>
    </w:p>
    <w:bookmarkEnd w:id="4"/>
    <w:p w14:paraId="66A1A384" w14:textId="77777777" w:rsidR="00FF64EE" w:rsidRPr="0003719E" w:rsidRDefault="00FF64EE" w:rsidP="00FF64EE">
      <w:pPr>
        <w:spacing w:line="276" w:lineRule="auto"/>
        <w:jc w:val="both"/>
        <w:rPr>
          <w:rFonts w:ascii="Arial Narrow" w:hAnsi="Arial Narrow" w:cs="Arial"/>
          <w:sz w:val="20"/>
          <w:szCs w:val="20"/>
        </w:rPr>
      </w:pPr>
      <w:r w:rsidRPr="0003719E">
        <w:rPr>
          <w:rFonts w:ascii="Arial Narrow" w:hAnsi="Arial Narrow" w:cs="Arial"/>
          <w:sz w:val="20"/>
          <w:szCs w:val="20"/>
        </w:rPr>
        <w:lastRenderedPageBreak/>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620AE1EF" w14:textId="77777777" w:rsidR="00FF64EE" w:rsidRPr="0003719E" w:rsidRDefault="00FF64EE" w:rsidP="00E90A46">
      <w:pPr>
        <w:numPr>
          <w:ilvl w:val="0"/>
          <w:numId w:val="46"/>
        </w:numPr>
        <w:spacing w:before="120" w:line="276" w:lineRule="auto"/>
        <w:ind w:left="357" w:hanging="357"/>
        <w:jc w:val="both"/>
        <w:rPr>
          <w:rFonts w:ascii="Arial Narrow" w:hAnsi="Arial Narrow" w:cs="Arial"/>
          <w:sz w:val="20"/>
          <w:szCs w:val="20"/>
        </w:rPr>
      </w:pPr>
      <w:r w:rsidRPr="0003719E">
        <w:rPr>
          <w:rFonts w:ascii="Arial Narrow" w:hAnsi="Arial Narrow" w:cs="Arial"/>
          <w:sz w:val="20"/>
          <w:szCs w:val="20"/>
        </w:rPr>
        <w:t xml:space="preserve">rozporządzenia Ministra Infrastruktury i Rozwoju z dnia 19 marca 2015 r. w sprawie udzielania pomocy </w:t>
      </w:r>
      <w:r w:rsidRPr="0003719E">
        <w:rPr>
          <w:rFonts w:ascii="Arial Narrow" w:hAnsi="Arial Narrow" w:cs="Arial"/>
          <w:i/>
          <w:sz w:val="20"/>
          <w:szCs w:val="20"/>
        </w:rPr>
        <w:t>de minimis</w:t>
      </w:r>
      <w:r w:rsidRPr="0003719E">
        <w:rPr>
          <w:rFonts w:ascii="Arial Narrow" w:hAnsi="Arial Narrow" w:cs="Arial"/>
          <w:sz w:val="20"/>
          <w:szCs w:val="20"/>
        </w:rPr>
        <w:t xml:space="preserve"> w ramach regionalnych programów operacyjnych na lata 2014-2020,</w:t>
      </w:r>
    </w:p>
    <w:p w14:paraId="568A65A4" w14:textId="73D1FFE6" w:rsidR="00FF64EE" w:rsidRPr="0003719E" w:rsidRDefault="00FF64EE" w:rsidP="00E90A46">
      <w:pPr>
        <w:numPr>
          <w:ilvl w:val="0"/>
          <w:numId w:val="46"/>
        </w:numPr>
        <w:spacing w:before="120" w:line="276" w:lineRule="auto"/>
        <w:ind w:left="357" w:hanging="357"/>
        <w:jc w:val="both"/>
        <w:rPr>
          <w:rFonts w:ascii="Arial Narrow" w:hAnsi="Arial Narrow" w:cs="Arial"/>
          <w:sz w:val="20"/>
          <w:szCs w:val="20"/>
        </w:rPr>
      </w:pPr>
      <w:r w:rsidRPr="0003719E">
        <w:rPr>
          <w:rFonts w:ascii="Arial Narrow" w:hAnsi="Arial Narrow" w:cs="Arial"/>
          <w:sz w:val="20"/>
          <w:szCs w:val="20"/>
        </w:rPr>
        <w:t>rozporządzenia Ministra Infrastruktury i Rozwoju z dnia 3 września 2015 r. w sprawie udzielania regionalnej pomocy inwestycyjnej w ramach regionalnych programów operacyjnych na lata</w:t>
      </w:r>
      <w:r w:rsidR="004E172A" w:rsidRPr="0003719E">
        <w:rPr>
          <w:rFonts w:ascii="Arial Narrow" w:hAnsi="Arial Narrow" w:cs="Arial"/>
          <w:sz w:val="20"/>
          <w:szCs w:val="20"/>
        </w:rPr>
        <w:t xml:space="preserve"> 2014-2020,</w:t>
      </w:r>
    </w:p>
    <w:p w14:paraId="5A530088" w14:textId="0E08EC27" w:rsidR="004E172A" w:rsidRPr="0003719E" w:rsidRDefault="004E172A" w:rsidP="004E172A">
      <w:pPr>
        <w:numPr>
          <w:ilvl w:val="0"/>
          <w:numId w:val="46"/>
        </w:numPr>
        <w:spacing w:before="120" w:line="276" w:lineRule="auto"/>
        <w:jc w:val="both"/>
        <w:rPr>
          <w:rFonts w:ascii="Arial Narrow" w:hAnsi="Arial Narrow" w:cs="Arial"/>
          <w:sz w:val="20"/>
          <w:szCs w:val="20"/>
        </w:rPr>
      </w:pPr>
      <w:r w:rsidRPr="0003719E">
        <w:rPr>
          <w:rFonts w:ascii="Arial Narrow" w:hAnsi="Arial Narrow" w:cs="Arial"/>
          <w:sz w:val="20"/>
          <w:szCs w:val="20"/>
        </w:rPr>
        <w:t>rozporządzenia Ministra Infrastruktury i Rozwoju z dnia 5 sierpnia 2015 r. w sprawie udzielania pomocy inwestycyjnej na infrastrukturę lokalną w ramach regionalnych programów operacyjnych na lata 2014-2020.</w:t>
      </w:r>
    </w:p>
    <w:p w14:paraId="166A19ED" w14:textId="77777777" w:rsidR="00FF64EE" w:rsidRPr="0003719E" w:rsidRDefault="00FF64EE" w:rsidP="00FF64EE">
      <w:pPr>
        <w:spacing w:line="276" w:lineRule="auto"/>
        <w:jc w:val="both"/>
        <w:rPr>
          <w:rFonts w:ascii="Arial Narrow" w:hAnsi="Arial Narrow" w:cs="Arial"/>
          <w:sz w:val="20"/>
          <w:szCs w:val="20"/>
        </w:rPr>
      </w:pPr>
    </w:p>
    <w:p w14:paraId="27688A8E" w14:textId="77777777" w:rsidR="00FF64EE" w:rsidRPr="0003719E" w:rsidRDefault="00FF64EE" w:rsidP="00FF64EE">
      <w:pPr>
        <w:spacing w:line="276" w:lineRule="auto"/>
        <w:jc w:val="both"/>
        <w:rPr>
          <w:rFonts w:ascii="Arial Narrow" w:hAnsi="Arial Narrow" w:cs="Arial"/>
          <w:sz w:val="20"/>
          <w:szCs w:val="20"/>
        </w:rPr>
      </w:pPr>
      <w:r w:rsidRPr="0003719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982646" w14:textId="77777777" w:rsidR="00FF64EE" w:rsidRPr="0003719E" w:rsidRDefault="00FF64EE" w:rsidP="00FF64EE">
      <w:pPr>
        <w:spacing w:line="276" w:lineRule="auto"/>
        <w:jc w:val="both"/>
        <w:rPr>
          <w:rFonts w:ascii="Arial Narrow" w:hAnsi="Arial Narrow" w:cs="Arial"/>
          <w:sz w:val="20"/>
          <w:szCs w:val="20"/>
        </w:rPr>
      </w:pPr>
    </w:p>
    <w:p w14:paraId="18015094" w14:textId="77777777" w:rsidR="00FF64EE" w:rsidRPr="0003719E" w:rsidRDefault="00FF64EE" w:rsidP="00E90A46">
      <w:pPr>
        <w:numPr>
          <w:ilvl w:val="0"/>
          <w:numId w:val="33"/>
        </w:numPr>
        <w:spacing w:line="276" w:lineRule="auto"/>
        <w:ind w:left="426"/>
        <w:jc w:val="both"/>
        <w:rPr>
          <w:rFonts w:ascii="Arial Narrow" w:hAnsi="Arial Narrow" w:cs="Arial"/>
          <w:sz w:val="20"/>
          <w:szCs w:val="20"/>
        </w:rPr>
      </w:pPr>
      <w:r w:rsidRPr="0003719E">
        <w:rPr>
          <w:rFonts w:ascii="Arial Narrow" w:hAnsi="Arial Narrow" w:cs="Arial"/>
          <w:sz w:val="20"/>
          <w:szCs w:val="20"/>
        </w:rPr>
        <w:t xml:space="preserve">Realizacja </w:t>
      </w:r>
      <w:r w:rsidRPr="0003719E">
        <w:rPr>
          <w:rFonts w:ascii="Arial Narrow" w:hAnsi="Arial Narrow" w:cs="Arial"/>
          <w:b/>
          <w:sz w:val="20"/>
          <w:szCs w:val="20"/>
        </w:rPr>
        <w:t>projektu hybrydowego</w:t>
      </w:r>
      <w:r w:rsidRPr="0003719E">
        <w:rPr>
          <w:rFonts w:ascii="Arial Narrow" w:hAnsi="Arial Narrow" w:cs="Arial"/>
          <w:sz w:val="20"/>
          <w:szCs w:val="20"/>
        </w:rPr>
        <w:t xml:space="preserve"> powinna być zgodna w szczególności z następującymi dokumentami:</w:t>
      </w:r>
    </w:p>
    <w:p w14:paraId="057D0F11" w14:textId="77777777" w:rsidR="00FF64EE" w:rsidRPr="0003719E" w:rsidRDefault="00FF64EE" w:rsidP="00E90A46">
      <w:pPr>
        <w:numPr>
          <w:ilvl w:val="0"/>
          <w:numId w:val="33"/>
        </w:numPr>
        <w:spacing w:line="276" w:lineRule="auto"/>
        <w:ind w:left="426"/>
        <w:jc w:val="both"/>
        <w:rPr>
          <w:rFonts w:ascii="Arial Narrow" w:hAnsi="Arial Narrow" w:cs="Arial"/>
          <w:sz w:val="20"/>
          <w:szCs w:val="20"/>
        </w:rPr>
      </w:pPr>
      <w:r w:rsidRPr="0003719E">
        <w:rPr>
          <w:rFonts w:ascii="Arial Narrow" w:hAnsi="Arial Narrow" w:cs="Arial"/>
          <w:sz w:val="20"/>
          <w:szCs w:val="20"/>
        </w:rPr>
        <w:t>62-64 rozporządzenia ogólnego;</w:t>
      </w:r>
    </w:p>
    <w:p w14:paraId="29B7B5BA" w14:textId="77777777" w:rsidR="00FF64EE" w:rsidRPr="0003719E" w:rsidRDefault="00FF64EE" w:rsidP="00E90A46">
      <w:pPr>
        <w:numPr>
          <w:ilvl w:val="0"/>
          <w:numId w:val="33"/>
        </w:numPr>
        <w:spacing w:line="276" w:lineRule="auto"/>
        <w:ind w:left="426"/>
        <w:jc w:val="both"/>
        <w:rPr>
          <w:rFonts w:ascii="Arial Narrow" w:hAnsi="Arial Narrow" w:cs="Arial"/>
          <w:sz w:val="20"/>
          <w:szCs w:val="20"/>
        </w:rPr>
      </w:pPr>
      <w:r w:rsidRPr="0003719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7C35D0B" w14:textId="77777777" w:rsidR="00FF64EE" w:rsidRPr="0003719E" w:rsidRDefault="00FF64EE" w:rsidP="00E90A46">
      <w:pPr>
        <w:numPr>
          <w:ilvl w:val="0"/>
          <w:numId w:val="33"/>
        </w:numPr>
        <w:spacing w:line="276" w:lineRule="auto"/>
        <w:ind w:left="426"/>
        <w:jc w:val="both"/>
        <w:rPr>
          <w:rFonts w:ascii="Arial Narrow" w:hAnsi="Arial Narrow" w:cs="Arial"/>
          <w:sz w:val="20"/>
          <w:szCs w:val="20"/>
        </w:rPr>
      </w:pPr>
      <w:r w:rsidRPr="0003719E">
        <w:rPr>
          <w:rFonts w:ascii="Arial Narrow" w:hAnsi="Arial Narrow" w:cs="Arial"/>
          <w:sz w:val="20"/>
          <w:szCs w:val="20"/>
        </w:rPr>
        <w:t>art. 34 ustawy z dnia 11 lipca 2014 r. o zasadach realizacji programów w zakresie polityki spójności finansowanych w perspektywie finansowej 2014-2020;</w:t>
      </w:r>
    </w:p>
    <w:p w14:paraId="6CD51282" w14:textId="07F17732" w:rsidR="00FF64EE" w:rsidRDefault="00FF64EE" w:rsidP="00E90A46">
      <w:pPr>
        <w:numPr>
          <w:ilvl w:val="0"/>
          <w:numId w:val="33"/>
        </w:numPr>
        <w:spacing w:line="276" w:lineRule="auto"/>
        <w:ind w:left="426"/>
        <w:jc w:val="both"/>
        <w:rPr>
          <w:rFonts w:ascii="Arial Narrow" w:hAnsi="Arial Narrow" w:cs="Arial"/>
          <w:sz w:val="20"/>
          <w:szCs w:val="20"/>
        </w:rPr>
      </w:pPr>
      <w:r w:rsidRPr="0003719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14:paraId="14AB6567" w14:textId="77777777" w:rsidR="0003719E" w:rsidRDefault="0003719E" w:rsidP="0003719E">
      <w:pPr>
        <w:spacing w:line="276" w:lineRule="auto"/>
        <w:jc w:val="both"/>
        <w:rPr>
          <w:rFonts w:ascii="Arial Narrow" w:hAnsi="Arial Narrow" w:cs="Arial"/>
          <w:sz w:val="20"/>
          <w:szCs w:val="20"/>
        </w:rPr>
      </w:pPr>
    </w:p>
    <w:p w14:paraId="55767721" w14:textId="2AE0FF35" w:rsidR="0003719E" w:rsidRPr="0003719E" w:rsidRDefault="0003719E" w:rsidP="0003719E">
      <w:pPr>
        <w:spacing w:line="276" w:lineRule="auto"/>
        <w:jc w:val="both"/>
        <w:rPr>
          <w:rFonts w:ascii="Arial Narrow" w:hAnsi="Arial Narrow" w:cs="Arial"/>
          <w:sz w:val="20"/>
          <w:szCs w:val="20"/>
        </w:rPr>
      </w:pPr>
      <w:r w:rsidRPr="0003719E">
        <w:rPr>
          <w:rFonts w:ascii="Arial Narrow" w:hAnsi="Arial Narrow" w:cs="Arial"/>
          <w:sz w:val="20"/>
          <w:szCs w:val="20"/>
        </w:rPr>
        <w:t>Ponadto Konkurs jest organizowany również o następujące akty prawne:</w:t>
      </w:r>
    </w:p>
    <w:p w14:paraId="0E99E9F5" w14:textId="77777777" w:rsidR="0003719E" w:rsidRPr="0003719E" w:rsidRDefault="0003719E" w:rsidP="0003719E">
      <w:pPr>
        <w:pStyle w:val="Akapitzlist"/>
        <w:numPr>
          <w:ilvl w:val="1"/>
          <w:numId w:val="60"/>
        </w:numPr>
        <w:spacing w:before="60" w:line="276" w:lineRule="auto"/>
        <w:ind w:left="397" w:hanging="397"/>
        <w:contextualSpacing w:val="0"/>
        <w:rPr>
          <w:rFonts w:ascii="Arial Narrow" w:hAnsi="Arial Narrow" w:cs="Arial"/>
          <w:sz w:val="20"/>
          <w:szCs w:val="20"/>
        </w:rPr>
      </w:pPr>
      <w:r w:rsidRPr="0003719E">
        <w:rPr>
          <w:rFonts w:ascii="Arial Narrow" w:hAnsi="Arial Narrow" w:cs="Arial"/>
          <w:sz w:val="20"/>
          <w:szCs w:val="20"/>
        </w:rPr>
        <w:t>Ustawę z dnia 14 czerwca 1960 roku Kodeks postępowania administracyjnego (</w:t>
      </w:r>
      <w:proofErr w:type="spellStart"/>
      <w:r w:rsidRPr="0003719E">
        <w:rPr>
          <w:rFonts w:ascii="Arial Narrow" w:hAnsi="Arial Narrow" w:cs="Arial"/>
          <w:sz w:val="20"/>
          <w:szCs w:val="20"/>
        </w:rPr>
        <w:t>t.j</w:t>
      </w:r>
      <w:proofErr w:type="spellEnd"/>
      <w:r w:rsidRPr="0003719E">
        <w:rPr>
          <w:rFonts w:ascii="Arial Narrow" w:hAnsi="Arial Narrow" w:cs="Arial"/>
          <w:sz w:val="20"/>
          <w:szCs w:val="20"/>
        </w:rPr>
        <w:t>. Dz. U. z 2016 r. poz. 23 z późn. zm.);</w:t>
      </w:r>
    </w:p>
    <w:p w14:paraId="41B11792" w14:textId="77777777" w:rsidR="0003719E" w:rsidRPr="0003719E" w:rsidRDefault="0003719E" w:rsidP="0003719E">
      <w:pPr>
        <w:pStyle w:val="Akapitzlist"/>
        <w:numPr>
          <w:ilvl w:val="1"/>
          <w:numId w:val="60"/>
        </w:numPr>
        <w:spacing w:before="60" w:line="276" w:lineRule="auto"/>
        <w:ind w:left="397" w:hanging="397"/>
        <w:contextualSpacing w:val="0"/>
        <w:rPr>
          <w:rFonts w:ascii="Arial Narrow" w:hAnsi="Arial Narrow" w:cs="Arial"/>
          <w:sz w:val="20"/>
          <w:szCs w:val="20"/>
        </w:rPr>
      </w:pPr>
      <w:r w:rsidRPr="0003719E">
        <w:rPr>
          <w:rFonts w:ascii="Arial Narrow" w:hAnsi="Arial Narrow" w:cs="Arial"/>
          <w:sz w:val="20"/>
          <w:szCs w:val="20"/>
        </w:rPr>
        <w:t>Ustawę z dnia 27 sierpnia 2009 r. o finansach publicznych (Dz.U. z 2016 r., poz. 1870, z późn. zm.);</w:t>
      </w:r>
    </w:p>
    <w:p w14:paraId="41E22563" w14:textId="0B828482" w:rsidR="0003719E" w:rsidRPr="0003719E" w:rsidRDefault="0003719E" w:rsidP="0003719E">
      <w:pPr>
        <w:pStyle w:val="Akapitzlist"/>
        <w:numPr>
          <w:ilvl w:val="1"/>
          <w:numId w:val="60"/>
        </w:numPr>
        <w:spacing w:before="60" w:line="276" w:lineRule="auto"/>
        <w:ind w:left="397" w:hanging="397"/>
        <w:contextualSpacing w:val="0"/>
        <w:rPr>
          <w:rFonts w:ascii="Arial Narrow" w:hAnsi="Arial Narrow" w:cs="Arial"/>
          <w:sz w:val="20"/>
          <w:szCs w:val="20"/>
        </w:rPr>
      </w:pPr>
      <w:r w:rsidRPr="0003719E">
        <w:rPr>
          <w:rFonts w:ascii="Arial Narrow" w:hAnsi="Arial Narrow" w:cs="Arial"/>
          <w:sz w:val="20"/>
          <w:szCs w:val="20"/>
        </w:rPr>
        <w:t>Ustawę z dnia 14 grudnia 2016 r. o prawie oświatowym (Dz. U. z 2017 r. poz. 59, 949 i 2203 oraz z 2018 r. poz. 650);</w:t>
      </w:r>
    </w:p>
    <w:p w14:paraId="1BC12FA4" w14:textId="2965B159" w:rsidR="0003719E" w:rsidRPr="0003719E" w:rsidRDefault="0003719E" w:rsidP="0003719E">
      <w:pPr>
        <w:pStyle w:val="Akapitzlist"/>
        <w:numPr>
          <w:ilvl w:val="1"/>
          <w:numId w:val="60"/>
        </w:numPr>
        <w:spacing w:before="60" w:line="276" w:lineRule="auto"/>
        <w:ind w:left="397" w:hanging="397"/>
        <w:contextualSpacing w:val="0"/>
        <w:rPr>
          <w:rFonts w:ascii="Arial Narrow" w:hAnsi="Arial Narrow" w:cs="Arial"/>
          <w:sz w:val="20"/>
          <w:szCs w:val="20"/>
        </w:rPr>
      </w:pPr>
      <w:r w:rsidRPr="0003719E">
        <w:rPr>
          <w:rFonts w:ascii="Arial Narrow" w:hAnsi="Arial Narrow" w:cs="Arial"/>
          <w:sz w:val="20"/>
          <w:szCs w:val="20"/>
        </w:rPr>
        <w:t>Ustawę z dnia 7 września 1991 r. o systemie oświaty (Dz. U. z 2017 r. poz. 2198, 2203 i 2361);</w:t>
      </w:r>
    </w:p>
    <w:p w14:paraId="5D4D76E6" w14:textId="2C864DFC" w:rsidR="0003719E" w:rsidRPr="0003719E" w:rsidRDefault="0003719E" w:rsidP="0003719E">
      <w:pPr>
        <w:pStyle w:val="Akapitzlist"/>
        <w:numPr>
          <w:ilvl w:val="1"/>
          <w:numId w:val="60"/>
        </w:numPr>
        <w:spacing w:before="60" w:line="276" w:lineRule="auto"/>
        <w:ind w:left="397" w:hanging="397"/>
        <w:contextualSpacing w:val="0"/>
        <w:rPr>
          <w:rFonts w:ascii="Arial Narrow" w:hAnsi="Arial Narrow" w:cs="Arial"/>
          <w:sz w:val="20"/>
          <w:szCs w:val="20"/>
        </w:rPr>
      </w:pPr>
      <w:r w:rsidRPr="0003719E">
        <w:rPr>
          <w:rFonts w:ascii="Arial Narrow" w:hAnsi="Arial Narrow" w:cs="Arial"/>
          <w:sz w:val="20"/>
          <w:szCs w:val="20"/>
        </w:rPr>
        <w:t>Regionalny Plan Działań na Rzecz Zatrudnienia w województwie łódzkim;</w:t>
      </w:r>
    </w:p>
    <w:p w14:paraId="7FD74AF7" w14:textId="27FBB2C0" w:rsidR="0003719E" w:rsidRPr="00057858" w:rsidRDefault="0003719E" w:rsidP="00057858">
      <w:pPr>
        <w:numPr>
          <w:ilvl w:val="1"/>
          <w:numId w:val="60"/>
        </w:numPr>
        <w:autoSpaceDE w:val="0"/>
        <w:autoSpaceDN w:val="0"/>
        <w:adjustRightInd w:val="0"/>
        <w:spacing w:after="120" w:line="360" w:lineRule="auto"/>
        <w:jc w:val="both"/>
        <w:rPr>
          <w:rFonts w:ascii="Arial Narrow" w:eastAsia="Calibri" w:hAnsi="Arial Narrow" w:cs="Arial"/>
          <w:color w:val="000000"/>
          <w:sz w:val="20"/>
          <w:szCs w:val="20"/>
        </w:rPr>
      </w:pPr>
      <w:r w:rsidRPr="0003719E">
        <w:rPr>
          <w:rFonts w:ascii="Arial Narrow" w:hAnsi="Arial Narrow" w:cs="Arial"/>
          <w:sz w:val="20"/>
          <w:szCs w:val="20"/>
        </w:rPr>
        <w:t>Regionalna Strategia Innowacji dla Województwa Łódzkiego – LORIS 2030.</w:t>
      </w:r>
    </w:p>
    <w:p w14:paraId="34CDEDC7" w14:textId="77777777" w:rsidR="0003719E" w:rsidRDefault="0003719E" w:rsidP="0003719E">
      <w:pPr>
        <w:spacing w:before="120" w:line="276" w:lineRule="auto"/>
        <w:jc w:val="both"/>
        <w:rPr>
          <w:rFonts w:ascii="Arial Narrow" w:hAnsi="Arial Narrow" w:cs="Arial"/>
          <w:sz w:val="20"/>
          <w:szCs w:val="20"/>
        </w:rPr>
      </w:pPr>
      <w:r w:rsidRPr="0003719E">
        <w:rPr>
          <w:rFonts w:ascii="Arial Narrow" w:hAnsi="Arial Narrow" w:cs="Arial"/>
          <w:sz w:val="20"/>
          <w:szCs w:val="20"/>
        </w:rPr>
        <w:t>Zgłaszane wnioski o dofinansowanie poddane będą szczegółowej analizie, a następnie ocenie, co do zgodności z kryteriami wyboru projektów, zatwierdzonymi przez Komitet Monitorujący RPO WŁ.</w:t>
      </w:r>
    </w:p>
    <w:p w14:paraId="5808B841" w14:textId="77777777" w:rsidR="0003719E" w:rsidRPr="001D76E3" w:rsidRDefault="0003719E" w:rsidP="00A36B5F">
      <w:pPr>
        <w:spacing w:before="120" w:line="276" w:lineRule="auto"/>
        <w:jc w:val="both"/>
        <w:rPr>
          <w:rFonts w:ascii="Arial Narrow" w:hAnsi="Arial Narrow" w:cs="Arial"/>
          <w:sz w:val="20"/>
          <w:szCs w:val="20"/>
        </w:rPr>
      </w:pPr>
    </w:p>
    <w:p w14:paraId="7850D83D"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09475AC8" w14:textId="77777777" w:rsidTr="000702D3">
        <w:tc>
          <w:tcPr>
            <w:tcW w:w="9212" w:type="dxa"/>
            <w:shd w:val="clear" w:color="auto" w:fill="808080"/>
          </w:tcPr>
          <w:p w14:paraId="508494A5"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11726029" w14:textId="77777777" w:rsidR="005A0F26" w:rsidRPr="001D76E3" w:rsidRDefault="005A0F26" w:rsidP="001D76E3">
      <w:pPr>
        <w:spacing w:line="276" w:lineRule="auto"/>
        <w:jc w:val="both"/>
        <w:rPr>
          <w:rFonts w:ascii="Arial Narrow" w:hAnsi="Arial Narrow" w:cs="Arial"/>
          <w:sz w:val="20"/>
          <w:szCs w:val="20"/>
        </w:rPr>
      </w:pPr>
    </w:p>
    <w:p w14:paraId="6BDFAC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7EEABA9D"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0E0617BE"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1AC98D7F"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414600D3"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359A87A1"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0451F153"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56A3BBB7"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62654F05"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6395501A"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lastRenderedPageBreak/>
        <w:t>IX.</w:t>
      </w:r>
      <w:r w:rsidRPr="001D76E3">
        <w:rPr>
          <w:rFonts w:ascii="Arial Narrow" w:hAnsi="Arial Narrow" w:cs="Arial"/>
          <w:sz w:val="20"/>
          <w:szCs w:val="20"/>
        </w:rPr>
        <w:tab/>
        <w:t>Zakres finansowy projektu ogółem</w:t>
      </w:r>
    </w:p>
    <w:p w14:paraId="722ED4C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09A4CBC1"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14:paraId="12296449"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58F90EB3"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14:paraId="65B5BC1F" w14:textId="77777777" w:rsidR="00AA138F" w:rsidRPr="001D76E3" w:rsidRDefault="00AA138F" w:rsidP="001D76E3">
      <w:pPr>
        <w:spacing w:line="276" w:lineRule="auto"/>
        <w:ind w:left="720" w:hanging="720"/>
        <w:jc w:val="both"/>
        <w:rPr>
          <w:rFonts w:ascii="Arial Narrow" w:hAnsi="Arial Narrow" w:cs="Arial"/>
          <w:i/>
          <w:sz w:val="20"/>
          <w:szCs w:val="20"/>
        </w:rPr>
      </w:pPr>
    </w:p>
    <w:p w14:paraId="07FEDBF7" w14:textId="77777777"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F1D47B0" w14:textId="77777777" w:rsidTr="00AA138F">
        <w:trPr>
          <w:trHeight w:val="689"/>
        </w:trPr>
        <w:tc>
          <w:tcPr>
            <w:tcW w:w="9239" w:type="dxa"/>
            <w:gridSpan w:val="2"/>
            <w:shd w:val="clear" w:color="auto" w:fill="808080"/>
            <w:vAlign w:val="center"/>
          </w:tcPr>
          <w:p w14:paraId="57493905"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14:paraId="28F1E207" w14:textId="77777777" w:rsidTr="00AA138F">
        <w:trPr>
          <w:trHeight w:val="393"/>
        </w:trPr>
        <w:tc>
          <w:tcPr>
            <w:tcW w:w="2140" w:type="dxa"/>
            <w:shd w:val="clear" w:color="auto" w:fill="C0C0C0"/>
            <w:vAlign w:val="center"/>
          </w:tcPr>
          <w:p w14:paraId="115400BC"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5EACDEF2"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1C56684A" w14:textId="77777777" w:rsidTr="00A565B3">
        <w:trPr>
          <w:trHeight w:val="499"/>
        </w:trPr>
        <w:tc>
          <w:tcPr>
            <w:tcW w:w="2140" w:type="dxa"/>
            <w:shd w:val="clear" w:color="auto" w:fill="C0C0C0"/>
            <w:vAlign w:val="center"/>
          </w:tcPr>
          <w:p w14:paraId="6278E089"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524AD83C"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39EBA757" w14:textId="77777777" w:rsidR="008A7C22" w:rsidRPr="001D76E3" w:rsidRDefault="008A7C22" w:rsidP="001D76E3">
      <w:pPr>
        <w:spacing w:line="276" w:lineRule="auto"/>
        <w:jc w:val="both"/>
        <w:rPr>
          <w:rFonts w:ascii="Arial Narrow" w:hAnsi="Arial Narrow" w:cs="Arial"/>
          <w:b/>
          <w:sz w:val="20"/>
          <w:szCs w:val="20"/>
          <w:u w:val="single"/>
        </w:rPr>
      </w:pPr>
    </w:p>
    <w:p w14:paraId="207F80E2"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14:paraId="0F6AB02D" w14:textId="77777777" w:rsidTr="00FE19B8">
        <w:tc>
          <w:tcPr>
            <w:tcW w:w="9071" w:type="dxa"/>
            <w:tcBorders>
              <w:top w:val="single" w:sz="8" w:space="0" w:color="000000"/>
              <w:left w:val="nil"/>
              <w:bottom w:val="single" w:sz="8" w:space="0" w:color="000000"/>
              <w:right w:val="nil"/>
            </w:tcBorders>
            <w:shd w:val="clear" w:color="auto" w:fill="808080"/>
          </w:tcPr>
          <w:p w14:paraId="5680347E" w14:textId="77777777"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14:paraId="0AF55F21" w14:textId="77777777" w:rsidR="009D2A0E" w:rsidRDefault="009D2A0E" w:rsidP="001D76E3">
      <w:pPr>
        <w:spacing w:line="276" w:lineRule="auto"/>
        <w:jc w:val="both"/>
        <w:rPr>
          <w:rFonts w:ascii="Arial Narrow" w:hAnsi="Arial Narrow" w:cs="Arial"/>
          <w:b/>
          <w:sz w:val="20"/>
          <w:szCs w:val="20"/>
        </w:rPr>
      </w:pPr>
    </w:p>
    <w:p w14:paraId="024F31FC"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14:paraId="333D3E7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14:paraId="4F92B56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14:paraId="4A46DEAE" w14:textId="77777777"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VII </w:t>
      </w:r>
      <w:r w:rsidR="00A36B5F" w:rsidRPr="00A36B5F">
        <w:rPr>
          <w:rFonts w:ascii="Arial Narrow" w:hAnsi="Arial Narrow" w:cs="Arial"/>
          <w:i/>
          <w:sz w:val="20"/>
          <w:szCs w:val="20"/>
        </w:rPr>
        <w:t>Infrastruktura dla usług społecznych</w:t>
      </w:r>
    </w:p>
    <w:p w14:paraId="1BD98903"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14:paraId="0369FCBA" w14:textId="4D148FD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 xml:space="preserve">Działanie </w:t>
      </w:r>
      <w:r w:rsidR="00C40033" w:rsidRPr="00C40033">
        <w:rPr>
          <w:rFonts w:ascii="Arial Narrow" w:hAnsi="Arial Narrow" w:cs="Arial"/>
          <w:sz w:val="20"/>
          <w:szCs w:val="20"/>
        </w:rPr>
        <w:t>VII.4 Edukacja</w:t>
      </w:r>
      <w:r w:rsidR="00AA138F" w:rsidRPr="001D76E3">
        <w:rPr>
          <w:rFonts w:ascii="Arial Narrow" w:hAnsi="Arial Narrow" w:cs="Arial"/>
          <w:sz w:val="20"/>
          <w:szCs w:val="20"/>
        </w:rPr>
        <w:t xml:space="preserve"> </w:t>
      </w:r>
    </w:p>
    <w:p w14:paraId="14112DB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14:paraId="721447AE" w14:textId="3319D39B" w:rsidR="005A0F26" w:rsidRPr="001D76E3" w:rsidRDefault="00C40033" w:rsidP="00C4003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Pr>
          <w:rFonts w:ascii="Arial Narrow" w:hAnsi="Arial Narrow" w:cs="Arial"/>
          <w:sz w:val="20"/>
          <w:szCs w:val="20"/>
        </w:rPr>
        <w:t>Podd</w:t>
      </w:r>
      <w:r w:rsidRPr="001D76E3">
        <w:rPr>
          <w:rFonts w:ascii="Arial Narrow" w:hAnsi="Arial Narrow" w:cs="Arial"/>
          <w:sz w:val="20"/>
          <w:szCs w:val="20"/>
        </w:rPr>
        <w:t xml:space="preserve">ziałanie </w:t>
      </w:r>
      <w:r w:rsidRPr="00C40033">
        <w:rPr>
          <w:rFonts w:ascii="Arial Narrow" w:hAnsi="Arial Narrow" w:cs="Arial"/>
          <w:sz w:val="20"/>
          <w:szCs w:val="20"/>
        </w:rPr>
        <w:t>VII.4.</w:t>
      </w:r>
      <w:r w:rsidR="000B202A">
        <w:rPr>
          <w:rFonts w:ascii="Arial Narrow" w:hAnsi="Arial Narrow" w:cs="Arial"/>
          <w:sz w:val="20"/>
          <w:szCs w:val="20"/>
        </w:rPr>
        <w:t>1</w:t>
      </w:r>
      <w:r w:rsidRPr="00C40033">
        <w:rPr>
          <w:rFonts w:ascii="Arial Narrow" w:hAnsi="Arial Narrow" w:cs="Arial"/>
          <w:sz w:val="20"/>
          <w:szCs w:val="20"/>
        </w:rPr>
        <w:t xml:space="preserve"> Kształcenie zawodowe i ustawiczne </w:t>
      </w:r>
    </w:p>
    <w:p w14:paraId="0F0EDBD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14:paraId="48159EA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14:paraId="00743FB1"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14:paraId="06BC26AC" w14:textId="77777777"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14:paraId="2F6CDA84"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07B8E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094CF2D9"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680D379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5E1A5DA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48748DA"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08DAF593" w14:textId="0833D96A" w:rsidR="002760FB" w:rsidRPr="002716AD" w:rsidRDefault="002760FB" w:rsidP="00F41CC2">
      <w:pPr>
        <w:pStyle w:val="Default"/>
        <w:spacing w:before="120"/>
        <w:jc w:val="both"/>
        <w:rPr>
          <w:rFonts w:ascii="Arial" w:hAnsi="Arial" w:cs="Arial"/>
          <w:sz w:val="23"/>
          <w:szCs w:val="23"/>
          <w:lang w:eastAsia="pl-PL"/>
        </w:rPr>
      </w:pPr>
      <w:r w:rsidRPr="002716AD">
        <w:rPr>
          <w:rFonts w:ascii="Arial Narrow" w:hAnsi="Arial Narrow"/>
          <w:sz w:val="20"/>
          <w:szCs w:val="20"/>
        </w:rPr>
        <w:t xml:space="preserve">Wnioskodawca określa czy projekt, dla którego składany jest wniosek o dofinansowanie, jest projektem rewitalizacyjnym wpisując „projekt rewitalizacyjny”. </w:t>
      </w:r>
    </w:p>
    <w:p w14:paraId="530BBDD3" w14:textId="77777777" w:rsidR="002760FB" w:rsidRPr="002716AD" w:rsidRDefault="002760FB" w:rsidP="002760FB">
      <w:pPr>
        <w:jc w:val="both"/>
        <w:rPr>
          <w:rFonts w:ascii="Arial Narrow" w:hAnsi="Arial Narrow"/>
          <w:sz w:val="20"/>
          <w:szCs w:val="20"/>
        </w:rPr>
      </w:pPr>
    </w:p>
    <w:p w14:paraId="047E350D" w14:textId="77777777" w:rsidR="002760FB" w:rsidRPr="002716AD" w:rsidRDefault="002760FB" w:rsidP="002760FB">
      <w:pPr>
        <w:jc w:val="both"/>
        <w:rPr>
          <w:rFonts w:ascii="Arial Narrow" w:hAnsi="Arial Narrow"/>
          <w:sz w:val="20"/>
          <w:szCs w:val="20"/>
        </w:rPr>
      </w:pPr>
      <w:r w:rsidRPr="002716AD">
        <w:rPr>
          <w:rFonts w:ascii="Arial Narrow" w:hAnsi="Arial Narrow"/>
          <w:b/>
          <w:sz w:val="20"/>
          <w:szCs w:val="20"/>
        </w:rPr>
        <w:t>Projekt rewitalizacyjny</w:t>
      </w:r>
      <w:r w:rsidRPr="002716AD">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8C5EEB0" w14:textId="77777777" w:rsidR="002760FB" w:rsidRPr="002716AD" w:rsidRDefault="002760FB" w:rsidP="002760FB">
      <w:pPr>
        <w:jc w:val="both"/>
        <w:rPr>
          <w:rFonts w:ascii="Arial Narrow" w:hAnsi="Arial Narrow"/>
          <w:sz w:val="20"/>
          <w:szCs w:val="20"/>
        </w:rPr>
      </w:pPr>
      <w:r w:rsidRPr="002716AD">
        <w:rPr>
          <w:rFonts w:ascii="Arial Narrow" w:hAnsi="Arial Narrow"/>
          <w:sz w:val="20"/>
          <w:szCs w:val="20"/>
        </w:rPr>
        <w:lastRenderedPageBreak/>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C62D444" w14:textId="0625F0FB" w:rsidR="002760FB" w:rsidRDefault="002760FB" w:rsidP="002760FB">
      <w:pPr>
        <w:spacing w:line="276" w:lineRule="auto"/>
        <w:jc w:val="both"/>
        <w:rPr>
          <w:rFonts w:ascii="Arial Narrow" w:hAnsi="Arial Narrow"/>
          <w:sz w:val="20"/>
          <w:szCs w:val="20"/>
        </w:rPr>
      </w:pPr>
      <w:r w:rsidRPr="002716A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89A812E" w14:textId="4A4578C1" w:rsidR="00950D0A" w:rsidRDefault="00950D0A" w:rsidP="002760FB">
      <w:pPr>
        <w:spacing w:line="276" w:lineRule="auto"/>
        <w:jc w:val="both"/>
        <w:rPr>
          <w:rFonts w:ascii="Arial Narrow" w:hAnsi="Arial Narrow"/>
          <w:sz w:val="20"/>
          <w:szCs w:val="20"/>
        </w:rPr>
      </w:pPr>
    </w:p>
    <w:p w14:paraId="423A4F5D" w14:textId="4A9D1FB0" w:rsidR="00950D0A" w:rsidRPr="001D76E3" w:rsidRDefault="00950D0A" w:rsidP="00950D0A">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w:t>
      </w:r>
      <w:r>
        <w:rPr>
          <w:rFonts w:ascii="Arial Narrow" w:hAnsi="Arial Narrow" w:cs="Arial"/>
          <w:sz w:val="20"/>
          <w:szCs w:val="20"/>
        </w:rPr>
        <w:t xml:space="preserve">również </w:t>
      </w:r>
      <w:r w:rsidRPr="001D76E3">
        <w:rPr>
          <w:rFonts w:ascii="Arial Narrow" w:hAnsi="Arial Narrow" w:cs="Arial"/>
          <w:sz w:val="20"/>
          <w:szCs w:val="20"/>
        </w:rPr>
        <w:t xml:space="preserve">czy projekt, dla którego składany jest wniosek o dofinansowanie, jest projektem partnerskim poprzez wpisanie </w:t>
      </w:r>
      <w:r w:rsidRPr="001D76E3">
        <w:rPr>
          <w:rFonts w:ascii="Arial Narrow" w:hAnsi="Arial Narrow" w:cs="Arial"/>
          <w:sz w:val="20"/>
          <w:szCs w:val="20"/>
          <w:lang w:eastAsia="en-US"/>
        </w:rPr>
        <w:t>„</w:t>
      </w:r>
      <w:r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współpracy określonych w art. 33 Ustawy.</w:t>
      </w:r>
    </w:p>
    <w:p w14:paraId="66365D20" w14:textId="2FB541E8" w:rsidR="00950D0A" w:rsidRDefault="00950D0A" w:rsidP="002760FB">
      <w:pPr>
        <w:spacing w:line="276" w:lineRule="auto"/>
        <w:jc w:val="both"/>
        <w:rPr>
          <w:rFonts w:ascii="Arial Narrow" w:hAnsi="Arial Narrow" w:cs="Arial"/>
          <w:sz w:val="20"/>
          <w:szCs w:val="20"/>
        </w:rPr>
      </w:pPr>
    </w:p>
    <w:p w14:paraId="56761822"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0B88AB9E"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xml:space="preserve">, należy wskazać „TAK”. Projekt hybrydowy polega na wspólnej realizacji projektu przez partnerstwo </w:t>
      </w:r>
      <w:proofErr w:type="spellStart"/>
      <w:r w:rsidRPr="001D76E3">
        <w:rPr>
          <w:rFonts w:ascii="Arial Narrow" w:hAnsi="Arial Narrow" w:cs="Arial"/>
          <w:sz w:val="20"/>
          <w:szCs w:val="20"/>
          <w:lang w:eastAsia="en-US"/>
        </w:rPr>
        <w:t>publiczno</w:t>
      </w:r>
      <w:proofErr w:type="spellEnd"/>
      <w:r w:rsidRPr="001D76E3">
        <w:rPr>
          <w:rFonts w:ascii="Arial Narrow" w:hAnsi="Arial Narrow" w:cs="Arial"/>
          <w:sz w:val="20"/>
          <w:szCs w:val="20"/>
          <w:lang w:eastAsia="en-US"/>
        </w:rPr>
        <w:t xml:space="preserve">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52C8905"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68913644"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25DBCA69"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7BF0F3B6"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65C27797" w14:textId="77777777"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14:paraId="7072BA0A"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14:paraId="7C57F7D5" w14:textId="77777777"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14:paraId="55CB9D4A" w14:textId="77777777" w:rsidR="000B43C4" w:rsidRPr="001D76E3" w:rsidRDefault="000B43C4" w:rsidP="001D76E3">
      <w:pPr>
        <w:spacing w:line="276" w:lineRule="auto"/>
        <w:jc w:val="both"/>
        <w:rPr>
          <w:rFonts w:ascii="Arial Narrow" w:hAnsi="Arial Narrow" w:cs="Arial"/>
          <w:bCs/>
          <w:sz w:val="20"/>
          <w:szCs w:val="20"/>
          <w:lang w:eastAsia="en-US"/>
        </w:rPr>
      </w:pPr>
    </w:p>
    <w:p w14:paraId="7F5E03E9" w14:textId="77777777" w:rsidR="00A906C8" w:rsidRPr="00252179" w:rsidRDefault="00A906C8" w:rsidP="001D76E3">
      <w:pPr>
        <w:spacing w:line="276" w:lineRule="auto"/>
        <w:jc w:val="both"/>
        <w:rPr>
          <w:rFonts w:ascii="Arial Narrow" w:hAnsi="Arial Narrow" w:cs="Arial"/>
          <w:bCs/>
          <w:sz w:val="20"/>
          <w:szCs w:val="20"/>
          <w:lang w:eastAsia="en-US"/>
        </w:rPr>
      </w:pPr>
      <w:r w:rsidRPr="00252179">
        <w:rPr>
          <w:rFonts w:ascii="Arial Narrow" w:hAnsi="Arial Narrow" w:cs="Arial"/>
          <w:bCs/>
          <w:sz w:val="20"/>
          <w:szCs w:val="20"/>
          <w:lang w:eastAsia="en-US"/>
        </w:rPr>
        <w:t xml:space="preserve">W ramach </w:t>
      </w:r>
      <w:r w:rsidRPr="00252179">
        <w:rPr>
          <w:rFonts w:ascii="Arial Narrow" w:hAnsi="Arial Narrow" w:cs="Arial"/>
          <w:bCs/>
          <w:sz w:val="20"/>
          <w:szCs w:val="20"/>
          <w:u w:val="single"/>
          <w:lang w:eastAsia="en-US"/>
        </w:rPr>
        <w:t>dominującego zakresu interwencji</w:t>
      </w:r>
      <w:r w:rsidRPr="00252179">
        <w:rPr>
          <w:rFonts w:ascii="Arial Narrow" w:hAnsi="Arial Narrow" w:cs="Arial"/>
          <w:bCs/>
          <w:sz w:val="20"/>
          <w:szCs w:val="20"/>
          <w:lang w:eastAsia="en-US"/>
        </w:rPr>
        <w:t xml:space="preserve"> należy wybrać kod:</w:t>
      </w:r>
    </w:p>
    <w:p w14:paraId="3925DBB3" w14:textId="04C83CAB" w:rsidR="00252179" w:rsidRDefault="001B5C3F" w:rsidP="0073788B">
      <w:pPr>
        <w:spacing w:line="276" w:lineRule="auto"/>
        <w:jc w:val="both"/>
        <w:rPr>
          <w:rFonts w:ascii="Arial Narrow" w:hAnsi="Arial Narrow" w:cs="Arial"/>
          <w:bCs/>
          <w:sz w:val="20"/>
          <w:szCs w:val="20"/>
          <w:lang w:eastAsia="en-US"/>
        </w:rPr>
      </w:pPr>
      <w:r w:rsidRPr="001B5C3F">
        <w:rPr>
          <w:rFonts w:ascii="Arial Narrow" w:hAnsi="Arial Narrow" w:cs="Arial"/>
          <w:bCs/>
          <w:sz w:val="20"/>
          <w:szCs w:val="20"/>
          <w:lang w:eastAsia="en-US"/>
        </w:rPr>
        <w:t>050 - Infrastruktura edukacyjna na potrzeby kształcenia i szkolenia zawodowego oraz kształcenia osób dorosłych</w:t>
      </w:r>
    </w:p>
    <w:p w14:paraId="10CC2ECF" w14:textId="77777777" w:rsidR="001B5C3F" w:rsidRDefault="001B5C3F" w:rsidP="0073788B">
      <w:pPr>
        <w:spacing w:line="276" w:lineRule="auto"/>
        <w:jc w:val="both"/>
        <w:rPr>
          <w:rFonts w:ascii="Arial Narrow" w:hAnsi="Arial Narrow" w:cs="Arial"/>
          <w:bCs/>
          <w:sz w:val="20"/>
          <w:szCs w:val="20"/>
          <w:lang w:eastAsia="en-US"/>
        </w:rPr>
      </w:pPr>
    </w:p>
    <w:p w14:paraId="7C6A2D07" w14:textId="77777777"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w:t>
      </w:r>
      <w:proofErr w:type="spellStart"/>
      <w:r>
        <w:rPr>
          <w:rFonts w:ascii="Arial Narrow" w:hAnsi="Arial Narrow" w:cs="Arial"/>
          <w:sz w:val="20"/>
          <w:szCs w:val="20"/>
        </w:rPr>
        <w:t>financingu</w:t>
      </w:r>
      <w:proofErr w:type="spellEnd"/>
      <w:r>
        <w:rPr>
          <w:rFonts w:ascii="Arial Narrow" w:hAnsi="Arial Narrow" w:cs="Arial"/>
          <w:sz w:val="20"/>
          <w:szCs w:val="20"/>
        </w:rPr>
        <w:t xml:space="preserve"> należy wskazać kod:</w:t>
      </w:r>
    </w:p>
    <w:p w14:paraId="104E5EEE" w14:textId="77777777" w:rsidR="00F36BBD" w:rsidRPr="001D76E3" w:rsidRDefault="006445F6" w:rsidP="00F41CC2">
      <w:pPr>
        <w:pStyle w:val="Akapitzlist"/>
        <w:numPr>
          <w:ilvl w:val="0"/>
          <w:numId w:val="34"/>
        </w:numPr>
        <w:spacing w:line="276" w:lineRule="auto"/>
        <w:ind w:left="284"/>
        <w:jc w:val="both"/>
        <w:rPr>
          <w:rFonts w:ascii="Arial Narrow" w:hAnsi="Arial Narrow" w:cs="Arial"/>
          <w:bCs/>
          <w:sz w:val="20"/>
          <w:szCs w:val="20"/>
          <w:lang w:eastAsia="en-US"/>
        </w:rPr>
      </w:pPr>
      <w:r w:rsidRPr="001D76E3">
        <w:rPr>
          <w:rFonts w:ascii="Arial Narrow" w:hAnsi="Arial Narrow" w:cs="Arial"/>
          <w:bCs/>
          <w:sz w:val="20"/>
          <w:szCs w:val="20"/>
          <w:lang w:eastAsia="en-US"/>
        </w:rPr>
        <w:t>K</w:t>
      </w:r>
      <w:r w:rsidR="00AE715B" w:rsidRPr="001D76E3">
        <w:rPr>
          <w:rFonts w:ascii="Arial Narrow" w:hAnsi="Arial Narrow" w:cs="Arial"/>
          <w:bCs/>
          <w:sz w:val="20"/>
          <w:szCs w:val="20"/>
          <w:lang w:eastAsia="en-US"/>
        </w:rPr>
        <w:t xml:space="preserve">od </w:t>
      </w:r>
      <w:r w:rsidR="00F36BBD" w:rsidRPr="001D76E3">
        <w:rPr>
          <w:rFonts w:ascii="Arial Narrow" w:hAnsi="Arial Narrow" w:cs="Arial"/>
          <w:bCs/>
          <w:sz w:val="20"/>
          <w:szCs w:val="20"/>
          <w:lang w:eastAsia="en-US"/>
        </w:rPr>
        <w:t>101 - Finansowanie krzyżowe w ramach EFRR (wsparcie dla przedsięwzięć typowych dla EFS, koniecznych dla zadowalająceg</w:t>
      </w:r>
      <w:r w:rsidR="0072419A" w:rsidRPr="001D76E3">
        <w:rPr>
          <w:rFonts w:ascii="Arial Narrow" w:hAnsi="Arial Narrow" w:cs="Arial"/>
          <w:bCs/>
          <w:sz w:val="20"/>
          <w:szCs w:val="20"/>
          <w:lang w:eastAsia="en-US"/>
        </w:rPr>
        <w:t>o wdrożenia części przedsięwzięcia</w:t>
      </w:r>
      <w:r w:rsidR="00F36BBD" w:rsidRPr="001D76E3">
        <w:rPr>
          <w:rFonts w:ascii="Arial Narrow" w:hAnsi="Arial Narrow" w:cs="Arial"/>
          <w:bCs/>
          <w:sz w:val="20"/>
          <w:szCs w:val="20"/>
          <w:lang w:eastAsia="en-US"/>
        </w:rPr>
        <w:t xml:space="preserve"> związanej bezpośrednio z EFRR)</w:t>
      </w:r>
    </w:p>
    <w:p w14:paraId="299C8DD4" w14:textId="77777777" w:rsidR="00A906C8" w:rsidRPr="00094657" w:rsidRDefault="00A906C8" w:rsidP="001D76E3">
      <w:pPr>
        <w:spacing w:line="276" w:lineRule="auto"/>
        <w:jc w:val="both"/>
        <w:rPr>
          <w:rFonts w:ascii="Arial Narrow" w:hAnsi="Arial Narrow" w:cs="Arial"/>
          <w:sz w:val="16"/>
          <w:szCs w:val="16"/>
        </w:rPr>
      </w:pPr>
    </w:p>
    <w:p w14:paraId="75F9CEC9" w14:textId="77777777"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0B7EEDE2" w14:textId="77777777" w:rsidR="00EF2B5E" w:rsidRPr="00094657" w:rsidRDefault="00EF2B5E" w:rsidP="001D76E3">
      <w:pPr>
        <w:tabs>
          <w:tab w:val="left" w:pos="360"/>
        </w:tabs>
        <w:spacing w:line="276" w:lineRule="auto"/>
        <w:jc w:val="both"/>
        <w:rPr>
          <w:rFonts w:ascii="Arial Narrow" w:hAnsi="Arial Narrow" w:cs="Arial"/>
          <w:b/>
          <w:sz w:val="16"/>
          <w:szCs w:val="16"/>
        </w:rPr>
      </w:pPr>
    </w:p>
    <w:p w14:paraId="1F78AA21"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14:paraId="73238236" w14:textId="77777777" w:rsidR="005A0F26" w:rsidRPr="00094657" w:rsidRDefault="005A0F26" w:rsidP="001D76E3">
      <w:pPr>
        <w:tabs>
          <w:tab w:val="left" w:pos="360"/>
        </w:tabs>
        <w:spacing w:line="276" w:lineRule="auto"/>
        <w:jc w:val="both"/>
        <w:rPr>
          <w:rFonts w:ascii="Arial Narrow" w:hAnsi="Arial Narrow" w:cs="Arial"/>
          <w:sz w:val="16"/>
          <w:szCs w:val="16"/>
        </w:rPr>
      </w:pPr>
    </w:p>
    <w:p w14:paraId="344743BC"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14:paraId="2CFE4F5A" w14:textId="77777777"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14:paraId="3336F12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14:paraId="5DCF6879"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14:paraId="78E7BF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14:paraId="6DBCA160" w14:textId="77777777" w:rsidR="00EF2B5E" w:rsidRPr="00094657" w:rsidRDefault="00EF2B5E" w:rsidP="001D76E3">
      <w:pPr>
        <w:spacing w:line="276" w:lineRule="auto"/>
        <w:jc w:val="both"/>
        <w:rPr>
          <w:rFonts w:ascii="Arial Narrow" w:hAnsi="Arial Narrow" w:cs="Arial"/>
          <w:b/>
          <w:sz w:val="16"/>
          <w:szCs w:val="16"/>
        </w:rPr>
      </w:pPr>
    </w:p>
    <w:p w14:paraId="7887CBB2"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0C9E5431"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lastRenderedPageBreak/>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31109E4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65944E99"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059830C2" w14:textId="52E8DB54"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14:paraId="4A32F730" w14:textId="77777777" w:rsidR="00950D0A" w:rsidRPr="001D76E3" w:rsidRDefault="00950D0A"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3A871A76"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3A93288A"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6C0F030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6F3D51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2341EFED"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339E2F84"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56919B51"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2B004D64"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45A5BC6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23AD6A1"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26488B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482E8CC0"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14:paraId="3CDA828F" w14:textId="77777777"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25CF7580" w14:textId="77777777"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14:paraId="22DB8944" w14:textId="77777777" w:rsidR="00252179" w:rsidRPr="005C4DF5" w:rsidRDefault="00252179" w:rsidP="00252179">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14:paraId="5B2DC068"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14:paraId="053B334C" w14:textId="77777777" w:rsidR="00252179" w:rsidRDefault="00252179" w:rsidP="00252179">
      <w:pPr>
        <w:autoSpaceDE w:val="0"/>
        <w:autoSpaceDN w:val="0"/>
        <w:adjustRightInd w:val="0"/>
        <w:rPr>
          <w:rFonts w:ascii="Arial Narrow" w:hAnsi="Arial Narrow"/>
          <w:sz w:val="22"/>
          <w:szCs w:val="22"/>
        </w:rPr>
      </w:pPr>
      <w:r w:rsidRPr="005C4DF5">
        <w:rPr>
          <w:rFonts w:ascii="Arial Narrow" w:hAnsi="Arial Narrow"/>
          <w:sz w:val="22"/>
          <w:szCs w:val="22"/>
        </w:rPr>
        <w:t>Należy wpisać: „Nie dotyczy”.</w:t>
      </w:r>
    </w:p>
    <w:p w14:paraId="4B2B9219"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619098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0331BBA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25F8619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 xml:space="preserve">przypadku większej </w:t>
      </w:r>
      <w:r w:rsidRPr="001D76E3">
        <w:rPr>
          <w:rFonts w:ascii="Arial Narrow" w:hAnsi="Arial Narrow" w:cs="Arial"/>
          <w:sz w:val="20"/>
          <w:szCs w:val="20"/>
        </w:rPr>
        <w:lastRenderedPageBreak/>
        <w:t>ilości osób upoważnionych do kontaktów w sprawie projektu należy wpisać dane tych osób zgodnie ze wskazaną we wniosku kolejnością.</w:t>
      </w:r>
    </w:p>
    <w:p w14:paraId="44C49D9F"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45DFBD58"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FF1D7F2"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5BF64EDB" w14:textId="77777777" w:rsidR="00855E11" w:rsidRPr="00094657" w:rsidRDefault="00855E11" w:rsidP="001D76E3">
      <w:pPr>
        <w:spacing w:line="276" w:lineRule="auto"/>
        <w:jc w:val="both"/>
        <w:rPr>
          <w:rFonts w:ascii="Arial Narrow" w:hAnsi="Arial Narrow" w:cs="Arial"/>
          <w:sz w:val="16"/>
          <w:szCs w:val="16"/>
        </w:rPr>
      </w:pPr>
    </w:p>
    <w:p w14:paraId="133C0FA3"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02309F2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1E568B30"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7926791E"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4016C15" w14:textId="77777777" w:rsidR="00252179" w:rsidRPr="00094657" w:rsidRDefault="00252179" w:rsidP="00252179">
      <w:pPr>
        <w:spacing w:line="276" w:lineRule="auto"/>
        <w:jc w:val="both"/>
        <w:rPr>
          <w:rFonts w:ascii="Arial Narrow" w:hAnsi="Arial Narrow" w:cs="Arial"/>
          <w:sz w:val="16"/>
          <w:szCs w:val="16"/>
        </w:rPr>
      </w:pPr>
    </w:p>
    <w:p w14:paraId="559C48F4"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67A7A4FC" w14:textId="77777777" w:rsidR="00197F39" w:rsidRPr="00094657" w:rsidRDefault="00197F39" w:rsidP="001D76E3">
      <w:pPr>
        <w:spacing w:line="276" w:lineRule="auto"/>
        <w:jc w:val="both"/>
        <w:rPr>
          <w:rFonts w:ascii="Arial Narrow" w:hAnsi="Arial Narrow" w:cs="Arial"/>
          <w:sz w:val="16"/>
          <w:szCs w:val="16"/>
        </w:rPr>
      </w:pPr>
    </w:p>
    <w:p w14:paraId="25714A6A"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06408972"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085572EC" w14:textId="77777777" w:rsidR="00094657" w:rsidRPr="001D76E3" w:rsidRDefault="00094657"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14:paraId="4A0FD249" w14:textId="77777777" w:rsidTr="00715969">
        <w:tc>
          <w:tcPr>
            <w:tcW w:w="9212" w:type="dxa"/>
            <w:shd w:val="clear" w:color="auto" w:fill="808080"/>
          </w:tcPr>
          <w:p w14:paraId="51266C2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14:paraId="5C03043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14:paraId="7AC6DAE5" w14:textId="59E9BDA1" w:rsidR="005A0F26" w:rsidRPr="001D76E3" w:rsidRDefault="005A0F26" w:rsidP="00950D0A">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950D0A">
        <w:rPr>
          <w:rFonts w:ascii="Arial Narrow" w:hAnsi="Arial Narrow" w:cs="Arial"/>
          <w:b w:val="0"/>
          <w:color w:val="auto"/>
          <w:sz w:val="20"/>
          <w:szCs w:val="20"/>
        </w:rPr>
        <w:t>pod</w:t>
      </w:r>
      <w:r w:rsidR="00197F39" w:rsidRPr="001D76E3">
        <w:rPr>
          <w:rFonts w:ascii="Arial Narrow" w:hAnsi="Arial Narrow" w:cs="Arial"/>
          <w:b w:val="0"/>
          <w:color w:val="auto"/>
          <w:sz w:val="20"/>
          <w:szCs w:val="20"/>
        </w:rPr>
        <w:t>działania VII.</w:t>
      </w:r>
      <w:r w:rsidR="006974F4">
        <w:rPr>
          <w:rFonts w:ascii="Arial Narrow" w:hAnsi="Arial Narrow" w:cs="Arial"/>
          <w:b w:val="0"/>
          <w:color w:val="auto"/>
          <w:sz w:val="20"/>
          <w:szCs w:val="20"/>
        </w:rPr>
        <w:t>4</w:t>
      </w:r>
      <w:r w:rsidR="00950D0A">
        <w:rPr>
          <w:rFonts w:ascii="Arial Narrow" w:hAnsi="Arial Narrow" w:cs="Arial"/>
          <w:b w:val="0"/>
          <w:color w:val="auto"/>
          <w:sz w:val="20"/>
          <w:szCs w:val="20"/>
        </w:rPr>
        <w:t>.</w:t>
      </w:r>
      <w:r w:rsidR="0012204B">
        <w:rPr>
          <w:rFonts w:ascii="Arial Narrow" w:hAnsi="Arial Narrow" w:cs="Arial"/>
          <w:b w:val="0"/>
          <w:color w:val="auto"/>
          <w:sz w:val="20"/>
          <w:szCs w:val="20"/>
        </w:rPr>
        <w:t>1</w:t>
      </w:r>
      <w:r w:rsidR="00197F39" w:rsidRPr="001D76E3">
        <w:rPr>
          <w:rFonts w:ascii="Arial Narrow" w:hAnsi="Arial Narrow" w:cs="Arial"/>
          <w:b w:val="0"/>
          <w:color w:val="auto"/>
          <w:sz w:val="20"/>
          <w:szCs w:val="20"/>
        </w:rPr>
        <w:t xml:space="preserve"> </w:t>
      </w:r>
      <w:r w:rsidR="00950D0A" w:rsidRPr="00950D0A">
        <w:rPr>
          <w:rFonts w:ascii="Arial Narrow" w:hAnsi="Arial Narrow" w:cs="Arial"/>
          <w:b w:val="0"/>
          <w:i/>
          <w:color w:val="auto"/>
          <w:sz w:val="20"/>
          <w:szCs w:val="20"/>
        </w:rPr>
        <w:t xml:space="preserve">Kształcenie  zawodowe  i  ustawiczne </w:t>
      </w:r>
      <w:r w:rsidRPr="001D76E3">
        <w:rPr>
          <w:rFonts w:ascii="Arial Narrow" w:hAnsi="Arial Narrow" w:cs="Arial"/>
          <w:b w:val="0"/>
          <w:color w:val="auto"/>
          <w:sz w:val="20"/>
          <w:szCs w:val="20"/>
        </w:rPr>
        <w:t xml:space="preserve">Szczegółowego Opisu Osi Priorytetowych Regionalnego Programu Operacyjnego </w:t>
      </w:r>
      <w:bookmarkStart w:id="18" w:name="_Toc416444998"/>
      <w:r w:rsidRPr="001D76E3">
        <w:rPr>
          <w:rFonts w:ascii="Arial Narrow" w:hAnsi="Arial Narrow" w:cs="Arial"/>
          <w:b w:val="0"/>
          <w:color w:val="auto"/>
          <w:sz w:val="20"/>
          <w:szCs w:val="20"/>
        </w:rPr>
        <w:t>Województwa Łódzkiego na lata 2014-2020</w:t>
      </w:r>
      <w:bookmarkEnd w:id="18"/>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39C8869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14:paraId="5CE125F3" w14:textId="77777777" w:rsidR="005A0F26" w:rsidRPr="001D76E3" w:rsidRDefault="005A0F26" w:rsidP="00950D0A">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4479D13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105C0114" w14:textId="77777777" w:rsidR="005A0F26" w:rsidRPr="001D76E3" w:rsidRDefault="005A0F26" w:rsidP="00950D0A">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34A2046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4690B13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7EBB990"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0AD9921A" w14:textId="77777777" w:rsidTr="000702D3">
        <w:tc>
          <w:tcPr>
            <w:tcW w:w="9212" w:type="dxa"/>
            <w:shd w:val="clear" w:color="auto" w:fill="808080"/>
          </w:tcPr>
          <w:p w14:paraId="693AABB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14:paraId="57C69908"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5.1. ZGODNOŚĆ PROJEKTU Z POLITYKĄ ZRÓWNOWAŻONEGO ROZWOJU</w:t>
      </w:r>
    </w:p>
    <w:p w14:paraId="78E99A7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9F457B6" w14:textId="77777777" w:rsidR="00186D2D" w:rsidRDefault="00186D2D" w:rsidP="001D76E3">
      <w:pPr>
        <w:spacing w:before="120" w:line="276" w:lineRule="auto"/>
        <w:jc w:val="both"/>
        <w:rPr>
          <w:rFonts w:ascii="Arial Narrow" w:hAnsi="Arial Narrow" w:cs="Arial"/>
          <w:b/>
          <w:sz w:val="20"/>
          <w:szCs w:val="20"/>
          <w:u w:val="single"/>
        </w:rPr>
      </w:pPr>
    </w:p>
    <w:p w14:paraId="34D81A9B" w14:textId="171FCC7B"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61816F8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3DA01889" w14:textId="77777777"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14:paraId="41DA03BB"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3CDED1B"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E0E0C48"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2BFA2071"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35BB5350" w14:textId="77777777"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 xml:space="preserve">stosunku do wydatków ponoszonych zgodnie z zasadą uczciwej konkurencji </w:t>
      </w:r>
      <w:r w:rsidRPr="00A16A8C">
        <w:rPr>
          <w:rFonts w:ascii="Arial Narrow" w:hAnsi="Arial Narrow" w:cs="Arial"/>
          <w:sz w:val="20"/>
          <w:szCs w:val="20"/>
        </w:rPr>
        <w:t>określa</w:t>
      </w:r>
      <w:r w:rsidR="005603D0" w:rsidRPr="00A16A8C">
        <w:rPr>
          <w:rFonts w:ascii="Arial Narrow" w:hAnsi="Arial Narrow" w:cs="Arial"/>
          <w:sz w:val="20"/>
          <w:szCs w:val="20"/>
        </w:rPr>
        <w:t xml:space="preserve">ją </w:t>
      </w:r>
      <w:r w:rsidR="005603D0" w:rsidRPr="00A16A8C">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14:paraId="6E77E9BE"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094F1B62"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w:t>
      </w:r>
      <w:r w:rsidRPr="001D76E3">
        <w:rPr>
          <w:rFonts w:ascii="Arial Narrow" w:hAnsi="Arial Narrow" w:cs="Arial"/>
          <w:sz w:val="20"/>
          <w:szCs w:val="20"/>
        </w:rPr>
        <w:lastRenderedPageBreak/>
        <w:t xml:space="preserve">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3ADA2DBB"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14:paraId="6716A4EB" w14:textId="77777777" w:rsidTr="004054B5">
        <w:trPr>
          <w:trHeight w:val="188"/>
        </w:trPr>
        <w:tc>
          <w:tcPr>
            <w:tcW w:w="9180" w:type="dxa"/>
            <w:shd w:val="clear" w:color="auto" w:fill="808080"/>
          </w:tcPr>
          <w:p w14:paraId="5F19427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6AC1AA3A"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22AC71A0"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4C8FD8F2" w14:textId="77777777"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14:paraId="4582A33D" w14:textId="77777777" w:rsidR="00621CEB" w:rsidRPr="001D76E3" w:rsidRDefault="005A0F26"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14:paraId="3FBD4782" w14:textId="77777777"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14:paraId="5B6D12BA" w14:textId="0837BD74" w:rsidR="00621CEB" w:rsidRPr="00595854" w:rsidRDefault="00621CEB" w:rsidP="00186D2D">
      <w:pPr>
        <w:pStyle w:val="Akapitzlist"/>
        <w:numPr>
          <w:ilvl w:val="0"/>
          <w:numId w:val="35"/>
        </w:numPr>
        <w:spacing w:line="276" w:lineRule="auto"/>
        <w:jc w:val="both"/>
        <w:rPr>
          <w:rFonts w:ascii="Arial Narrow" w:hAnsi="Arial Narrow" w:cs="Arial"/>
          <w:sz w:val="20"/>
          <w:szCs w:val="20"/>
        </w:rPr>
      </w:pPr>
      <w:r w:rsidRPr="00595854">
        <w:rPr>
          <w:rFonts w:ascii="Arial Narrow" w:hAnsi="Arial Narrow" w:cs="Arial"/>
          <w:sz w:val="20"/>
          <w:szCs w:val="20"/>
        </w:rPr>
        <w:t>wskazać sposób, w jaki projekt przyczynia się do real</w:t>
      </w:r>
      <w:r w:rsidR="0035799D" w:rsidRPr="00595854">
        <w:rPr>
          <w:rFonts w:ascii="Arial Narrow" w:hAnsi="Arial Narrow" w:cs="Arial"/>
          <w:sz w:val="20"/>
          <w:szCs w:val="20"/>
        </w:rPr>
        <w:t xml:space="preserve">izacji celów </w:t>
      </w:r>
      <w:r w:rsidR="00595854" w:rsidRPr="00595854">
        <w:rPr>
          <w:rFonts w:ascii="Arial Narrow" w:hAnsi="Arial Narrow" w:cs="Arial"/>
          <w:sz w:val="20"/>
          <w:szCs w:val="20"/>
        </w:rPr>
        <w:t>Podd</w:t>
      </w:r>
      <w:r w:rsidR="0035799D" w:rsidRPr="00595854">
        <w:rPr>
          <w:rFonts w:ascii="Arial Narrow" w:hAnsi="Arial Narrow" w:cs="Arial"/>
          <w:sz w:val="20"/>
          <w:szCs w:val="20"/>
        </w:rPr>
        <w:t>ziałania VII.4</w:t>
      </w:r>
      <w:r w:rsidR="00595854" w:rsidRPr="00595854">
        <w:rPr>
          <w:rFonts w:ascii="Arial Narrow" w:hAnsi="Arial Narrow" w:cs="Arial"/>
          <w:sz w:val="20"/>
          <w:szCs w:val="20"/>
        </w:rPr>
        <w:t>.</w:t>
      </w:r>
      <w:r w:rsidR="0012204B">
        <w:rPr>
          <w:rFonts w:ascii="Arial Narrow" w:hAnsi="Arial Narrow" w:cs="Arial"/>
          <w:sz w:val="20"/>
          <w:szCs w:val="20"/>
        </w:rPr>
        <w:t>1</w:t>
      </w:r>
      <w:r w:rsidR="0035799D" w:rsidRPr="00595854">
        <w:rPr>
          <w:rFonts w:ascii="Arial Narrow" w:hAnsi="Arial Narrow" w:cs="Arial"/>
          <w:sz w:val="20"/>
          <w:szCs w:val="20"/>
        </w:rPr>
        <w:t xml:space="preserve"> </w:t>
      </w:r>
      <w:r w:rsidR="00595854" w:rsidRPr="00595854">
        <w:rPr>
          <w:rFonts w:ascii="Arial Narrow" w:hAnsi="Arial Narrow" w:cs="Arial"/>
          <w:i/>
          <w:sz w:val="20"/>
          <w:szCs w:val="20"/>
        </w:rPr>
        <w:t>Ksz</w:t>
      </w:r>
      <w:r w:rsidR="0012204B">
        <w:rPr>
          <w:rFonts w:ascii="Arial Narrow" w:hAnsi="Arial Narrow" w:cs="Arial"/>
          <w:i/>
          <w:sz w:val="20"/>
          <w:szCs w:val="20"/>
        </w:rPr>
        <w:t>tałcenie zawodowe i ustawiczne</w:t>
      </w:r>
      <w:r w:rsidRPr="00595854">
        <w:rPr>
          <w:rFonts w:ascii="Arial Narrow" w:hAnsi="Arial Narrow" w:cs="Arial"/>
          <w:sz w:val="20"/>
          <w:szCs w:val="20"/>
        </w:rPr>
        <w:t>;</w:t>
      </w:r>
    </w:p>
    <w:p w14:paraId="101900E4" w14:textId="0E286E41" w:rsidR="00595854" w:rsidRDefault="00621CEB" w:rsidP="00595854">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 xml:space="preserve">wykazać, iż przedmiotowy projekt wpisuje się w typy projektów wskazane w pkt. 9 </w:t>
      </w:r>
      <w:proofErr w:type="spellStart"/>
      <w:r w:rsidRPr="001D76E3">
        <w:rPr>
          <w:rFonts w:ascii="Arial Narrow" w:hAnsi="Arial Narrow" w:cs="Arial"/>
          <w:sz w:val="20"/>
          <w:szCs w:val="20"/>
        </w:rPr>
        <w:t>SzOOP</w:t>
      </w:r>
      <w:proofErr w:type="spellEnd"/>
      <w:r w:rsidRPr="001D76E3">
        <w:rPr>
          <w:rFonts w:ascii="Arial Narrow" w:hAnsi="Arial Narrow" w:cs="Arial"/>
          <w:sz w:val="20"/>
          <w:szCs w:val="20"/>
        </w:rPr>
        <w:t xml:space="preserve"> dla </w:t>
      </w:r>
      <w:r w:rsidR="00595854" w:rsidRPr="00595854">
        <w:rPr>
          <w:rFonts w:ascii="Arial Narrow" w:hAnsi="Arial Narrow" w:cs="Arial"/>
          <w:sz w:val="20"/>
          <w:szCs w:val="20"/>
        </w:rPr>
        <w:t>Poddziałania VII.4.</w:t>
      </w:r>
      <w:r w:rsidR="0012204B">
        <w:rPr>
          <w:rFonts w:ascii="Arial Narrow" w:hAnsi="Arial Narrow" w:cs="Arial"/>
          <w:sz w:val="20"/>
          <w:szCs w:val="20"/>
        </w:rPr>
        <w:t>1</w:t>
      </w:r>
      <w:r w:rsidR="00595854" w:rsidRPr="00595854">
        <w:rPr>
          <w:rFonts w:ascii="Arial Narrow" w:hAnsi="Arial Narrow" w:cs="Arial"/>
          <w:sz w:val="20"/>
          <w:szCs w:val="20"/>
        </w:rPr>
        <w:t xml:space="preserve"> </w:t>
      </w:r>
      <w:r w:rsidR="00595854" w:rsidRPr="00595854">
        <w:rPr>
          <w:rFonts w:ascii="Arial Narrow" w:hAnsi="Arial Narrow" w:cs="Arial"/>
          <w:i/>
          <w:sz w:val="20"/>
          <w:szCs w:val="20"/>
        </w:rPr>
        <w:t>Kształcenie zawodowe i ustawiczne</w:t>
      </w:r>
      <w:r w:rsidR="00595854" w:rsidRPr="00595854">
        <w:rPr>
          <w:rFonts w:ascii="Arial Narrow" w:hAnsi="Arial Narrow" w:cs="Arial"/>
          <w:sz w:val="20"/>
          <w:szCs w:val="20"/>
        </w:rPr>
        <w:t>;</w:t>
      </w:r>
    </w:p>
    <w:p w14:paraId="1D97C2B5" w14:textId="695BEC56" w:rsidR="00186D2D" w:rsidRPr="00595854" w:rsidRDefault="00186D2D" w:rsidP="00186D2D">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 xml:space="preserve">wykazać, </w:t>
      </w:r>
      <w:r w:rsidR="006B1E1B">
        <w:rPr>
          <w:rFonts w:ascii="Arial Narrow" w:hAnsi="Arial Narrow" w:cs="Arial"/>
          <w:sz w:val="20"/>
          <w:szCs w:val="20"/>
        </w:rPr>
        <w:t>czy i w jaki sposób</w:t>
      </w:r>
      <w:r w:rsidRPr="001D76E3">
        <w:rPr>
          <w:rFonts w:ascii="Arial Narrow" w:hAnsi="Arial Narrow" w:cs="Arial"/>
          <w:sz w:val="20"/>
          <w:szCs w:val="20"/>
        </w:rPr>
        <w:t xml:space="preserve"> przedmiotowy projekt wpisuje się w </w:t>
      </w:r>
      <w:r>
        <w:rPr>
          <w:rFonts w:ascii="Arial Narrow" w:hAnsi="Arial Narrow" w:cs="Arial"/>
          <w:sz w:val="20"/>
          <w:szCs w:val="20"/>
        </w:rPr>
        <w:t xml:space="preserve">politykę zatrudnienia w regionie opisaną w </w:t>
      </w:r>
      <w:r w:rsidRPr="00186D2D">
        <w:rPr>
          <w:rFonts w:ascii="Arial Narrow" w:hAnsi="Arial Narrow" w:cs="Arial"/>
          <w:i/>
          <w:sz w:val="20"/>
          <w:szCs w:val="20"/>
        </w:rPr>
        <w:t>Regionalnym Planie Działań na rzecz zatrudnienia</w:t>
      </w:r>
      <w:r>
        <w:rPr>
          <w:rFonts w:ascii="Arial Narrow" w:hAnsi="Arial Narrow" w:cs="Arial"/>
          <w:sz w:val="20"/>
          <w:szCs w:val="20"/>
        </w:rPr>
        <w:t xml:space="preserve"> </w:t>
      </w:r>
    </w:p>
    <w:p w14:paraId="4D260E67" w14:textId="091A6C92" w:rsidR="00186D2D" w:rsidRDefault="00186D2D" w:rsidP="00E421F2">
      <w:pPr>
        <w:pStyle w:val="Akapitzlist"/>
        <w:numPr>
          <w:ilvl w:val="0"/>
          <w:numId w:val="35"/>
        </w:numPr>
        <w:spacing w:line="276" w:lineRule="auto"/>
        <w:jc w:val="both"/>
        <w:rPr>
          <w:rFonts w:ascii="Arial Narrow" w:hAnsi="Arial Narrow" w:cs="Arial"/>
          <w:sz w:val="20"/>
          <w:szCs w:val="20"/>
        </w:rPr>
      </w:pPr>
      <w:r>
        <w:rPr>
          <w:rFonts w:ascii="Arial Narrow" w:hAnsi="Arial Narrow" w:cs="Arial"/>
          <w:sz w:val="20"/>
          <w:szCs w:val="20"/>
        </w:rPr>
        <w:t xml:space="preserve">określić czy projekt jest zgodny z Regionalną Strategią Innowacji </w:t>
      </w:r>
      <w:r w:rsidR="00E44A3C">
        <w:rPr>
          <w:rFonts w:ascii="Arial Narrow" w:hAnsi="Arial Narrow" w:cs="Arial"/>
          <w:sz w:val="20"/>
          <w:szCs w:val="20"/>
        </w:rPr>
        <w:t>dla Województwa Łódzkiego – LORIS 2030</w:t>
      </w:r>
    </w:p>
    <w:p w14:paraId="43E8A6AF" w14:textId="18534260" w:rsidR="00621CEB" w:rsidRPr="001D76E3" w:rsidRDefault="009A440C" w:rsidP="00E421F2">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określić, w jaki</w:t>
      </w:r>
      <w:r w:rsidR="005A0F26" w:rsidRPr="001D76E3">
        <w:rPr>
          <w:rFonts w:ascii="Arial Narrow" w:hAnsi="Arial Narrow" w:cs="Arial"/>
          <w:sz w:val="20"/>
          <w:szCs w:val="20"/>
        </w:rPr>
        <w:t xml:space="preserve"> sposób projekt wpływa na realizację Strategii Rozwoju Województwa Łódzkiego bądź innych dokumentów strategicznych</w:t>
      </w:r>
      <w:r w:rsidR="00E421F2">
        <w:rPr>
          <w:rFonts w:ascii="Arial Narrow" w:hAnsi="Arial Narrow" w:cs="Arial"/>
          <w:sz w:val="20"/>
          <w:szCs w:val="20"/>
        </w:rPr>
        <w:t xml:space="preserve"> </w:t>
      </w:r>
      <w:r w:rsidR="00E421F2" w:rsidRPr="00E421F2">
        <w:rPr>
          <w:rFonts w:ascii="Arial Narrow" w:hAnsi="Arial Narrow" w:cs="Arial"/>
          <w:sz w:val="20"/>
          <w:szCs w:val="20"/>
        </w:rPr>
        <w:t>m.in. Strategii Rozwoju Łódzkiego Obszaru Metropolitalnego 2020</w:t>
      </w:r>
      <w:r w:rsidR="00621CEB" w:rsidRPr="001D76E3">
        <w:rPr>
          <w:rFonts w:ascii="Arial Narrow" w:hAnsi="Arial Narrow" w:cs="Arial"/>
          <w:sz w:val="20"/>
          <w:szCs w:val="20"/>
        </w:rPr>
        <w:t>;</w:t>
      </w:r>
    </w:p>
    <w:p w14:paraId="22615AD9" w14:textId="77777777" w:rsidR="005A0F26" w:rsidRPr="001D76E3" w:rsidRDefault="00197F39" w:rsidP="00595854">
      <w:pPr>
        <w:spacing w:before="240"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14:paraId="0BE6FFE4"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14:paraId="37F38520"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14:paraId="1446F86A"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14:paraId="01B4C18B"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14:paraId="0E71AC78" w14:textId="77777777" w:rsidR="00621CEB" w:rsidRPr="001D76E3" w:rsidRDefault="003A5F7B"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14:paraId="39F2293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14:paraId="1A235D73"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9C4C909"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6D614A50"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486CDC6B" w14:textId="77777777"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14:paraId="1350CA5E" w14:textId="77777777"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14:paraId="1D70354B" w14:textId="77777777"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14:paraId="74B93A1C" w14:textId="77777777"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14:paraId="00F74966"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29C78009" w14:textId="77777777" w:rsidR="00883D84" w:rsidRPr="001D76E3" w:rsidRDefault="00883D84"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zaplecza technicznego;</w:t>
      </w:r>
    </w:p>
    <w:p w14:paraId="658792AA"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1D126E59"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14:paraId="671FFB63" w14:textId="569BDA3C" w:rsidR="00B6360B" w:rsidRPr="001D76E3" w:rsidRDefault="00B6360B" w:rsidP="00E90A4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informacji o doświadczeniu w zakresie wykorzystania krajowych środków publicznych, środków przedakcesyjnych, środków z funduszy strukturalnych, Funduszu Spójności lub środków udzielonych przez inne organizacje i</w:t>
      </w:r>
      <w:r w:rsidR="00EA4AF1">
        <w:rPr>
          <w:rFonts w:ascii="Arial Narrow" w:hAnsi="Arial Narrow" w:cs="Arial"/>
          <w:sz w:val="20"/>
          <w:szCs w:val="20"/>
        </w:rPr>
        <w:t xml:space="preserve"> </w:t>
      </w:r>
      <w:r w:rsidRPr="001D76E3">
        <w:rPr>
          <w:rFonts w:ascii="Arial Narrow" w:hAnsi="Arial Narrow" w:cs="Arial"/>
          <w:sz w:val="20"/>
          <w:szCs w:val="20"/>
        </w:rPr>
        <w:t xml:space="preserve">instytucje międzynarodowe. </w:t>
      </w:r>
    </w:p>
    <w:p w14:paraId="50FBE180"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lastRenderedPageBreak/>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6A06D1DA" w14:textId="77777777"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22AD76AF"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73AECCE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13F8602A"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3A8DEA6C"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14:paraId="71670FC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19D5C16E" w14:textId="77777777" w:rsidR="005A0F26" w:rsidRPr="001D76E3" w:rsidRDefault="005A0F26" w:rsidP="00E90A46">
      <w:pPr>
        <w:pStyle w:val="Akapitzlist"/>
        <w:numPr>
          <w:ilvl w:val="0"/>
          <w:numId w:val="38"/>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14:paraId="386A54F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14:paraId="624AE79D"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6EA46858"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3443F0E7"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D7DAE5A"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2E49E493"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63D2A43B" w14:textId="77777777"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Należy podać termin/terminy (w formacie kwartał/</w:t>
      </w:r>
      <w:proofErr w:type="spellStart"/>
      <w:r w:rsidRPr="001D76E3">
        <w:rPr>
          <w:rFonts w:ascii="Arial Narrow" w:hAnsi="Arial Narrow" w:cs="Arial"/>
          <w:sz w:val="20"/>
          <w:szCs w:val="20"/>
        </w:rPr>
        <w:t>rrrr</w:t>
      </w:r>
      <w:proofErr w:type="spellEnd"/>
      <w:r w:rsidRPr="001D76E3">
        <w:rPr>
          <w:rFonts w:ascii="Arial Narrow" w:hAnsi="Arial Narrow" w:cs="Arial"/>
          <w:sz w:val="20"/>
          <w:szCs w:val="20"/>
        </w:rPr>
        <w:t xml:space="preserve">)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14:paraId="22F35A8E" w14:textId="77777777"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14:paraId="6CE5BB5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w:t>
      </w:r>
      <w:proofErr w:type="spellStart"/>
      <w:r w:rsidR="0008472F">
        <w:rPr>
          <w:rFonts w:ascii="Arial Narrow" w:hAnsi="Arial Narrow" w:cs="Arial"/>
          <w:sz w:val="20"/>
          <w:szCs w:val="20"/>
        </w:rPr>
        <w:t>rozpoczać</w:t>
      </w:r>
      <w:proofErr w:type="spellEnd"/>
      <w:r w:rsidR="0008472F">
        <w:rPr>
          <w:rFonts w:ascii="Arial Narrow" w:hAnsi="Arial Narrow" w:cs="Arial"/>
          <w:sz w:val="20"/>
          <w:szCs w:val="20"/>
        </w:rPr>
        <w:t xml:space="preserve">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14:paraId="445217C8" w14:textId="77777777"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4000D383" w14:textId="77777777" w:rsidTr="000702D3">
        <w:tc>
          <w:tcPr>
            <w:tcW w:w="9212" w:type="dxa"/>
            <w:shd w:val="clear" w:color="auto" w:fill="808080"/>
          </w:tcPr>
          <w:p w14:paraId="1C673FA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7ABF2220" w14:textId="77777777" w:rsidR="009A440C" w:rsidRPr="001D76E3" w:rsidRDefault="009A440C" w:rsidP="001D76E3">
      <w:pPr>
        <w:spacing w:line="276" w:lineRule="auto"/>
        <w:jc w:val="both"/>
        <w:rPr>
          <w:rFonts w:ascii="Arial Narrow" w:hAnsi="Arial Narrow" w:cs="Arial"/>
          <w:sz w:val="20"/>
          <w:szCs w:val="20"/>
        </w:rPr>
      </w:pPr>
    </w:p>
    <w:p w14:paraId="118D282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6F4A23D3" w14:textId="77777777" w:rsidR="00734109" w:rsidRPr="001D76E3" w:rsidRDefault="00734109" w:rsidP="001D76E3">
      <w:pPr>
        <w:spacing w:line="276" w:lineRule="auto"/>
        <w:jc w:val="both"/>
        <w:rPr>
          <w:rFonts w:ascii="Arial Narrow" w:hAnsi="Arial Narrow" w:cs="Arial"/>
          <w:sz w:val="20"/>
          <w:szCs w:val="20"/>
        </w:rPr>
      </w:pPr>
    </w:p>
    <w:p w14:paraId="0A4D56AF" w14:textId="77777777" w:rsidR="005A0F26" w:rsidRPr="001D76E3" w:rsidRDefault="00883D84" w:rsidP="001D76E3">
      <w:pPr>
        <w:spacing w:line="276" w:lineRule="auto"/>
        <w:jc w:val="both"/>
        <w:rPr>
          <w:rFonts w:ascii="Arial Narrow" w:hAnsi="Arial Narrow" w:cs="Arial"/>
          <w:sz w:val="20"/>
          <w:szCs w:val="20"/>
        </w:rPr>
      </w:pPr>
      <w:bookmarkStart w:id="19" w:name="OLE_LINK1"/>
      <w:r w:rsidRPr="001D76E3">
        <w:rPr>
          <w:rFonts w:ascii="Arial Narrow" w:hAnsi="Arial Narrow" w:cs="Arial"/>
          <w:b/>
          <w:sz w:val="20"/>
          <w:szCs w:val="20"/>
          <w:u w:val="single"/>
        </w:rPr>
        <w:t>7.1. WSKAŹNIKI ADEKWATNE DO ZAKRESU I CELU REALIZOWANEGO PROJEKTU</w:t>
      </w:r>
    </w:p>
    <w:bookmarkEnd w:id="19"/>
    <w:p w14:paraId="540322F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14:paraId="1760F15D" w14:textId="77777777"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14:paraId="7D1846E3"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276464F5"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181D375"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7C9A222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401CBBD6" w14:textId="77777777"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14:paraId="295EC4DB"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33B2BD4E"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B153891"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14:paraId="28280DB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14:paraId="3525B1D2" w14:textId="77777777"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w:t>
      </w:r>
      <w:proofErr w:type="spellStart"/>
      <w:r w:rsidR="00E2649D" w:rsidRPr="001D76E3">
        <w:rPr>
          <w:rFonts w:ascii="Arial Narrow" w:hAnsi="Arial Narrow" w:cs="Arial"/>
          <w:sz w:val="20"/>
          <w:szCs w:val="20"/>
        </w:rPr>
        <w:t>serwrów</w:t>
      </w:r>
      <w:proofErr w:type="spellEnd"/>
      <w:r w:rsidR="00E2649D" w:rsidRPr="001D76E3">
        <w:rPr>
          <w:rFonts w:ascii="Arial Narrow" w:hAnsi="Arial Narrow" w:cs="Arial"/>
          <w:sz w:val="20"/>
          <w:szCs w:val="20"/>
        </w:rPr>
        <w:t xml:space="preserve"> itp.</w:t>
      </w:r>
    </w:p>
    <w:p w14:paraId="022397CA"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77F25180" w14:textId="77777777" w:rsidTr="00F17588">
        <w:tc>
          <w:tcPr>
            <w:tcW w:w="9204" w:type="dxa"/>
            <w:shd w:val="clear" w:color="auto" w:fill="808080"/>
          </w:tcPr>
          <w:p w14:paraId="2A82D356"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262D8261" w14:textId="77777777"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14:paraId="3AEF85DA"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11EEC208" w14:textId="77777777"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14:paraId="0F966B7A" w14:textId="77777777"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w:t>
      </w:r>
      <w:proofErr w:type="spellStart"/>
      <w:r w:rsidR="0030430E">
        <w:rPr>
          <w:rFonts w:ascii="Arial Narrow" w:hAnsi="Arial Narrow" w:cs="Arial"/>
          <w:sz w:val="20"/>
          <w:szCs w:val="20"/>
        </w:rPr>
        <w:t>Pzp</w:t>
      </w:r>
      <w:proofErr w:type="spellEnd"/>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14:paraId="18A5CE23"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2BE1CBA4"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104E0B87"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7A4331C2" w14:textId="77777777" w:rsidR="0012204B"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Należy pamiętać, że dla projektów realiz</w:t>
      </w:r>
      <w:r w:rsidR="00A16A8C">
        <w:rPr>
          <w:rFonts w:ascii="Arial Narrow" w:hAnsi="Arial Narrow"/>
          <w:sz w:val="20"/>
          <w:szCs w:val="20"/>
        </w:rPr>
        <w:t xml:space="preserve">owanych w ramach </w:t>
      </w:r>
      <w:r w:rsidR="00EA4AF1">
        <w:rPr>
          <w:rFonts w:ascii="Arial Narrow" w:hAnsi="Arial Narrow"/>
          <w:sz w:val="20"/>
          <w:szCs w:val="20"/>
        </w:rPr>
        <w:t>pod</w:t>
      </w:r>
      <w:r w:rsidR="00A16A8C">
        <w:rPr>
          <w:rFonts w:ascii="Arial Narrow" w:hAnsi="Arial Narrow"/>
          <w:sz w:val="20"/>
          <w:szCs w:val="20"/>
        </w:rPr>
        <w:t>działania VII.4</w:t>
      </w:r>
      <w:r w:rsidR="00EA4AF1">
        <w:rPr>
          <w:rFonts w:ascii="Arial Narrow" w:hAnsi="Arial Narrow"/>
          <w:sz w:val="20"/>
          <w:szCs w:val="20"/>
        </w:rPr>
        <w:t>.</w:t>
      </w:r>
      <w:r w:rsidR="0012204B">
        <w:rPr>
          <w:rFonts w:ascii="Arial Narrow" w:hAnsi="Arial Narrow"/>
          <w:sz w:val="20"/>
          <w:szCs w:val="20"/>
        </w:rPr>
        <w:t>1</w:t>
      </w:r>
    </w:p>
    <w:p w14:paraId="1D1CEF52" w14:textId="61404926"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 xml:space="preserve"> wartość kosztów pośrednich </w:t>
      </w:r>
      <w:r w:rsidR="00C122FF">
        <w:rPr>
          <w:rFonts w:ascii="Arial Narrow" w:hAnsi="Arial Narrow"/>
          <w:sz w:val="20"/>
          <w:szCs w:val="20"/>
        </w:rPr>
        <w:t xml:space="preserve">rozliczanych ryczałtem wynosi 3 </w:t>
      </w:r>
      <w:r w:rsidRPr="00AD2AB7">
        <w:rPr>
          <w:rFonts w:ascii="Arial Narrow" w:hAnsi="Arial Narrow"/>
          <w:sz w:val="20"/>
          <w:szCs w:val="20"/>
        </w:rPr>
        <w:t>% bezpośrednich wydatków kwalifikowalnych projektu.</w:t>
      </w:r>
    </w:p>
    <w:p w14:paraId="7A15D5E2"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32BB28AD" w14:textId="07A2DCE4" w:rsid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14:paraId="0E00DC97" w14:textId="6E6568C8" w:rsidR="00EA4AF1" w:rsidRDefault="00EA4AF1" w:rsidP="00AD2AB7">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7CD434C7" w14:textId="77777777" w:rsidTr="00443674">
        <w:tc>
          <w:tcPr>
            <w:tcW w:w="9204" w:type="dxa"/>
            <w:shd w:val="clear" w:color="auto" w:fill="808080"/>
          </w:tcPr>
          <w:p w14:paraId="12B9CC02"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73F99E24"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4A34C1FD"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6502EAF0"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14:paraId="3BFBE5D6"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14:paraId="49AD04C1"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14:paraId="0D9C3AEE"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14:paraId="3D8D75A2"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14:paraId="76E69207"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067D1001"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związane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wpisując TAK/NIE. Wartość cross-</w:t>
      </w:r>
      <w:proofErr w:type="spellStart"/>
      <w:r w:rsidRPr="001D76E3">
        <w:rPr>
          <w:rFonts w:ascii="Arial Narrow" w:hAnsi="Arial Narrow" w:cs="Arial"/>
          <w:sz w:val="20"/>
          <w:szCs w:val="20"/>
          <w:lang w:eastAsia="en-US"/>
        </w:rPr>
        <w:t>financingu</w:t>
      </w:r>
      <w:proofErr w:type="spellEnd"/>
      <w:r w:rsidRPr="001D76E3">
        <w:rPr>
          <w:rFonts w:ascii="Arial Narrow" w:hAnsi="Arial Narrow" w:cs="Arial"/>
          <w:sz w:val="20"/>
          <w:szCs w:val="20"/>
          <w:lang w:eastAsia="en-US"/>
        </w:rPr>
        <w:t xml:space="preserve">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06DBBAC7" w14:textId="77777777"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14:paraId="3699118D" w14:textId="77777777"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29431CF9"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14:paraId="0EBB52A1"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14:paraId="435D999E" w14:textId="77777777"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14:paraId="78DB25E6" w14:textId="77777777"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14:paraId="0A49F127"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14:paraId="51B51DB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14:paraId="2C42BAD2"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14:paraId="1705D7FE"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563BEC9C"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14:paraId="53F1057F"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606CB765"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14:paraId="45C48AD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20100CB7"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22C48673"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6866A591"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44EAA9EE" w14:textId="77777777"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14:paraId="7985EBC5" w14:textId="77777777"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21B2DC61" w14:textId="00618D12" w:rsidR="005E6AF2" w:rsidRPr="006708F0" w:rsidRDefault="006708F0" w:rsidP="00E90A46">
      <w:pPr>
        <w:numPr>
          <w:ilvl w:val="0"/>
          <w:numId w:val="6"/>
        </w:numPr>
        <w:contextualSpacing/>
        <w:rPr>
          <w:rFonts w:ascii="Arial Narrow" w:hAnsi="Arial Narrow"/>
          <w:sz w:val="20"/>
          <w:szCs w:val="20"/>
        </w:rPr>
      </w:pPr>
      <w:r>
        <w:rPr>
          <w:rFonts w:ascii="Arial Narrow" w:hAnsi="Arial Narrow" w:cs="Arial"/>
          <w:sz w:val="20"/>
          <w:szCs w:val="20"/>
        </w:rPr>
        <w:t>Przygotowanie</w:t>
      </w:r>
      <w:r w:rsidR="005E6AF2" w:rsidRPr="005E6AF2">
        <w:rPr>
          <w:rFonts w:ascii="Arial Narrow" w:hAnsi="Arial Narrow" w:cs="Arial"/>
          <w:sz w:val="20"/>
          <w:szCs w:val="20"/>
        </w:rPr>
        <w:t xml:space="preserve"> projektu </w:t>
      </w:r>
    </w:p>
    <w:p w14:paraId="09DC8DAE" w14:textId="77777777" w:rsidR="006708F0" w:rsidRDefault="006708F0" w:rsidP="00186D2D">
      <w:pPr>
        <w:numPr>
          <w:ilvl w:val="0"/>
          <w:numId w:val="6"/>
        </w:numPr>
        <w:contextualSpacing/>
        <w:rPr>
          <w:rFonts w:ascii="Arial Narrow" w:hAnsi="Arial Narrow"/>
          <w:sz w:val="20"/>
          <w:szCs w:val="20"/>
        </w:rPr>
      </w:pPr>
      <w:r w:rsidRPr="006708F0">
        <w:rPr>
          <w:rFonts w:ascii="Arial Narrow" w:hAnsi="Arial Narrow"/>
          <w:sz w:val="20"/>
          <w:szCs w:val="20"/>
        </w:rPr>
        <w:t xml:space="preserve">zakup nieruchomości niezabudowanej lub zabudowanej  </w:t>
      </w:r>
    </w:p>
    <w:p w14:paraId="62F1BE47" w14:textId="6382E0FF" w:rsidR="006708F0" w:rsidRPr="006708F0" w:rsidRDefault="006708F0" w:rsidP="00186D2D">
      <w:pPr>
        <w:numPr>
          <w:ilvl w:val="0"/>
          <w:numId w:val="6"/>
        </w:numPr>
        <w:contextualSpacing/>
        <w:rPr>
          <w:rFonts w:ascii="Arial Narrow" w:hAnsi="Arial Narrow"/>
          <w:sz w:val="20"/>
          <w:szCs w:val="20"/>
        </w:rPr>
      </w:pPr>
      <w:r w:rsidRPr="006708F0">
        <w:rPr>
          <w:rFonts w:ascii="Arial Narrow" w:hAnsi="Arial Narrow"/>
          <w:sz w:val="20"/>
          <w:szCs w:val="20"/>
        </w:rPr>
        <w:t xml:space="preserve">podniesienie efektywności energetycznej budynków edukacyjnych (jedynie jako element projektu) </w:t>
      </w:r>
    </w:p>
    <w:p w14:paraId="00490BEB" w14:textId="16B4E8E5" w:rsidR="006708F0" w:rsidRPr="006708F0" w:rsidRDefault="006708F0" w:rsidP="006708F0">
      <w:pPr>
        <w:pStyle w:val="Akapitzlist"/>
        <w:numPr>
          <w:ilvl w:val="0"/>
          <w:numId w:val="6"/>
        </w:numPr>
        <w:rPr>
          <w:rFonts w:ascii="Arial Narrow" w:hAnsi="Arial Narrow"/>
          <w:sz w:val="20"/>
          <w:szCs w:val="20"/>
        </w:rPr>
      </w:pPr>
      <w:r w:rsidRPr="006708F0">
        <w:rPr>
          <w:rFonts w:ascii="Arial Narrow" w:hAnsi="Arial Narrow" w:cs="Arial"/>
          <w:sz w:val="20"/>
          <w:szCs w:val="20"/>
        </w:rPr>
        <w:t>Wkład niepieniężn</w:t>
      </w:r>
      <w:r>
        <w:rPr>
          <w:rFonts w:ascii="Arial Narrow" w:hAnsi="Arial Narrow" w:cs="Arial"/>
          <w:sz w:val="20"/>
          <w:szCs w:val="20"/>
        </w:rPr>
        <w:t>y</w:t>
      </w:r>
    </w:p>
    <w:p w14:paraId="355746D3" w14:textId="10286EBC" w:rsidR="006708F0" w:rsidRPr="006708F0" w:rsidRDefault="006708F0" w:rsidP="006708F0">
      <w:pPr>
        <w:pStyle w:val="Akapitzlist"/>
        <w:numPr>
          <w:ilvl w:val="0"/>
          <w:numId w:val="6"/>
        </w:numPr>
        <w:rPr>
          <w:rFonts w:ascii="Arial Narrow" w:hAnsi="Arial Narrow"/>
          <w:sz w:val="20"/>
          <w:szCs w:val="20"/>
        </w:rPr>
      </w:pPr>
      <w:r>
        <w:rPr>
          <w:rFonts w:ascii="Arial Narrow" w:hAnsi="Arial Narrow" w:cs="Arial"/>
          <w:sz w:val="20"/>
          <w:szCs w:val="20"/>
        </w:rPr>
        <w:t>Cross-</w:t>
      </w:r>
      <w:proofErr w:type="spellStart"/>
      <w:r>
        <w:rPr>
          <w:rFonts w:ascii="Arial Narrow" w:hAnsi="Arial Narrow" w:cs="Arial"/>
          <w:sz w:val="20"/>
          <w:szCs w:val="20"/>
        </w:rPr>
        <w:t>financing</w:t>
      </w:r>
      <w:proofErr w:type="spellEnd"/>
    </w:p>
    <w:p w14:paraId="65BD39CC" w14:textId="77777777"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Pr="005E6AF2">
        <w:rPr>
          <w:rFonts w:ascii="Arial Narrow" w:hAnsi="Arial Narrow"/>
          <w:sz w:val="20"/>
          <w:szCs w:val="20"/>
        </w:rPr>
        <w:t>– limit ten wykorzystywany jest wyłącznie, gdy wydatki związane z zarządzaniem projektem i jego obsługą są rozliczane jako wydatki rzeczywiście ponoszone,</w:t>
      </w:r>
    </w:p>
    <w:p w14:paraId="275F28AB" w14:textId="77777777"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rozliczanych stawką ryczałtową - </w:t>
      </w:r>
      <w:r w:rsidRPr="005E6AF2">
        <w:rPr>
          <w:rFonts w:ascii="Arial Narrow" w:hAnsi="Arial Narrow"/>
          <w:sz w:val="20"/>
          <w:szCs w:val="20"/>
        </w:rPr>
        <w:t>limit ten wykorzystywany jest wyłącznie, gdy wydatki związane z zarządzaniem projektem i jego obsługą są rozliczane stawką ryczałtową;</w:t>
      </w:r>
    </w:p>
    <w:p w14:paraId="2D7A6D68" w14:textId="77777777" w:rsidR="005E6AF2" w:rsidRPr="005E6AF2" w:rsidRDefault="005E6AF2" w:rsidP="006708F0">
      <w:pPr>
        <w:autoSpaceDE w:val="0"/>
        <w:autoSpaceDN w:val="0"/>
        <w:adjustRightInd w:val="0"/>
        <w:spacing w:before="24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w:t>
      </w:r>
      <w:proofErr w:type="spellStart"/>
      <w:r w:rsidRPr="005E6AF2">
        <w:rPr>
          <w:rFonts w:ascii="Arial Narrow" w:hAnsi="Arial Narrow" w:cs="Tahoma,Bold"/>
          <w:bCs/>
          <w:sz w:val="20"/>
          <w:szCs w:val="20"/>
          <w:lang w:eastAsia="en-US"/>
        </w:rPr>
        <w:t>financingu</w:t>
      </w:r>
      <w:proofErr w:type="spellEnd"/>
      <w:r w:rsidRPr="005E6AF2">
        <w:rPr>
          <w:rFonts w:ascii="Arial Narrow" w:hAnsi="Arial Narrow" w:cs="Tahoma,Bold"/>
          <w:bCs/>
          <w:sz w:val="20"/>
          <w:szCs w:val="20"/>
          <w:lang w:eastAsia="en-US"/>
        </w:rPr>
        <w:t xml:space="preserve">, który jest liczony w stosunku do wartości finansowania unijnego projektu. </w:t>
      </w:r>
    </w:p>
    <w:p w14:paraId="4CC3FD3B"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15D6A118"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094657" w:rsidRPr="001D76E3" w14:paraId="167AFFE3" w14:textId="77777777" w:rsidTr="004E172A">
        <w:tc>
          <w:tcPr>
            <w:tcW w:w="9204" w:type="dxa"/>
            <w:shd w:val="clear" w:color="auto" w:fill="808080"/>
          </w:tcPr>
          <w:p w14:paraId="65EED555" w14:textId="77777777" w:rsidR="00094657" w:rsidRPr="001D76E3" w:rsidRDefault="00094657" w:rsidP="004E172A">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07B7716C" w14:textId="77777777"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14:paraId="2386FA6D" w14:textId="77777777"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14:paraId="0C41F84D" w14:textId="77777777"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14:paraId="59DF4723" w14:textId="77777777"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65B8E726" w14:textId="77777777"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14:paraId="01888A0E" w14:textId="77777777"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wskazuje uzasadnienie dla wydatków związanych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14:paraId="6E24E81E" w14:textId="77777777"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56BCA4E1" w14:textId="77777777" w:rsidTr="00D72D86">
        <w:tc>
          <w:tcPr>
            <w:tcW w:w="9061" w:type="dxa"/>
            <w:shd w:val="clear" w:color="auto" w:fill="808080"/>
          </w:tcPr>
          <w:p w14:paraId="18E9A71C"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1E0E1F10"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1ECA5BB1"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14:paraId="542C559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14:paraId="43DC55DA"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76D6576C" w14:textId="77777777" w:rsidR="005A0F26" w:rsidRPr="001D76E3" w:rsidRDefault="000A4FCD"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17E4B22A"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t>
      </w:r>
      <w:r w:rsidR="005252CA" w:rsidRPr="001D76E3">
        <w:rPr>
          <w:rFonts w:ascii="Arial Narrow" w:hAnsi="Arial Narrow" w:cs="Arial"/>
          <w:sz w:val="20"/>
          <w:szCs w:val="20"/>
        </w:rPr>
        <w:lastRenderedPageBreak/>
        <w:t xml:space="preserve">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3B93A656" w14:textId="77777777" w:rsidR="000A4FCD" w:rsidRPr="001D76E3"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19 marca 2015 r.</w:t>
      </w:r>
      <w:r w:rsidR="00A565B3" w:rsidRPr="001D76E3">
        <w:rPr>
          <w:rFonts w:ascii="Arial Narrow" w:hAnsi="Arial Narrow" w:cs="Arial"/>
          <w:sz w:val="20"/>
          <w:szCs w:val="20"/>
        </w:rPr>
        <w:t xml:space="preserve"> w sprawie udzielania pomocy de </w:t>
      </w:r>
      <w:r w:rsidRPr="001D76E3">
        <w:rPr>
          <w:rFonts w:ascii="Arial Narrow" w:hAnsi="Arial Narrow" w:cs="Arial"/>
          <w:sz w:val="20"/>
          <w:szCs w:val="20"/>
        </w:rPr>
        <w:t>minimis w ramach regionalnych programów operacyjnych na lata 2014-2020,</w:t>
      </w:r>
    </w:p>
    <w:p w14:paraId="2A610A1C" w14:textId="551A7DFA" w:rsidR="000A4FCD"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3 września 2015 r. w sprawie udzielania regionalnej pomocy inwestycyjnej w ramach regionalnych programów</w:t>
      </w:r>
      <w:r w:rsidR="006708F0">
        <w:rPr>
          <w:rFonts w:ascii="Arial Narrow" w:hAnsi="Arial Narrow" w:cs="Arial"/>
          <w:sz w:val="20"/>
          <w:szCs w:val="20"/>
        </w:rPr>
        <w:t xml:space="preserve"> operacyjnych na lata 2014-2020,</w:t>
      </w:r>
    </w:p>
    <w:p w14:paraId="745FB2FD" w14:textId="47025A26" w:rsidR="006708F0" w:rsidRPr="001D76E3" w:rsidRDefault="006708F0"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6708F0">
        <w:rPr>
          <w:rFonts w:ascii="Arial Narrow" w:hAnsi="Arial Narrow" w:cs="Arial"/>
          <w:sz w:val="20"/>
          <w:szCs w:val="20"/>
        </w:rPr>
        <w:t>Rozporządzenia Ministra Infrastruktury i Rozwoju z dnia 5 sierpnia 2015 r. w sprawie udzielania pomocy inwestycyjnej na infrastrukturę lokalną w ramach regionalnych programów operacyjnych na lata 2014-2020</w:t>
      </w:r>
    </w:p>
    <w:p w14:paraId="67CD97FB" w14:textId="77777777" w:rsidR="000A4FCD" w:rsidRPr="001D76E3" w:rsidRDefault="000A4FCD" w:rsidP="001D76E3">
      <w:pPr>
        <w:pStyle w:val="Akapitzlist"/>
        <w:autoSpaceDE w:val="0"/>
        <w:autoSpaceDN w:val="0"/>
        <w:adjustRightInd w:val="0"/>
        <w:spacing w:line="276" w:lineRule="auto"/>
        <w:jc w:val="both"/>
        <w:rPr>
          <w:rFonts w:ascii="Arial Narrow" w:hAnsi="Arial Narrow" w:cs="Arial"/>
          <w:sz w:val="20"/>
          <w:szCs w:val="20"/>
        </w:rPr>
      </w:pPr>
    </w:p>
    <w:p w14:paraId="554C60C8"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0D6B3DD1" w14:textId="77777777" w:rsidR="000A4FCD" w:rsidRPr="001D76E3" w:rsidRDefault="009300F5" w:rsidP="00E90A46">
      <w:pPr>
        <w:pStyle w:val="Akapitzlist"/>
        <w:numPr>
          <w:ilvl w:val="0"/>
          <w:numId w:val="39"/>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14:paraId="662F2B07"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14:paraId="3A929CE9"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259A69AB"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2FD4827D"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069EC630"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1425CB93" w14:textId="77777777"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08FF795B"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4BDF5F51"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5358764C"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10F7141F" w14:textId="77777777" w:rsidTr="009300F5">
        <w:tc>
          <w:tcPr>
            <w:tcW w:w="9204" w:type="dxa"/>
            <w:shd w:val="clear" w:color="auto" w:fill="808080"/>
          </w:tcPr>
          <w:p w14:paraId="36FC87EB"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71CBA341" w14:textId="77777777" w:rsidR="005A0F26" w:rsidRPr="001D76E3" w:rsidRDefault="005A0F26" w:rsidP="001D76E3">
      <w:pPr>
        <w:spacing w:line="276" w:lineRule="auto"/>
        <w:jc w:val="both"/>
        <w:rPr>
          <w:rFonts w:ascii="Arial Narrow" w:hAnsi="Arial Narrow" w:cs="Arial"/>
          <w:b/>
          <w:sz w:val="20"/>
          <w:szCs w:val="20"/>
          <w:u w:val="single"/>
        </w:rPr>
      </w:pPr>
    </w:p>
    <w:p w14:paraId="2C42E515"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1D5B22D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4C5414CD"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50AEEAFE"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6179E90A" w14:textId="340D7765"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 xml:space="preserve">21 </w:t>
      </w:r>
      <w:proofErr w:type="spellStart"/>
      <w:r w:rsidR="00336386" w:rsidRPr="001D76E3">
        <w:rPr>
          <w:rFonts w:ascii="Arial Narrow" w:hAnsi="Arial Narrow" w:cs="Arial"/>
          <w:sz w:val="20"/>
          <w:szCs w:val="20"/>
        </w:rPr>
        <w:t>Sz</w:t>
      </w:r>
      <w:r w:rsidRPr="001D76E3">
        <w:rPr>
          <w:rFonts w:ascii="Arial Narrow" w:hAnsi="Arial Narrow" w:cs="Arial"/>
          <w:sz w:val="20"/>
          <w:szCs w:val="20"/>
        </w:rPr>
        <w:t>OOP</w:t>
      </w:r>
      <w:proofErr w:type="spellEnd"/>
      <w:r w:rsidR="00336386" w:rsidRPr="001D76E3">
        <w:rPr>
          <w:rFonts w:ascii="Arial Narrow" w:hAnsi="Arial Narrow" w:cs="Arial"/>
          <w:sz w:val="20"/>
          <w:szCs w:val="20"/>
        </w:rPr>
        <w:t xml:space="preserve"> dla działania VII.</w:t>
      </w:r>
      <w:r w:rsidR="00A16A8C">
        <w:rPr>
          <w:rFonts w:ascii="Arial Narrow" w:hAnsi="Arial Narrow" w:cs="Arial"/>
          <w:sz w:val="20"/>
          <w:szCs w:val="20"/>
        </w:rPr>
        <w:t>4</w:t>
      </w:r>
      <w:r w:rsidR="00336386" w:rsidRPr="001D76E3">
        <w:rPr>
          <w:rFonts w:ascii="Arial Narrow" w:hAnsi="Arial Narrow" w:cs="Arial"/>
          <w:sz w:val="20"/>
          <w:szCs w:val="20"/>
        </w:rPr>
        <w:t xml:space="preserve"> </w:t>
      </w:r>
      <w:r w:rsidR="00A16A8C">
        <w:rPr>
          <w:rFonts w:ascii="Arial Narrow" w:hAnsi="Arial Narrow" w:cs="Arial"/>
          <w:i/>
          <w:sz w:val="20"/>
          <w:szCs w:val="20"/>
        </w:rPr>
        <w:t>Edukacja</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t>
      </w:r>
      <w:r w:rsidR="00A062FE" w:rsidRPr="001D76E3">
        <w:rPr>
          <w:rFonts w:ascii="Arial Narrow" w:hAnsi="Arial Narrow" w:cs="Arial"/>
          <w:i/>
          <w:sz w:val="20"/>
          <w:szCs w:val="20"/>
        </w:rPr>
        <w:lastRenderedPageBreak/>
        <w:t xml:space="preserve">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14:paraId="1CEE0B83"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733C6320" w14:textId="77777777" w:rsidR="005A0F26" w:rsidRDefault="005A0F26" w:rsidP="001D76E3">
      <w:pPr>
        <w:spacing w:line="276" w:lineRule="auto"/>
        <w:rPr>
          <w:rFonts w:ascii="Arial Narrow" w:hAnsi="Arial Narrow" w:cs="Arial"/>
          <w:sz w:val="20"/>
          <w:szCs w:val="20"/>
          <w:u w:val="single"/>
        </w:rPr>
      </w:pPr>
    </w:p>
    <w:p w14:paraId="6EB3A7DA"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7D3B3F51"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14:paraId="64F900A2"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3F9A2A95" w14:textId="77777777" w:rsidR="001E5AE2" w:rsidRPr="001E5AE2" w:rsidRDefault="001E5AE2" w:rsidP="001E5AE2">
      <w:pPr>
        <w:spacing w:line="276" w:lineRule="auto"/>
        <w:jc w:val="both"/>
        <w:rPr>
          <w:rFonts w:ascii="Arial Narrow" w:hAnsi="Arial Narrow" w:cs="Arial"/>
          <w:sz w:val="20"/>
          <w:szCs w:val="20"/>
        </w:rPr>
      </w:pPr>
    </w:p>
    <w:p w14:paraId="186066E8"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14:paraId="45587E6A" w14:textId="77777777" w:rsidR="00E2649D" w:rsidRPr="001D76E3" w:rsidRDefault="00E2649D" w:rsidP="001D76E3">
      <w:pPr>
        <w:spacing w:line="276" w:lineRule="auto"/>
        <w:jc w:val="both"/>
        <w:rPr>
          <w:rFonts w:ascii="Arial Narrow" w:hAnsi="Arial Narrow" w:cs="Arial"/>
          <w:b/>
          <w:sz w:val="20"/>
          <w:szCs w:val="20"/>
          <w:u w:val="single"/>
        </w:rPr>
      </w:pPr>
    </w:p>
    <w:p w14:paraId="6EF681D2"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1DF42EA" w14:textId="77777777" w:rsidR="00FD58DB" w:rsidRPr="001D76E3" w:rsidRDefault="00FD58DB" w:rsidP="001D76E3">
      <w:pPr>
        <w:spacing w:line="276" w:lineRule="auto"/>
        <w:jc w:val="both"/>
        <w:rPr>
          <w:rFonts w:ascii="Arial Narrow" w:hAnsi="Arial Narrow" w:cs="Arial"/>
          <w:sz w:val="20"/>
          <w:szCs w:val="20"/>
          <w:lang w:eastAsia="en-US"/>
        </w:rPr>
      </w:pPr>
    </w:p>
    <w:p w14:paraId="6D16B497"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B1AFDC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758725BE"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5CBFD16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0" w:name="OLE_LINK2"/>
      <w:bookmarkStart w:id="21" w:name="OLE_LINK3"/>
    </w:p>
    <w:p w14:paraId="45D20F8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6AB5C9B" w14:textId="77777777" w:rsidR="005A0F26" w:rsidRPr="001D76E3" w:rsidRDefault="005A0F26" w:rsidP="001D76E3">
      <w:pPr>
        <w:spacing w:line="276" w:lineRule="auto"/>
        <w:jc w:val="both"/>
        <w:rPr>
          <w:rFonts w:ascii="Arial Narrow" w:hAnsi="Arial Narrow" w:cs="Arial"/>
          <w:sz w:val="20"/>
          <w:szCs w:val="20"/>
        </w:rPr>
      </w:pPr>
    </w:p>
    <w:p w14:paraId="170C6B9F"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 xml:space="preserve">udzielona jest na </w:t>
      </w:r>
      <w:proofErr w:type="spellStart"/>
      <w:r w:rsidR="00B403DD" w:rsidRPr="001D76E3">
        <w:rPr>
          <w:rFonts w:ascii="Arial Narrow" w:hAnsi="Arial Narrow" w:cs="Arial"/>
          <w:sz w:val="20"/>
          <w:szCs w:val="20"/>
          <w:u w:val="single"/>
        </w:rPr>
        <w:t>podstwie</w:t>
      </w:r>
      <w:proofErr w:type="spellEnd"/>
      <w:r w:rsidR="00B403DD" w:rsidRPr="001D76E3">
        <w:rPr>
          <w:rFonts w:ascii="Arial Narrow" w:hAnsi="Arial Narrow" w:cs="Arial"/>
          <w:sz w:val="20"/>
          <w:szCs w:val="20"/>
          <w:u w:val="single"/>
        </w:rPr>
        <w:t xml:space="preserv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528966E9" w14:textId="77777777" w:rsidR="00541022" w:rsidRPr="001D76E3" w:rsidRDefault="00541022" w:rsidP="001D76E3">
      <w:pPr>
        <w:spacing w:line="276" w:lineRule="auto"/>
        <w:jc w:val="both"/>
        <w:rPr>
          <w:rFonts w:ascii="Arial Narrow" w:hAnsi="Arial Narrow" w:cs="Arial"/>
          <w:sz w:val="20"/>
          <w:szCs w:val="20"/>
          <w:u w:val="single"/>
        </w:rPr>
      </w:pPr>
    </w:p>
    <w:p w14:paraId="7C3DE2AA" w14:textId="77777777"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6D2D94C8" w14:textId="77777777"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2470A3A3" w14:textId="77777777" w:rsidTr="000702D3">
        <w:tc>
          <w:tcPr>
            <w:tcW w:w="9212" w:type="dxa"/>
            <w:shd w:val="clear" w:color="auto" w:fill="808080"/>
          </w:tcPr>
          <w:p w14:paraId="08B1B4C5"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14:paraId="1042754A" w14:textId="77777777" w:rsidR="005A0F26" w:rsidRPr="001D76E3" w:rsidRDefault="005A0F26" w:rsidP="001D76E3">
      <w:pPr>
        <w:spacing w:line="276" w:lineRule="auto"/>
        <w:jc w:val="both"/>
        <w:rPr>
          <w:rFonts w:ascii="Arial Narrow" w:hAnsi="Arial Narrow" w:cs="Arial"/>
          <w:sz w:val="20"/>
          <w:szCs w:val="20"/>
        </w:rPr>
      </w:pPr>
    </w:p>
    <w:p w14:paraId="609A5FE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1D5D76A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259DFA2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38926BF5"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64445BE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D86E58B"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2B20CE8E" w14:textId="77777777" w:rsidR="005A0F26" w:rsidRPr="001D76E3" w:rsidRDefault="005A0F26" w:rsidP="001D76E3">
      <w:pPr>
        <w:spacing w:line="276" w:lineRule="auto"/>
        <w:jc w:val="both"/>
        <w:rPr>
          <w:rFonts w:ascii="Arial Narrow" w:hAnsi="Arial Narrow" w:cs="Arial"/>
          <w:color w:val="000000"/>
          <w:sz w:val="20"/>
          <w:szCs w:val="20"/>
        </w:rPr>
      </w:pPr>
    </w:p>
    <w:p w14:paraId="24A0D4E3" w14:textId="77777777" w:rsidR="006339AA" w:rsidRPr="005E03AA" w:rsidRDefault="006339AA" w:rsidP="00E90A46">
      <w:pPr>
        <w:pStyle w:val="Akapitzlist"/>
        <w:numPr>
          <w:ilvl w:val="0"/>
          <w:numId w:val="4"/>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4913BDE3" w14:textId="77777777" w:rsidR="006339AA" w:rsidRPr="005E03AA" w:rsidRDefault="006339AA" w:rsidP="00E90A46">
      <w:pPr>
        <w:pStyle w:val="Akapitzlist"/>
        <w:numPr>
          <w:ilvl w:val="0"/>
          <w:numId w:val="4"/>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6909CB40" w14:textId="77777777" w:rsidR="005A0F26" w:rsidRPr="001D76E3" w:rsidRDefault="005A0F26" w:rsidP="001D76E3">
      <w:pPr>
        <w:spacing w:line="276" w:lineRule="auto"/>
        <w:jc w:val="both"/>
        <w:rPr>
          <w:rFonts w:ascii="Arial Narrow" w:hAnsi="Arial Narrow" w:cs="Arial"/>
          <w:b/>
          <w:bCs/>
          <w:sz w:val="20"/>
          <w:szCs w:val="20"/>
        </w:rPr>
      </w:pPr>
    </w:p>
    <w:p w14:paraId="37C75494"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2" w:name="OLE_LINK4"/>
      <w:bookmarkStart w:id="23" w:name="OLE_LINK5"/>
      <w:r w:rsidRPr="001D76E3">
        <w:rPr>
          <w:rFonts w:ascii="Arial Narrow" w:hAnsi="Arial Narrow" w:cs="Arial"/>
          <w:i/>
          <w:sz w:val="20"/>
          <w:szCs w:val="20"/>
        </w:rPr>
        <w:t>ROZPORZĄDZENIA PARLAMENTU EUROPEJSKIEGO I RADY (UE) NR 1303/2013 z dnia 17 grudnia 2013 r.</w:t>
      </w:r>
      <w:bookmarkEnd w:id="22"/>
      <w:bookmarkEnd w:id="23"/>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7504950B" w14:textId="77777777" w:rsidR="005A0F26" w:rsidRPr="001D76E3" w:rsidRDefault="005A0F26" w:rsidP="001D76E3">
      <w:pPr>
        <w:spacing w:line="276" w:lineRule="auto"/>
        <w:jc w:val="both"/>
        <w:rPr>
          <w:rFonts w:ascii="Arial Narrow" w:hAnsi="Arial Narrow" w:cs="Arial"/>
          <w:bCs/>
          <w:sz w:val="20"/>
          <w:szCs w:val="20"/>
        </w:rPr>
      </w:pPr>
    </w:p>
    <w:p w14:paraId="4BD6BAAF"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0"/>
      <w:bookmarkEnd w:id="21"/>
    </w:p>
    <w:p w14:paraId="07C4B6CD"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20A5872E"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w:t>
      </w:r>
      <w:r w:rsidRPr="001E5AE2">
        <w:rPr>
          <w:rFonts w:ascii="Arial Narrow" w:hAnsi="Arial Narrow" w:cs="Arial"/>
          <w:sz w:val="20"/>
          <w:szCs w:val="20"/>
        </w:rPr>
        <w:lastRenderedPageBreak/>
        <w:t xml:space="preserve">z przedostatniego dnia pracy Komisji Europejskiej w miesiącu poprzedzającym miesiąc złożenia wniosku o dofinansowanie. Miesięczne obrachunkowe kursy wymiany Komisji  Europejskiej opublikowane są pod adresem internetowym: </w:t>
      </w:r>
    </w:p>
    <w:p w14:paraId="093FA5BD"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14:paraId="69C5F5B6" w14:textId="6968D467"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14:paraId="75A95C3D" w14:textId="77777777" w:rsidR="00E44A3C" w:rsidRPr="001E5AE2" w:rsidRDefault="00E44A3C"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6C9B926E" w14:textId="77777777" w:rsidTr="00D672CC">
        <w:tc>
          <w:tcPr>
            <w:tcW w:w="9212" w:type="dxa"/>
            <w:shd w:val="clear" w:color="auto" w:fill="808080"/>
          </w:tcPr>
          <w:p w14:paraId="6A702DD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14:paraId="274D736F" w14:textId="77777777"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14:paraId="61522B56" w14:textId="77777777"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14:paraId="28555D0F" w14:textId="77777777" w:rsidR="00541022" w:rsidRPr="001D76E3" w:rsidRDefault="00541022" w:rsidP="001D76E3">
      <w:pPr>
        <w:spacing w:line="276" w:lineRule="auto"/>
        <w:rPr>
          <w:rFonts w:ascii="Arial Narrow" w:hAnsi="Arial Narrow" w:cs="Arial"/>
          <w:b/>
          <w:sz w:val="20"/>
          <w:szCs w:val="20"/>
          <w:u w:val="single"/>
        </w:rPr>
      </w:pPr>
    </w:p>
    <w:p w14:paraId="6DDFC19E" w14:textId="77777777" w:rsidR="005A0F26" w:rsidRPr="00307313" w:rsidRDefault="005A0F26" w:rsidP="001D76E3">
      <w:pPr>
        <w:spacing w:line="276" w:lineRule="auto"/>
        <w:rPr>
          <w:rFonts w:ascii="Arial Narrow" w:hAnsi="Arial Narrow" w:cs="Arial"/>
          <w:bCs/>
          <w:sz w:val="20"/>
          <w:szCs w:val="20"/>
        </w:rPr>
      </w:pPr>
      <w:r w:rsidRPr="00307313">
        <w:rPr>
          <w:rFonts w:ascii="Arial Narrow" w:hAnsi="Arial Narrow" w:cs="Arial"/>
          <w:b/>
          <w:sz w:val="20"/>
          <w:szCs w:val="20"/>
          <w:u w:val="single"/>
        </w:rPr>
        <w:t>I. LISTA ZAŁĄCZNIKOW OBLIGATORYJNYCH</w:t>
      </w:r>
    </w:p>
    <w:p w14:paraId="3C13BAF1" w14:textId="77777777"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W </w:t>
      </w:r>
      <w:r w:rsidR="00B403DD" w:rsidRPr="00307313">
        <w:rPr>
          <w:rFonts w:ascii="Arial Narrow" w:hAnsi="Arial Narrow" w:cs="Arial"/>
          <w:sz w:val="20"/>
          <w:szCs w:val="20"/>
        </w:rPr>
        <w:t>przypadku, gdy</w:t>
      </w:r>
      <w:r w:rsidRPr="00307313">
        <w:rPr>
          <w:rFonts w:ascii="Arial Narrow" w:hAnsi="Arial Narrow" w:cs="Arial"/>
          <w:sz w:val="20"/>
          <w:szCs w:val="20"/>
        </w:rPr>
        <w:t xml:space="preserve"> Wnioskodawcy nie dotyczy załącznik obligatoryjny w mi</w:t>
      </w:r>
      <w:r w:rsidR="00C63E9E" w:rsidRPr="00307313">
        <w:rPr>
          <w:rFonts w:ascii="Arial Narrow" w:hAnsi="Arial Narrow" w:cs="Arial"/>
          <w:sz w:val="20"/>
          <w:szCs w:val="20"/>
        </w:rPr>
        <w:t>ejscu danego załącznika</w:t>
      </w:r>
      <w:r w:rsidR="006B4B02" w:rsidRPr="00307313">
        <w:rPr>
          <w:rFonts w:ascii="Arial Narrow" w:hAnsi="Arial Narrow" w:cs="Arial"/>
          <w:sz w:val="20"/>
          <w:szCs w:val="20"/>
        </w:rPr>
        <w:t>, Wnioskodawca</w:t>
      </w:r>
      <w:r w:rsidR="00C63E9E" w:rsidRPr="00307313">
        <w:rPr>
          <w:rFonts w:ascii="Arial Narrow" w:hAnsi="Arial Narrow" w:cs="Arial"/>
          <w:sz w:val="20"/>
          <w:szCs w:val="20"/>
        </w:rPr>
        <w:t xml:space="preserve"> składa </w:t>
      </w:r>
      <w:r w:rsidRPr="00307313">
        <w:rPr>
          <w:rFonts w:ascii="Arial Narrow" w:hAnsi="Arial Narrow" w:cs="Arial"/>
          <w:sz w:val="20"/>
          <w:szCs w:val="20"/>
        </w:rPr>
        <w:t>oświadczenie o następującej treści: „nazwa i numer załącznika – nie dotyczy”.</w:t>
      </w:r>
    </w:p>
    <w:p w14:paraId="41619E62" w14:textId="77777777" w:rsidR="005A0F26" w:rsidRPr="00307313" w:rsidRDefault="0003544D" w:rsidP="006339AA">
      <w:pPr>
        <w:autoSpaceDE w:val="0"/>
        <w:autoSpaceDN w:val="0"/>
        <w:adjustRightInd w:val="0"/>
        <w:spacing w:before="240" w:line="276" w:lineRule="auto"/>
        <w:jc w:val="both"/>
        <w:rPr>
          <w:rFonts w:ascii="Arial Narrow" w:hAnsi="Arial Narrow" w:cs="Arial"/>
          <w:sz w:val="20"/>
          <w:szCs w:val="20"/>
        </w:rPr>
      </w:pPr>
      <w:r w:rsidRPr="00307313">
        <w:rPr>
          <w:rFonts w:ascii="Arial Narrow" w:hAnsi="Arial Narrow" w:cs="Arial"/>
          <w:b/>
          <w:sz w:val="20"/>
          <w:szCs w:val="20"/>
        </w:rPr>
        <w:t>AD. ZAŁĄCZNIK NR 1 – STUDIUM WYKONALNOŚCI</w:t>
      </w:r>
    </w:p>
    <w:p w14:paraId="5905DA03" w14:textId="77777777"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Należy przygotować zgodnie z </w:t>
      </w:r>
      <w:r w:rsidRPr="00307313">
        <w:rPr>
          <w:rFonts w:ascii="Arial Narrow" w:hAnsi="Arial Narrow" w:cs="Arial"/>
          <w:i/>
          <w:sz w:val="20"/>
          <w:szCs w:val="20"/>
        </w:rPr>
        <w:t>Zasadami przygotowania studium wykonalnoś</w:t>
      </w:r>
      <w:r w:rsidR="00A565B3" w:rsidRPr="00307313">
        <w:rPr>
          <w:rFonts w:ascii="Arial Narrow" w:hAnsi="Arial Narrow" w:cs="Arial"/>
          <w:i/>
          <w:sz w:val="20"/>
          <w:szCs w:val="20"/>
        </w:rPr>
        <w:t xml:space="preserve">ci dla projektów realizowanych </w:t>
      </w:r>
      <w:r w:rsidRPr="00307313">
        <w:rPr>
          <w:rFonts w:ascii="Arial Narrow" w:hAnsi="Arial Narrow" w:cs="Arial"/>
          <w:i/>
          <w:sz w:val="20"/>
          <w:szCs w:val="20"/>
        </w:rPr>
        <w:t>w ramach Regionalnego Programu Operacyjnego Województwa Łódzkiego na lata 2014-2020.</w:t>
      </w:r>
    </w:p>
    <w:p w14:paraId="44E8ACDE" w14:textId="77777777" w:rsidR="00715969" w:rsidRPr="00307313" w:rsidRDefault="00715969" w:rsidP="00E44A3C">
      <w:pPr>
        <w:keepNext/>
        <w:autoSpaceDE w:val="0"/>
        <w:autoSpaceDN w:val="0"/>
        <w:adjustRightInd w:val="0"/>
        <w:spacing w:before="120" w:line="276" w:lineRule="auto"/>
        <w:jc w:val="both"/>
        <w:rPr>
          <w:rFonts w:ascii="Arial Narrow" w:hAnsi="Arial Narrow" w:cs="Arial"/>
          <w:sz w:val="20"/>
          <w:szCs w:val="20"/>
        </w:rPr>
      </w:pPr>
      <w:r w:rsidRPr="00307313">
        <w:rPr>
          <w:rFonts w:ascii="Arial Narrow" w:hAnsi="Arial Narrow" w:cs="Arial"/>
          <w:sz w:val="20"/>
          <w:szCs w:val="20"/>
        </w:rPr>
        <w:t xml:space="preserve">Analiza finansowa projektu hybrydowego powinna zostać przeprowadzona zgodnie z zapisami rozdziału 7 </w:t>
      </w:r>
      <w:r w:rsidR="00A565B3" w:rsidRPr="00307313">
        <w:rPr>
          <w:rFonts w:ascii="Arial Narrow" w:hAnsi="Arial Narrow" w:cs="Arial"/>
          <w:i/>
          <w:sz w:val="20"/>
          <w:szCs w:val="20"/>
        </w:rPr>
        <w:t>Wytycznych w </w:t>
      </w:r>
      <w:r w:rsidRPr="00307313">
        <w:rPr>
          <w:rFonts w:ascii="Arial Narrow" w:hAnsi="Arial Narrow" w:cs="Arial"/>
          <w:i/>
          <w:sz w:val="20"/>
          <w:szCs w:val="20"/>
        </w:rPr>
        <w:t xml:space="preserve">zakresie zagadnień związanych z przygotowaniem projektów inwestycyjnych, w tym </w:t>
      </w:r>
      <w:r w:rsidR="00A565B3" w:rsidRPr="00307313">
        <w:rPr>
          <w:rFonts w:ascii="Arial Narrow" w:hAnsi="Arial Narrow" w:cs="Arial"/>
          <w:i/>
          <w:sz w:val="20"/>
          <w:szCs w:val="20"/>
        </w:rPr>
        <w:t>projektów generujących dochód i </w:t>
      </w:r>
      <w:r w:rsidRPr="00307313">
        <w:rPr>
          <w:rFonts w:ascii="Arial Narrow" w:hAnsi="Arial Narrow" w:cs="Arial"/>
          <w:i/>
          <w:sz w:val="20"/>
          <w:szCs w:val="20"/>
        </w:rPr>
        <w:t>projektów hybrydowych na lata 2014-2020</w:t>
      </w:r>
      <w:r w:rsidRPr="00307313">
        <w:rPr>
          <w:rFonts w:ascii="Arial Narrow" w:hAnsi="Arial Narrow" w:cs="Arial"/>
          <w:sz w:val="20"/>
          <w:szCs w:val="20"/>
        </w:rPr>
        <w:t>, z uwzględnieniem szczególnych zasad określonych w podrozdziale 1</w:t>
      </w:r>
      <w:r w:rsidR="001E5AE2" w:rsidRPr="00307313">
        <w:rPr>
          <w:rFonts w:ascii="Arial Narrow" w:hAnsi="Arial Narrow" w:cs="Arial"/>
          <w:sz w:val="20"/>
          <w:szCs w:val="20"/>
        </w:rPr>
        <w:t>3</w:t>
      </w:r>
      <w:r w:rsidRPr="00307313">
        <w:rPr>
          <w:rFonts w:ascii="Arial Narrow" w:hAnsi="Arial Narrow" w:cs="Arial"/>
          <w:sz w:val="20"/>
          <w:szCs w:val="20"/>
        </w:rPr>
        <w:t>.</w:t>
      </w:r>
      <w:r w:rsidR="001E5AE2" w:rsidRPr="00307313">
        <w:rPr>
          <w:rFonts w:ascii="Arial Narrow" w:hAnsi="Arial Narrow" w:cs="Arial"/>
          <w:sz w:val="20"/>
          <w:szCs w:val="20"/>
        </w:rPr>
        <w:t>3</w:t>
      </w:r>
      <w:r w:rsidR="004A7F29" w:rsidRPr="00307313">
        <w:rPr>
          <w:rFonts w:ascii="Arial Narrow" w:hAnsi="Arial Narrow" w:cs="Arial"/>
          <w:sz w:val="20"/>
          <w:szCs w:val="20"/>
        </w:rPr>
        <w:t>.</w:t>
      </w:r>
    </w:p>
    <w:p w14:paraId="0872A56C" w14:textId="65690A40" w:rsidR="000E713B" w:rsidRPr="001D76E3" w:rsidRDefault="000E713B" w:rsidP="00E44A3C">
      <w:pPr>
        <w:pStyle w:val="Akapitzlist"/>
        <w:spacing w:before="120" w:after="120" w:line="276" w:lineRule="auto"/>
        <w:ind w:left="0"/>
        <w:contextualSpacing w:val="0"/>
        <w:jc w:val="both"/>
        <w:rPr>
          <w:rFonts w:ascii="Arial Narrow" w:hAnsi="Arial Narrow" w:cs="Arial"/>
          <w:sz w:val="20"/>
          <w:szCs w:val="20"/>
        </w:rPr>
      </w:pPr>
      <w:r w:rsidRPr="00307313">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307313">
        <w:rPr>
          <w:rFonts w:ascii="Arial Narrow" w:hAnsi="Arial Narrow" w:cs="Arial"/>
          <w:sz w:val="20"/>
          <w:szCs w:val="20"/>
        </w:rPr>
        <w:t>5</w:t>
      </w:r>
      <w:r w:rsidRPr="00307313">
        <w:rPr>
          <w:rFonts w:ascii="Arial Narrow" w:hAnsi="Arial Narrow" w:cs="Arial"/>
          <w:sz w:val="20"/>
          <w:szCs w:val="20"/>
        </w:rPr>
        <w:t xml:space="preserve"> </w:t>
      </w:r>
      <w:r w:rsidR="00307313">
        <w:rPr>
          <w:rFonts w:ascii="Arial Narrow" w:hAnsi="Arial Narrow" w:cs="Arial"/>
          <w:sz w:val="20"/>
          <w:szCs w:val="20"/>
        </w:rPr>
        <w:t xml:space="preserve">kwietnia </w:t>
      </w:r>
      <w:r w:rsidRPr="001D76E3">
        <w:rPr>
          <w:rFonts w:ascii="Arial Narrow" w:hAnsi="Arial Narrow" w:cs="Arial"/>
          <w:sz w:val="20"/>
          <w:szCs w:val="20"/>
        </w:rPr>
        <w:t>201</w:t>
      </w:r>
      <w:r w:rsidR="00307313">
        <w:rPr>
          <w:rFonts w:ascii="Arial Narrow" w:hAnsi="Arial Narrow" w:cs="Arial"/>
          <w:sz w:val="20"/>
          <w:szCs w:val="20"/>
        </w:rPr>
        <w:t>8</w:t>
      </w:r>
      <w:r w:rsidRPr="001D76E3">
        <w:rPr>
          <w:rFonts w:ascii="Arial Narrow" w:hAnsi="Arial Narrow" w:cs="Arial"/>
          <w:sz w:val="20"/>
          <w:szCs w:val="20"/>
        </w:rPr>
        <w:t xml:space="preserve"> r.</w:t>
      </w:r>
    </w:p>
    <w:p w14:paraId="3140DD61"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0798E1C"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724D80AA" w14:textId="5B80B60A" w:rsidR="00A87B4C" w:rsidRPr="00E44A3C" w:rsidRDefault="00E44A3C" w:rsidP="001D76E3">
      <w:pPr>
        <w:autoSpaceDE w:val="0"/>
        <w:autoSpaceDN w:val="0"/>
        <w:adjustRightInd w:val="0"/>
        <w:spacing w:before="120" w:line="276" w:lineRule="auto"/>
        <w:jc w:val="both"/>
        <w:rPr>
          <w:rFonts w:ascii="Arial Narrow" w:hAnsi="Arial Narrow" w:cs="Arial"/>
          <w:sz w:val="20"/>
          <w:szCs w:val="20"/>
        </w:rPr>
      </w:pPr>
      <w:r w:rsidRPr="00E44A3C">
        <w:rPr>
          <w:rFonts w:ascii="Arial Narrow" w:hAnsi="Arial Narrow" w:cs="Arial"/>
          <w:sz w:val="20"/>
          <w:szCs w:val="20"/>
        </w:rPr>
        <w:t xml:space="preserve">Ponadto w treści studium należy </w:t>
      </w:r>
      <w:r>
        <w:rPr>
          <w:rFonts w:ascii="Arial Narrow" w:hAnsi="Arial Narrow" w:cs="Arial"/>
          <w:sz w:val="20"/>
          <w:szCs w:val="20"/>
        </w:rPr>
        <w:t xml:space="preserve">zamieścić analizę wpływu projektu na dostosowanie infrastruktury edukacyjnej do zdiagnozowanych potrzeb rynku pracy. Dokumentem, z którego może korzystać Wnioskodawca przy tworzeniu ww. analizy jest „Monitoring zawodów deficytowych i nadwyżkowych” tworzony przez Wojewódzki Urząd </w:t>
      </w:r>
      <w:proofErr w:type="spellStart"/>
      <w:r>
        <w:rPr>
          <w:rFonts w:ascii="Arial Narrow" w:hAnsi="Arial Narrow" w:cs="Arial"/>
          <w:sz w:val="20"/>
          <w:szCs w:val="20"/>
        </w:rPr>
        <w:t>Prcay</w:t>
      </w:r>
      <w:proofErr w:type="spellEnd"/>
      <w:r>
        <w:rPr>
          <w:rFonts w:ascii="Arial Narrow" w:hAnsi="Arial Narrow" w:cs="Arial"/>
          <w:sz w:val="20"/>
          <w:szCs w:val="20"/>
        </w:rPr>
        <w:t>.</w:t>
      </w:r>
    </w:p>
    <w:p w14:paraId="224DF850"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43BE6F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2918334D"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2074D2D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14:paraId="3CC9289E" w14:textId="77777777" w:rsidR="00A87B4C" w:rsidRDefault="00A87B4C" w:rsidP="001D76E3">
      <w:pPr>
        <w:spacing w:line="276" w:lineRule="auto"/>
        <w:jc w:val="both"/>
        <w:rPr>
          <w:rFonts w:ascii="Arial Narrow" w:hAnsi="Arial Narrow" w:cs="Arial"/>
          <w:sz w:val="20"/>
          <w:szCs w:val="20"/>
        </w:rPr>
      </w:pPr>
    </w:p>
    <w:p w14:paraId="0C281D2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14:paraId="79F410C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23347C6F"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lastRenderedPageBreak/>
        <w:t>Jeżeli wnioskodawca uzna to za wskazane, może załączyć dodatkowe mapy lub szkice opisujące projekt.</w:t>
      </w:r>
    </w:p>
    <w:p w14:paraId="2F967595" w14:textId="77777777"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1DBE99F0" w14:textId="505162ED" w:rsidR="00307313" w:rsidRDefault="00307313" w:rsidP="001D76E3">
      <w:pPr>
        <w:spacing w:before="120" w:line="276" w:lineRule="auto"/>
        <w:jc w:val="both"/>
        <w:rPr>
          <w:rFonts w:ascii="Arial Narrow" w:hAnsi="Arial Narrow" w:cs="Arial"/>
          <w:b/>
          <w:sz w:val="20"/>
          <w:szCs w:val="20"/>
        </w:rPr>
      </w:pPr>
    </w:p>
    <w:p w14:paraId="5D4D0B91" w14:textId="1FE8B6C7" w:rsidR="00E44A3C" w:rsidRDefault="00E44A3C" w:rsidP="001D76E3">
      <w:pPr>
        <w:spacing w:before="120" w:line="276" w:lineRule="auto"/>
        <w:jc w:val="both"/>
        <w:rPr>
          <w:rFonts w:ascii="Arial Narrow" w:hAnsi="Arial Narrow" w:cs="Arial"/>
          <w:b/>
          <w:sz w:val="20"/>
          <w:szCs w:val="20"/>
        </w:rPr>
      </w:pPr>
    </w:p>
    <w:p w14:paraId="3DB8AC3C" w14:textId="77777777" w:rsidR="00E44A3C" w:rsidRDefault="00E44A3C" w:rsidP="001D76E3">
      <w:pPr>
        <w:spacing w:before="120" w:line="276" w:lineRule="auto"/>
        <w:jc w:val="both"/>
        <w:rPr>
          <w:rFonts w:ascii="Arial Narrow" w:hAnsi="Arial Narrow" w:cs="Arial"/>
          <w:b/>
          <w:sz w:val="20"/>
          <w:szCs w:val="20"/>
        </w:rPr>
      </w:pPr>
    </w:p>
    <w:p w14:paraId="3A29A501" w14:textId="64AB613F"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14:paraId="6AABE2F7" w14:textId="77777777" w:rsidR="00E2649D" w:rsidRPr="001D76E3" w:rsidRDefault="00E2649D" w:rsidP="00E44A3C">
      <w:pPr>
        <w:pStyle w:val="Akapitzlist"/>
        <w:numPr>
          <w:ilvl w:val="0"/>
          <w:numId w:val="42"/>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F2F0222" w14:textId="77777777" w:rsidR="00E2649D" w:rsidRDefault="00E2649D" w:rsidP="00E44A3C">
      <w:pPr>
        <w:pStyle w:val="Akapitzlist"/>
        <w:numPr>
          <w:ilvl w:val="0"/>
          <w:numId w:val="42"/>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14:paraId="2971BB7A" w14:textId="77777777" w:rsidR="00853C2C" w:rsidRPr="001D76E3" w:rsidRDefault="00853C2C" w:rsidP="00E44A3C">
      <w:pPr>
        <w:pStyle w:val="Akapitzlist"/>
        <w:numPr>
          <w:ilvl w:val="0"/>
          <w:numId w:val="42"/>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0B320B18" w14:textId="77777777" w:rsidR="00EF2B5E" w:rsidRPr="00853C2C" w:rsidRDefault="00E2649D" w:rsidP="00E44A3C">
      <w:pPr>
        <w:pStyle w:val="Akapitzlist"/>
        <w:numPr>
          <w:ilvl w:val="0"/>
          <w:numId w:val="42"/>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14:paraId="19E04E0B" w14:textId="77777777" w:rsidR="00E2649D" w:rsidRPr="001D76E3" w:rsidRDefault="00E2649D" w:rsidP="00E44A3C">
      <w:pPr>
        <w:pStyle w:val="Akapitzlist"/>
        <w:numPr>
          <w:ilvl w:val="0"/>
          <w:numId w:val="42"/>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14:paraId="704CB9FE" w14:textId="77777777" w:rsidR="00252179" w:rsidRDefault="00252179" w:rsidP="001D76E3">
      <w:pPr>
        <w:autoSpaceDE w:val="0"/>
        <w:autoSpaceDN w:val="0"/>
        <w:adjustRightInd w:val="0"/>
        <w:spacing w:line="276" w:lineRule="auto"/>
        <w:jc w:val="both"/>
        <w:rPr>
          <w:rFonts w:ascii="Arial Narrow" w:hAnsi="Arial Narrow" w:cs="Arial"/>
          <w:b/>
          <w:sz w:val="20"/>
          <w:szCs w:val="20"/>
        </w:rPr>
      </w:pPr>
    </w:p>
    <w:p w14:paraId="6599B0A0" w14:textId="77777777"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14:paraId="5419CD7B" w14:textId="77777777"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4F93722D" w14:textId="77777777" w:rsidTr="00A93B7B">
        <w:trPr>
          <w:trHeight w:val="5054"/>
        </w:trPr>
        <w:tc>
          <w:tcPr>
            <w:tcW w:w="9061" w:type="dxa"/>
          </w:tcPr>
          <w:p w14:paraId="7CECBBF9"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lastRenderedPageBreak/>
              <w:t>Nazwa i adres Wnioskodawcy</w:t>
            </w:r>
          </w:p>
          <w:p w14:paraId="20F44CED"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737D12D" w14:textId="77777777" w:rsidR="005A0F26" w:rsidRPr="001D76E3" w:rsidRDefault="005A0F26" w:rsidP="001D76E3">
            <w:pPr>
              <w:spacing w:line="276" w:lineRule="auto"/>
              <w:rPr>
                <w:rFonts w:ascii="Arial Narrow" w:hAnsi="Arial Narrow" w:cs="Arial"/>
                <w:sz w:val="20"/>
                <w:szCs w:val="20"/>
              </w:rPr>
            </w:pPr>
          </w:p>
          <w:p w14:paraId="1360843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78BCF5CA" w14:textId="77777777" w:rsidR="005A0F26" w:rsidRPr="001D76E3" w:rsidRDefault="005A0F26" w:rsidP="001D76E3">
            <w:pPr>
              <w:spacing w:line="276" w:lineRule="auto"/>
              <w:rPr>
                <w:rFonts w:ascii="Arial Narrow" w:hAnsi="Arial Narrow" w:cs="Arial"/>
                <w:sz w:val="20"/>
                <w:szCs w:val="20"/>
              </w:rPr>
            </w:pPr>
          </w:p>
          <w:p w14:paraId="042E2EFD"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7ACD42E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2F8C6B1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38F51CCF"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2E5F07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0EB5F621"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75AFFCA5"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7B7C29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5577C54"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849A26B" w14:textId="77777777" w:rsidR="005A0F26" w:rsidRDefault="005A0F26" w:rsidP="001D76E3">
            <w:pPr>
              <w:spacing w:line="276" w:lineRule="auto"/>
              <w:rPr>
                <w:rFonts w:ascii="Arial Narrow" w:hAnsi="Arial Narrow" w:cs="Arial"/>
                <w:sz w:val="20"/>
                <w:szCs w:val="20"/>
              </w:rPr>
            </w:pPr>
          </w:p>
          <w:p w14:paraId="6BE8BF08"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5AF57FC7" w14:textId="77777777" w:rsidR="00853C2C" w:rsidRPr="001D76E3" w:rsidRDefault="00853C2C" w:rsidP="001D76E3">
            <w:pPr>
              <w:spacing w:line="276" w:lineRule="auto"/>
              <w:rPr>
                <w:rFonts w:ascii="Arial Narrow" w:hAnsi="Arial Narrow" w:cs="Arial"/>
                <w:sz w:val="20"/>
                <w:szCs w:val="20"/>
              </w:rPr>
            </w:pPr>
          </w:p>
          <w:p w14:paraId="1733E876" w14:textId="77777777" w:rsidR="005A0F26" w:rsidRPr="001D76E3" w:rsidRDefault="005A0F26" w:rsidP="001D76E3">
            <w:pPr>
              <w:spacing w:line="276" w:lineRule="auto"/>
              <w:rPr>
                <w:rFonts w:ascii="Arial Narrow" w:hAnsi="Arial Narrow" w:cs="Arial"/>
                <w:sz w:val="20"/>
                <w:szCs w:val="20"/>
              </w:rPr>
            </w:pPr>
          </w:p>
          <w:p w14:paraId="3D69B150"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1AC4179E"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6FCABBCC" w14:textId="77777777" w:rsidR="005A0F26" w:rsidRPr="001D76E3" w:rsidRDefault="005A0F26" w:rsidP="001D76E3">
            <w:pPr>
              <w:spacing w:line="276" w:lineRule="auto"/>
              <w:rPr>
                <w:rFonts w:ascii="Arial Narrow" w:hAnsi="Arial Narrow" w:cs="Arial"/>
                <w:sz w:val="20"/>
                <w:szCs w:val="20"/>
              </w:rPr>
            </w:pPr>
          </w:p>
        </w:tc>
      </w:tr>
    </w:tbl>
    <w:p w14:paraId="669005EE"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3E4076A5"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4A146318"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0B2A70AE" w14:textId="77777777" w:rsidR="003A08F5" w:rsidRDefault="003A08F5" w:rsidP="001D76E3">
      <w:pPr>
        <w:autoSpaceDE w:val="0"/>
        <w:autoSpaceDN w:val="0"/>
        <w:adjustRightInd w:val="0"/>
        <w:spacing w:line="276" w:lineRule="auto"/>
        <w:jc w:val="both"/>
        <w:rPr>
          <w:rFonts w:ascii="Arial Narrow" w:hAnsi="Arial Narrow" w:cs="Arial"/>
          <w:b/>
          <w:sz w:val="20"/>
          <w:szCs w:val="20"/>
        </w:rPr>
      </w:pPr>
    </w:p>
    <w:p w14:paraId="76317855" w14:textId="77777777"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14:paraId="62E24CC3"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1EA7C6A9" w14:textId="77777777"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14:paraId="257CF180" w14:textId="77777777"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14:paraId="45498681" w14:textId="77777777"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14:paraId="30B9D5E3" w14:textId="77777777"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14:paraId="644F22D4" w14:textId="77777777"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AF81627" w14:textId="77777777" w:rsidR="00984161" w:rsidRPr="001F50AA" w:rsidRDefault="00984161" w:rsidP="00E90A46">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14:paraId="2A76A8AA"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25315B13" w14:textId="77777777" w:rsidR="00984161" w:rsidRPr="001F50AA" w:rsidRDefault="00984161" w:rsidP="00E90A4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14:paraId="717FAF28" w14:textId="77777777" w:rsidR="00984161" w:rsidRPr="001F50AA" w:rsidRDefault="00984161" w:rsidP="00E90A4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w:t>
      </w:r>
      <w:proofErr w:type="spellStart"/>
      <w:r w:rsidRPr="001F50AA">
        <w:rPr>
          <w:rFonts w:ascii="Arial Narrow" w:hAnsi="Arial Narrow" w:cs="Arial"/>
          <w:sz w:val="20"/>
          <w:szCs w:val="20"/>
        </w:rPr>
        <w:t>ami</w:t>
      </w:r>
      <w:proofErr w:type="spellEnd"/>
      <w:r w:rsidRPr="001F50AA">
        <w:rPr>
          <w:rFonts w:ascii="Arial Narrow" w:hAnsi="Arial Narrow" w:cs="Arial"/>
          <w:sz w:val="20"/>
          <w:szCs w:val="20"/>
        </w:rPr>
        <w:t>),</w:t>
      </w:r>
    </w:p>
    <w:p w14:paraId="4A6F87C5" w14:textId="77777777" w:rsidR="00984161" w:rsidRPr="001F50AA" w:rsidRDefault="00984161" w:rsidP="00E90A4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14:paraId="33B85C52"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2BA81C4"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14:paraId="08111D17"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1395A984"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6F94DC3B" w14:textId="77777777" w:rsidR="00B82E48" w:rsidRPr="001D76E3" w:rsidRDefault="00B82E48" w:rsidP="00A16F8C">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3CD1B4E0"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14:paraId="5414CF83"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14:paraId="3D69C223" w14:textId="77777777" w:rsidR="00B82E48"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14:paraId="1D49819F" w14:textId="77777777" w:rsidR="00A16F8C" w:rsidRPr="00A16F8C" w:rsidRDefault="00A16F8C" w:rsidP="00A16F8C">
      <w:pPr>
        <w:autoSpaceDE w:val="0"/>
        <w:autoSpaceDN w:val="0"/>
        <w:adjustRightInd w:val="0"/>
        <w:spacing w:before="240" w:line="276" w:lineRule="auto"/>
        <w:jc w:val="both"/>
        <w:rPr>
          <w:rFonts w:ascii="Arial Narrow" w:hAnsi="Arial Narrow" w:cs="Arial"/>
          <w:sz w:val="20"/>
          <w:szCs w:val="20"/>
        </w:rPr>
      </w:pPr>
      <w:r>
        <w:rPr>
          <w:rFonts w:ascii="Arial Narrow" w:hAnsi="Arial Narrow" w:cs="Arial"/>
          <w:sz w:val="20"/>
          <w:szCs w:val="20"/>
        </w:rPr>
        <w:t xml:space="preserve">Dodatkowo, gdy Wnioskodawca /Partner ubiega się o pomoc publiczną lub pomoc de minimis </w:t>
      </w:r>
      <w:r w:rsidRPr="00A16F8C">
        <w:rPr>
          <w:rFonts w:ascii="Arial Narrow" w:hAnsi="Arial Narrow" w:cs="Arial"/>
          <w:sz w:val="20"/>
          <w:szCs w:val="20"/>
        </w:rPr>
        <w:t xml:space="preserve">przedkłada sprawozdania za </w:t>
      </w:r>
      <w:r w:rsidRPr="00A16F8C">
        <w:rPr>
          <w:rFonts w:ascii="Arial Narrow" w:hAnsi="Arial Narrow" w:cs="Arial"/>
          <w:b/>
          <w:sz w:val="20"/>
          <w:szCs w:val="20"/>
        </w:rPr>
        <w:t>okres 3 ostatnich lat obrotowych,</w:t>
      </w:r>
      <w:r w:rsidRPr="00A16F8C">
        <w:rPr>
          <w:rFonts w:ascii="Arial Narrow" w:hAnsi="Arial Narrow" w:cs="Arial"/>
          <w:sz w:val="20"/>
          <w:szCs w:val="20"/>
        </w:rPr>
        <w:t xml:space="preserve"> sporządzane zgodnie z przepisami o rachunkowości, jeśli wymagają tego od niego zapisy </w:t>
      </w:r>
      <w:r w:rsidRPr="00A16F8C">
        <w:rPr>
          <w:rFonts w:ascii="Arial Narrow" w:hAnsi="Arial Narrow" w:cs="Arial"/>
          <w:i/>
          <w:sz w:val="20"/>
          <w:szCs w:val="20"/>
        </w:rPr>
        <w:t>Rozporządzenia Rady Ministrów z dnia 29 marca 2010 r. w sprawie zakresu informacji przedstawianych przez podmiot ubiegający się o pomoc de minimis</w:t>
      </w:r>
      <w:r w:rsidRPr="00A16F8C">
        <w:rPr>
          <w:rFonts w:ascii="Arial Narrow" w:hAnsi="Arial Narrow" w:cs="Arial"/>
          <w:sz w:val="20"/>
          <w:szCs w:val="20"/>
        </w:rPr>
        <w:t xml:space="preserve"> (Dz. U. z 2010 r. Nr 53, poz. 311 z późn. zm.) lub </w:t>
      </w:r>
      <w:r w:rsidRPr="00A16F8C">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A16F8C">
        <w:rPr>
          <w:rFonts w:ascii="Arial Narrow" w:hAnsi="Arial Narrow" w:cs="Arial"/>
          <w:sz w:val="20"/>
          <w:szCs w:val="20"/>
        </w:rPr>
        <w:t xml:space="preserve"> (Dz. U. Nr 53, poz. 312, z późn. zm.).</w:t>
      </w:r>
    </w:p>
    <w:p w14:paraId="27FE807D" w14:textId="77777777"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14:paraId="6993F913" w14:textId="77777777"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E90A46">
        <w:rPr>
          <w:rFonts w:ascii="Arial Narrow" w:hAnsi="Arial Narrow" w:cs="Arial"/>
          <w:b/>
          <w:sz w:val="20"/>
          <w:szCs w:val="20"/>
        </w:rPr>
        <w:t xml:space="preserve"> </w:t>
      </w:r>
      <w:r w:rsidR="00D26559">
        <w:rPr>
          <w:rFonts w:ascii="Arial Narrow" w:hAnsi="Arial Narrow" w:cs="Arial"/>
          <w:b/>
          <w:sz w:val="20"/>
          <w:szCs w:val="20"/>
        </w:rPr>
        <w:t>- nie dotyczy</w:t>
      </w:r>
    </w:p>
    <w:p w14:paraId="6CC73A8C" w14:textId="77777777" w:rsidR="00E90A46" w:rsidRPr="00F26F84" w:rsidRDefault="00E90A46" w:rsidP="00853C2C">
      <w:pPr>
        <w:autoSpaceDE w:val="0"/>
        <w:autoSpaceDN w:val="0"/>
        <w:adjustRightInd w:val="0"/>
        <w:spacing w:line="276" w:lineRule="auto"/>
        <w:ind w:left="426" w:hanging="426"/>
        <w:jc w:val="both"/>
        <w:rPr>
          <w:rFonts w:ascii="Arial Narrow" w:hAnsi="Arial Narrow" w:cs="Arial"/>
          <w:b/>
          <w:sz w:val="20"/>
          <w:szCs w:val="20"/>
        </w:rPr>
      </w:pPr>
    </w:p>
    <w:p w14:paraId="321DF53C" w14:textId="77777777"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4255D9AF"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5D0E367C" w14:textId="77777777" w:rsidTr="00352DD1">
        <w:tc>
          <w:tcPr>
            <w:tcW w:w="9212" w:type="dxa"/>
          </w:tcPr>
          <w:p w14:paraId="728CF51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4A2C653"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39F31B3"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D4267CF" w14:textId="77777777" w:rsidR="005A0F26" w:rsidRPr="001D76E3" w:rsidRDefault="005A0F26" w:rsidP="001D76E3">
            <w:pPr>
              <w:spacing w:line="276" w:lineRule="auto"/>
              <w:jc w:val="center"/>
              <w:rPr>
                <w:rFonts w:ascii="Arial Narrow" w:hAnsi="Arial Narrow" w:cs="Arial"/>
                <w:sz w:val="20"/>
                <w:szCs w:val="20"/>
              </w:rPr>
            </w:pPr>
          </w:p>
          <w:p w14:paraId="57954A7D"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15577288"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56D18C11" w14:textId="77777777" w:rsidR="00A5422E" w:rsidRPr="001D76E3" w:rsidRDefault="00A5422E" w:rsidP="001D76E3">
            <w:pPr>
              <w:spacing w:line="276" w:lineRule="auto"/>
              <w:ind w:left="5760"/>
              <w:jc w:val="center"/>
              <w:rPr>
                <w:rFonts w:ascii="Arial Narrow" w:hAnsi="Arial Narrow" w:cs="Arial"/>
                <w:sz w:val="20"/>
                <w:szCs w:val="20"/>
              </w:rPr>
            </w:pPr>
          </w:p>
          <w:p w14:paraId="3FF75F03"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004D314" w14:textId="77777777" w:rsidR="00A5422E" w:rsidRDefault="00A5422E" w:rsidP="00C96F35">
            <w:pPr>
              <w:spacing w:line="276" w:lineRule="auto"/>
              <w:ind w:left="25"/>
              <w:rPr>
                <w:rFonts w:ascii="Arial Narrow" w:hAnsi="Arial Narrow" w:cs="Arial"/>
                <w:sz w:val="20"/>
                <w:szCs w:val="20"/>
              </w:rPr>
            </w:pPr>
          </w:p>
          <w:p w14:paraId="242269B4" w14:textId="77777777" w:rsidR="004F660B" w:rsidRPr="001D76E3" w:rsidRDefault="004F660B" w:rsidP="00C96F35">
            <w:pPr>
              <w:spacing w:line="276" w:lineRule="auto"/>
              <w:ind w:left="25"/>
              <w:rPr>
                <w:rFonts w:ascii="Arial Narrow" w:hAnsi="Arial Narrow" w:cs="Arial"/>
                <w:sz w:val="20"/>
                <w:szCs w:val="20"/>
              </w:rPr>
            </w:pPr>
          </w:p>
          <w:p w14:paraId="573DE426"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7C6663C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7F0E277F"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054D1CED" w14:textId="77777777"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14:paraId="7A5B5675"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lastRenderedPageBreak/>
        <w:t>W przypadku realizacji projektów partnerskich, każdy z partnerów przedkłada w/w oświadczenie.</w:t>
      </w:r>
    </w:p>
    <w:p w14:paraId="1D10C6B5" w14:textId="77777777" w:rsidR="008D69D8" w:rsidRPr="001D76E3" w:rsidRDefault="008D69D8" w:rsidP="001D76E3">
      <w:pPr>
        <w:spacing w:line="276" w:lineRule="auto"/>
        <w:rPr>
          <w:rFonts w:ascii="Arial Narrow" w:hAnsi="Arial Narrow" w:cs="Arial"/>
          <w:b/>
          <w:sz w:val="20"/>
          <w:szCs w:val="20"/>
        </w:rPr>
      </w:pPr>
    </w:p>
    <w:p w14:paraId="27A3DF81" w14:textId="77777777" w:rsidR="00F47A9F" w:rsidRDefault="00F47A9F" w:rsidP="001D76E3">
      <w:pPr>
        <w:spacing w:line="276" w:lineRule="auto"/>
        <w:jc w:val="both"/>
        <w:rPr>
          <w:rFonts w:ascii="Arial Narrow" w:hAnsi="Arial Narrow" w:cs="Arial"/>
          <w:b/>
          <w:sz w:val="20"/>
          <w:szCs w:val="20"/>
        </w:rPr>
      </w:pPr>
    </w:p>
    <w:p w14:paraId="54C211DB" w14:textId="77777777"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3433EF07"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4765ABAC"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2277ADF1"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6458C2D3"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3C371569"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283D212E" w14:textId="77777777" w:rsidR="00602607" w:rsidRDefault="00602607" w:rsidP="00602607">
      <w:pPr>
        <w:spacing w:line="276" w:lineRule="auto"/>
        <w:jc w:val="both"/>
        <w:rPr>
          <w:rFonts w:ascii="Arial Narrow" w:hAnsi="Arial Narrow" w:cs="Arial"/>
          <w:b/>
          <w:sz w:val="20"/>
          <w:szCs w:val="20"/>
        </w:rPr>
      </w:pPr>
    </w:p>
    <w:p w14:paraId="4C2EB8DA"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3776668D" w14:textId="77777777" w:rsidR="00602607" w:rsidRPr="00602607" w:rsidRDefault="00602607" w:rsidP="00602607">
      <w:pPr>
        <w:spacing w:line="276" w:lineRule="auto"/>
        <w:jc w:val="both"/>
        <w:rPr>
          <w:rFonts w:ascii="Arial Narrow" w:hAnsi="Arial Narrow" w:cs="Arial"/>
          <w:sz w:val="20"/>
          <w:szCs w:val="20"/>
        </w:rPr>
      </w:pPr>
    </w:p>
    <w:p w14:paraId="5449038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1018C60F" w14:textId="77777777" w:rsidR="00602607" w:rsidRPr="00602607" w:rsidRDefault="00602607" w:rsidP="00602607">
      <w:pPr>
        <w:spacing w:line="276" w:lineRule="auto"/>
        <w:jc w:val="both"/>
        <w:rPr>
          <w:rFonts w:ascii="Arial Narrow" w:hAnsi="Arial Narrow" w:cs="Arial"/>
          <w:sz w:val="20"/>
          <w:szCs w:val="20"/>
        </w:rPr>
      </w:pPr>
    </w:p>
    <w:p w14:paraId="2172DE88"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4ECFB9E8" w14:textId="77777777" w:rsidR="00602607" w:rsidRDefault="00602607" w:rsidP="00602607">
      <w:pPr>
        <w:spacing w:line="276" w:lineRule="auto"/>
        <w:jc w:val="both"/>
        <w:rPr>
          <w:rFonts w:ascii="Arial Narrow" w:hAnsi="Arial Narrow" w:cs="Arial"/>
          <w:b/>
          <w:sz w:val="20"/>
          <w:szCs w:val="20"/>
        </w:rPr>
      </w:pPr>
    </w:p>
    <w:p w14:paraId="121BE375"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2F1C1BD" w14:textId="77777777" w:rsidR="00F47A9F" w:rsidRDefault="00F47A9F">
      <w:pPr>
        <w:rPr>
          <w:rFonts w:ascii="Arial Narrow" w:hAnsi="Arial Narrow" w:cs="Arial"/>
          <w:b/>
          <w:sz w:val="20"/>
          <w:szCs w:val="20"/>
        </w:rPr>
      </w:pPr>
      <w:r>
        <w:rPr>
          <w:rFonts w:ascii="Arial Narrow" w:hAnsi="Arial Narrow" w:cs="Arial"/>
          <w:b/>
          <w:sz w:val="20"/>
          <w:szCs w:val="20"/>
        </w:rPr>
        <w:br w:type="page"/>
      </w:r>
    </w:p>
    <w:p w14:paraId="1FA25F61" w14:textId="77777777"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14:paraId="3331DF69" w14:textId="77777777" w:rsidR="00E90A46" w:rsidRDefault="00E90A46" w:rsidP="00E90A46">
      <w:pPr>
        <w:spacing w:line="276" w:lineRule="auto"/>
        <w:ind w:left="426" w:hanging="426"/>
        <w:jc w:val="both"/>
        <w:rPr>
          <w:rFonts w:ascii="Arial Narrow" w:hAnsi="Arial Narrow"/>
          <w:sz w:val="20"/>
          <w:szCs w:val="20"/>
        </w:rPr>
      </w:pPr>
    </w:p>
    <w:tbl>
      <w:tblPr>
        <w:tblW w:w="0" w:type="auto"/>
        <w:tblCellMar>
          <w:left w:w="0" w:type="dxa"/>
          <w:right w:w="0" w:type="dxa"/>
        </w:tblCellMar>
        <w:tblLook w:val="04A0" w:firstRow="1" w:lastRow="0" w:firstColumn="1" w:lastColumn="0" w:noHBand="0" w:noVBand="1"/>
      </w:tblPr>
      <w:tblGrid>
        <w:gridCol w:w="9212"/>
      </w:tblGrid>
      <w:tr w:rsidR="00E90A46" w14:paraId="3ACABAE6" w14:textId="77777777" w:rsidTr="00E90A46">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48A73" w14:textId="77777777" w:rsidR="00E90A46" w:rsidRPr="00E90A46" w:rsidRDefault="00E90A46">
            <w:pPr>
              <w:pStyle w:val="Tekstpodstawowy2"/>
              <w:spacing w:after="0" w:line="240" w:lineRule="auto"/>
              <w:jc w:val="both"/>
              <w:rPr>
                <w:rFonts w:ascii="Arial Narrow" w:hAnsi="Arial Narrow"/>
                <w:sz w:val="20"/>
                <w:szCs w:val="20"/>
              </w:rPr>
            </w:pPr>
            <w:r w:rsidRPr="00E90A46">
              <w:rPr>
                <w:rFonts w:ascii="Arial Narrow" w:hAnsi="Arial Narrow"/>
                <w:color w:val="000000"/>
                <w:spacing w:val="2"/>
                <w:sz w:val="20"/>
                <w:szCs w:val="20"/>
              </w:rPr>
              <w:t xml:space="preserve">W związku z ubieganiem się o przyznanie dofinansowania w ramach </w:t>
            </w:r>
            <w:r w:rsidRPr="00E90A46">
              <w:rPr>
                <w:rFonts w:ascii="Arial Narrow" w:hAnsi="Arial Narrow"/>
                <w:i/>
                <w:iCs/>
                <w:color w:val="000000"/>
                <w:spacing w:val="2"/>
                <w:sz w:val="20"/>
                <w:szCs w:val="20"/>
              </w:rPr>
              <w:t xml:space="preserve">Regionalnego Programu Operacyjnego Województwa Łódzkiego na lata 2014-2020 </w:t>
            </w:r>
            <w:r w:rsidRPr="00E90A46">
              <w:rPr>
                <w:rFonts w:ascii="Arial Narrow" w:hAnsi="Arial Narrow"/>
                <w:color w:val="000000"/>
                <w:spacing w:val="2"/>
                <w:sz w:val="20"/>
                <w:szCs w:val="20"/>
              </w:rPr>
              <w:t>na realizację projektu</w:t>
            </w:r>
            <w:r w:rsidRPr="00E90A46">
              <w:rPr>
                <w:rFonts w:ascii="Arial Narrow" w:hAnsi="Arial Narrow"/>
                <w:sz w:val="20"/>
                <w:szCs w:val="20"/>
              </w:rPr>
              <w:t xml:space="preserve"> </w:t>
            </w:r>
            <w:r w:rsidRPr="00E90A46">
              <w:rPr>
                <w:rFonts w:ascii="Arial Narrow" w:hAnsi="Arial Narrow"/>
                <w:color w:val="000000"/>
                <w:spacing w:val="2"/>
                <w:sz w:val="20"/>
                <w:szCs w:val="20"/>
              </w:rPr>
              <w:t xml:space="preserve">pod nazwą …………….. </w:t>
            </w:r>
            <w:r w:rsidRPr="00E90A46">
              <w:rPr>
                <w:rFonts w:ascii="Arial Narrow" w:hAnsi="Arial Narrow"/>
                <w:color w:val="000000"/>
                <w:sz w:val="20"/>
                <w:szCs w:val="20"/>
              </w:rPr>
              <w:t>oświadczam, że ……………............. (</w:t>
            </w:r>
            <w:r w:rsidRPr="00E90A46">
              <w:rPr>
                <w:rFonts w:ascii="Arial Narrow" w:hAnsi="Arial Narrow"/>
                <w:i/>
                <w:iCs/>
                <w:color w:val="000000"/>
                <w:sz w:val="20"/>
                <w:szCs w:val="20"/>
              </w:rPr>
              <w:t>nazwa Wnioskodawcy</w:t>
            </w:r>
            <w:r w:rsidRPr="00E90A46">
              <w:rPr>
                <w:rFonts w:ascii="Arial Narrow" w:hAnsi="Arial Narrow"/>
                <w:color w:val="000000"/>
                <w:sz w:val="20"/>
                <w:szCs w:val="20"/>
              </w:rPr>
              <w:t>) posiada prawo do dysponowania nieruchomością oznaczoną w ewidencji gruntów i budyn</w:t>
            </w:r>
            <w:r w:rsidRPr="00E90A46">
              <w:rPr>
                <w:rFonts w:ascii="Arial Narrow" w:hAnsi="Arial Narrow"/>
                <w:color w:val="000000"/>
                <w:spacing w:val="2"/>
                <w:sz w:val="20"/>
                <w:szCs w:val="20"/>
              </w:rPr>
              <w:t>ków jako działka(i) nr</w:t>
            </w:r>
            <w:r w:rsidRPr="00E90A46">
              <w:rPr>
                <w:rFonts w:ascii="Arial Narrow" w:hAnsi="Arial Narrow"/>
                <w:color w:val="000000"/>
                <w:sz w:val="20"/>
                <w:szCs w:val="20"/>
              </w:rPr>
              <w:t>…..</w:t>
            </w:r>
            <w:r w:rsidRPr="00E90A46">
              <w:rPr>
                <w:rFonts w:ascii="Arial Narrow" w:hAnsi="Arial Narrow"/>
                <w:color w:val="000000"/>
                <w:spacing w:val="5"/>
                <w:sz w:val="20"/>
                <w:szCs w:val="20"/>
              </w:rPr>
              <w:t xml:space="preserve">w obrębie ewidencyjnym…………………………. </w:t>
            </w:r>
            <w:r w:rsidRPr="00E90A46">
              <w:rPr>
                <w:rFonts w:ascii="Arial Narrow" w:hAnsi="Arial Narrow"/>
                <w:color w:val="000000"/>
                <w:spacing w:val="2"/>
                <w:sz w:val="20"/>
                <w:szCs w:val="20"/>
              </w:rPr>
              <w:t>w jednostce</w:t>
            </w:r>
            <w:r w:rsidRPr="00E90A46">
              <w:rPr>
                <w:rFonts w:ascii="Arial Narrow" w:hAnsi="Arial Narrow"/>
                <w:sz w:val="20"/>
                <w:szCs w:val="20"/>
              </w:rPr>
              <w:t xml:space="preserve"> </w:t>
            </w:r>
            <w:r w:rsidRPr="00E90A46">
              <w:rPr>
                <w:rFonts w:ascii="Arial Narrow" w:hAnsi="Arial Narrow"/>
                <w:color w:val="000000"/>
                <w:sz w:val="20"/>
                <w:szCs w:val="20"/>
              </w:rPr>
              <w:t>ewidencyjnej……………………………na cele budowlane, wynikające z tytułu:</w:t>
            </w:r>
          </w:p>
          <w:p w14:paraId="15502650" w14:textId="77777777" w:rsidR="00E90A46" w:rsidRPr="00E90A46" w:rsidRDefault="00E90A46">
            <w:pPr>
              <w:shd w:val="clear" w:color="auto" w:fill="FFFFFF"/>
              <w:ind w:left="360" w:hanging="331"/>
              <w:jc w:val="both"/>
              <w:rPr>
                <w:rFonts w:ascii="Arial Narrow" w:hAnsi="Arial Narrow"/>
                <w:color w:val="000000"/>
                <w:spacing w:val="-22"/>
                <w:sz w:val="20"/>
                <w:szCs w:val="20"/>
              </w:rPr>
            </w:pPr>
            <w:r w:rsidRPr="00E90A46">
              <w:rPr>
                <w:rFonts w:ascii="Arial Narrow" w:hAnsi="Arial Narrow"/>
                <w:color w:val="000000"/>
                <w:sz w:val="20"/>
                <w:szCs w:val="20"/>
              </w:rPr>
              <w:t>1.    własności,</w:t>
            </w:r>
          </w:p>
          <w:p w14:paraId="3EDA77F2" w14:textId="77777777" w:rsidR="00E90A46" w:rsidRPr="00E90A46" w:rsidRDefault="00E90A46" w:rsidP="00E90A46">
            <w:pPr>
              <w:numPr>
                <w:ilvl w:val="0"/>
                <w:numId w:val="52"/>
              </w:numPr>
              <w:shd w:val="clear" w:color="auto" w:fill="FFFFFF"/>
              <w:jc w:val="both"/>
              <w:rPr>
                <w:rFonts w:ascii="Arial Narrow" w:hAnsi="Arial Narrow"/>
                <w:color w:val="000000"/>
                <w:spacing w:val="-19"/>
                <w:sz w:val="20"/>
                <w:szCs w:val="20"/>
              </w:rPr>
            </w:pPr>
            <w:r w:rsidRPr="00E90A46">
              <w:rPr>
                <w:rFonts w:ascii="Arial Narrow" w:hAnsi="Arial Narrow"/>
                <w:color w:val="000000"/>
                <w:spacing w:val="2"/>
                <w:sz w:val="20"/>
                <w:szCs w:val="20"/>
              </w:rPr>
              <w:t>współwłasności……………………………………………………………………………..</w:t>
            </w:r>
            <w:r w:rsidRPr="00E90A46">
              <w:rPr>
                <w:rFonts w:ascii="Arial Narrow" w:hAnsi="Arial Narrow"/>
                <w:color w:val="000000"/>
                <w:sz w:val="20"/>
                <w:szCs w:val="20"/>
              </w:rPr>
              <w:t>,</w:t>
            </w:r>
          </w:p>
          <w:p w14:paraId="5E38512F" w14:textId="77777777" w:rsidR="00E90A46" w:rsidRPr="00E90A46" w:rsidRDefault="00E90A46">
            <w:pPr>
              <w:shd w:val="clear" w:color="auto" w:fill="FFFFFF"/>
              <w:ind w:left="2880"/>
              <w:jc w:val="both"/>
              <w:rPr>
                <w:rFonts w:ascii="Arial Narrow" w:hAnsi="Arial Narrow"/>
                <w:sz w:val="20"/>
                <w:szCs w:val="20"/>
              </w:rPr>
            </w:pPr>
            <w:r w:rsidRPr="00E90A46">
              <w:rPr>
                <w:rFonts w:ascii="Arial Narrow" w:hAnsi="Arial Narrow"/>
                <w:color w:val="000000"/>
                <w:spacing w:val="-5"/>
                <w:sz w:val="20"/>
                <w:szCs w:val="20"/>
              </w:rPr>
              <w:t>(wskazanie współwłaścicieli — imię, nazwisko lub nazwa oraz adres)</w:t>
            </w:r>
          </w:p>
          <w:p w14:paraId="318F62D9" w14:textId="77777777" w:rsidR="00E90A46" w:rsidRPr="00E90A46" w:rsidRDefault="00E90A46">
            <w:pPr>
              <w:shd w:val="clear" w:color="auto" w:fill="FFFFFF"/>
              <w:ind w:left="283" w:right="19"/>
              <w:jc w:val="both"/>
              <w:rPr>
                <w:rFonts w:ascii="Arial Narrow" w:hAnsi="Arial Narrow"/>
                <w:sz w:val="20"/>
                <w:szCs w:val="20"/>
              </w:rPr>
            </w:pPr>
            <w:r w:rsidRPr="00E90A46">
              <w:rPr>
                <w:rFonts w:ascii="Arial Narrow" w:hAnsi="Arial Narrow"/>
                <w:color w:val="000000"/>
                <w:spacing w:val="1"/>
                <w:sz w:val="20"/>
                <w:szCs w:val="20"/>
              </w:rPr>
              <w:t>oraz zgodę wszystkich współwłaścicieli na wykonywanie robót budowlanych wynikających z projektu</w:t>
            </w:r>
            <w:r w:rsidRPr="00E90A46">
              <w:rPr>
                <w:rFonts w:ascii="Arial Narrow" w:hAnsi="Arial Narrow"/>
                <w:color w:val="000000"/>
                <w:sz w:val="20"/>
                <w:szCs w:val="20"/>
              </w:rPr>
              <w:t>,</w:t>
            </w:r>
          </w:p>
          <w:p w14:paraId="64CFF273" w14:textId="77777777" w:rsidR="00E90A46" w:rsidRPr="00E90A46" w:rsidRDefault="00E90A46">
            <w:pPr>
              <w:shd w:val="clear" w:color="auto" w:fill="FFFFFF"/>
              <w:ind w:left="360" w:hanging="331"/>
              <w:jc w:val="both"/>
              <w:rPr>
                <w:rFonts w:ascii="Arial Narrow" w:hAnsi="Arial Narrow"/>
                <w:color w:val="000000"/>
                <w:spacing w:val="-14"/>
                <w:sz w:val="20"/>
                <w:szCs w:val="20"/>
              </w:rPr>
            </w:pPr>
            <w:r w:rsidRPr="00E90A46">
              <w:rPr>
                <w:rFonts w:ascii="Arial Narrow" w:hAnsi="Arial Narrow"/>
                <w:color w:val="000000"/>
                <w:spacing w:val="-1"/>
                <w:sz w:val="20"/>
                <w:szCs w:val="20"/>
              </w:rPr>
              <w:t>3.... użytkowania wieczystego………………………………………………………………</w:t>
            </w:r>
            <w:r w:rsidRPr="00E90A46">
              <w:rPr>
                <w:rFonts w:ascii="Arial Narrow" w:hAnsi="Arial Narrow"/>
                <w:color w:val="000000"/>
                <w:sz w:val="20"/>
                <w:szCs w:val="20"/>
              </w:rPr>
              <w:t>,</w:t>
            </w:r>
          </w:p>
          <w:p w14:paraId="18951AE5" w14:textId="77777777" w:rsidR="00E90A46" w:rsidRPr="00E90A46" w:rsidRDefault="00E90A46">
            <w:pPr>
              <w:shd w:val="clear" w:color="auto" w:fill="FFFFFF"/>
              <w:ind w:left="360" w:hanging="331"/>
              <w:jc w:val="both"/>
              <w:rPr>
                <w:rFonts w:ascii="Arial Narrow" w:hAnsi="Arial Narrow"/>
                <w:color w:val="000000"/>
                <w:spacing w:val="-18"/>
                <w:sz w:val="20"/>
                <w:szCs w:val="20"/>
              </w:rPr>
            </w:pPr>
            <w:r w:rsidRPr="00E90A46">
              <w:rPr>
                <w:rFonts w:ascii="Arial Narrow" w:hAnsi="Arial Narrow"/>
                <w:color w:val="000000"/>
                <w:spacing w:val="-3"/>
                <w:sz w:val="20"/>
                <w:szCs w:val="20"/>
              </w:rPr>
              <w:t>4.... trwałego zarządu</w:t>
            </w:r>
            <w:r w:rsidRPr="00E90A46">
              <w:rPr>
                <w:rFonts w:ascii="Arial Narrow" w:hAnsi="Arial Narrow"/>
                <w:color w:val="000000"/>
                <w:spacing w:val="-3"/>
                <w:sz w:val="20"/>
                <w:szCs w:val="20"/>
                <w:vertAlign w:val="superscript"/>
              </w:rPr>
              <w:t>1</w:t>
            </w:r>
            <w:r w:rsidRPr="00E90A46">
              <w:rPr>
                <w:rFonts w:ascii="Arial Narrow" w:hAnsi="Arial Narrow"/>
                <w:color w:val="000000"/>
                <w:spacing w:val="-3"/>
                <w:sz w:val="20"/>
                <w:szCs w:val="20"/>
              </w:rPr>
              <w:t>……………………………………………………………………………</w:t>
            </w:r>
            <w:r w:rsidRPr="00E90A46">
              <w:rPr>
                <w:rFonts w:ascii="Arial Narrow" w:hAnsi="Arial Narrow"/>
                <w:color w:val="000000"/>
                <w:sz w:val="20"/>
                <w:szCs w:val="20"/>
              </w:rPr>
              <w:t>,</w:t>
            </w:r>
          </w:p>
          <w:p w14:paraId="2B3572FF" w14:textId="77777777" w:rsidR="00E90A46" w:rsidRPr="00E90A46" w:rsidRDefault="00E90A46" w:rsidP="00E90A46">
            <w:pPr>
              <w:numPr>
                <w:ilvl w:val="0"/>
                <w:numId w:val="53"/>
              </w:numPr>
              <w:shd w:val="clear" w:color="auto" w:fill="FFFFFF"/>
              <w:jc w:val="both"/>
              <w:rPr>
                <w:rFonts w:ascii="Arial Narrow" w:hAnsi="Arial Narrow"/>
                <w:color w:val="000000"/>
                <w:spacing w:val="-18"/>
                <w:sz w:val="20"/>
                <w:szCs w:val="20"/>
              </w:rPr>
            </w:pPr>
            <w:r w:rsidRPr="00E90A46">
              <w:rPr>
                <w:rFonts w:ascii="Arial Narrow" w:hAnsi="Arial Narrow"/>
                <w:color w:val="000000"/>
                <w:spacing w:val="-4"/>
                <w:sz w:val="20"/>
                <w:szCs w:val="20"/>
              </w:rPr>
              <w:t>ograniczonego prawa rzeczowego</w:t>
            </w:r>
            <w:r w:rsidRPr="00E90A46">
              <w:rPr>
                <w:rFonts w:ascii="Arial Narrow" w:hAnsi="Arial Narrow"/>
                <w:color w:val="000000"/>
                <w:spacing w:val="-4"/>
                <w:sz w:val="20"/>
                <w:szCs w:val="20"/>
                <w:vertAlign w:val="superscript"/>
              </w:rPr>
              <w:t>1</w:t>
            </w:r>
            <w:r w:rsidRPr="00E90A46">
              <w:rPr>
                <w:rFonts w:ascii="Arial Narrow" w:hAnsi="Arial Narrow"/>
                <w:color w:val="000000"/>
                <w:spacing w:val="-4"/>
                <w:sz w:val="20"/>
                <w:szCs w:val="20"/>
              </w:rPr>
              <w:t>…………………………………………………….</w:t>
            </w:r>
            <w:r w:rsidRPr="00E90A46">
              <w:rPr>
                <w:rFonts w:ascii="Arial Narrow" w:hAnsi="Arial Narrow"/>
                <w:color w:val="000000"/>
                <w:sz w:val="20"/>
                <w:szCs w:val="20"/>
              </w:rPr>
              <w:t>,</w:t>
            </w:r>
          </w:p>
          <w:p w14:paraId="3C897621" w14:textId="77777777" w:rsidR="00E90A46" w:rsidRPr="00E90A46" w:rsidRDefault="00E90A46" w:rsidP="00E90A46">
            <w:pPr>
              <w:numPr>
                <w:ilvl w:val="0"/>
                <w:numId w:val="53"/>
              </w:numPr>
              <w:shd w:val="clear" w:color="auto" w:fill="FFFFFF"/>
              <w:jc w:val="both"/>
              <w:rPr>
                <w:rFonts w:ascii="Arial Narrow" w:hAnsi="Arial Narrow"/>
                <w:color w:val="000000"/>
                <w:spacing w:val="-18"/>
                <w:sz w:val="20"/>
                <w:szCs w:val="20"/>
              </w:rPr>
            </w:pPr>
            <w:r w:rsidRPr="00E90A46">
              <w:rPr>
                <w:rFonts w:ascii="Arial Narrow" w:hAnsi="Arial Narrow"/>
                <w:color w:val="000000"/>
                <w:spacing w:val="5"/>
                <w:sz w:val="20"/>
                <w:szCs w:val="20"/>
              </w:rPr>
              <w:t>stosunku zobowiązaniowego, przewidującego uprawnienie do wykonywania robót i obiektów budowla</w:t>
            </w:r>
            <w:r w:rsidRPr="00E90A46">
              <w:rPr>
                <w:rFonts w:ascii="Arial Narrow" w:hAnsi="Arial Narrow"/>
                <w:color w:val="000000"/>
                <w:spacing w:val="-8"/>
                <w:sz w:val="20"/>
                <w:szCs w:val="20"/>
              </w:rPr>
              <w:t>nych</w:t>
            </w:r>
            <w:r w:rsidRPr="00E90A46">
              <w:rPr>
                <w:rFonts w:ascii="Arial Narrow" w:hAnsi="Arial Narrow"/>
                <w:color w:val="000000"/>
                <w:spacing w:val="-8"/>
                <w:sz w:val="20"/>
                <w:szCs w:val="20"/>
                <w:vertAlign w:val="superscript"/>
              </w:rPr>
              <w:t>1</w:t>
            </w:r>
            <w:r w:rsidRPr="00E90A46">
              <w:rPr>
                <w:rFonts w:ascii="Arial Narrow" w:hAnsi="Arial Narrow"/>
                <w:color w:val="000000"/>
                <w:spacing w:val="-8"/>
                <w:sz w:val="20"/>
                <w:szCs w:val="20"/>
              </w:rPr>
              <w:t>………………………………………………………………..</w:t>
            </w:r>
            <w:r w:rsidRPr="00E90A46">
              <w:rPr>
                <w:rFonts w:ascii="Arial Narrow" w:hAnsi="Arial Narrow"/>
                <w:color w:val="000000"/>
                <w:sz w:val="20"/>
                <w:szCs w:val="20"/>
              </w:rPr>
              <w:t>,</w:t>
            </w:r>
          </w:p>
          <w:p w14:paraId="0085B37F" w14:textId="77777777" w:rsidR="00E90A46" w:rsidRPr="00E90A46" w:rsidRDefault="00E90A46">
            <w:pPr>
              <w:shd w:val="clear" w:color="auto" w:fill="FFFFFF"/>
              <w:jc w:val="both"/>
              <w:rPr>
                <w:rFonts w:ascii="Arial Narrow" w:hAnsi="Arial Narrow"/>
                <w:sz w:val="20"/>
                <w:szCs w:val="20"/>
              </w:rPr>
            </w:pPr>
            <w:r w:rsidRPr="00E90A46">
              <w:rPr>
                <w:rFonts w:ascii="Arial Narrow" w:hAnsi="Arial Narrow"/>
                <w:color w:val="000000"/>
                <w:spacing w:val="-1"/>
                <w:sz w:val="20"/>
                <w:szCs w:val="20"/>
              </w:rPr>
              <w:t>wynikające z następujących dokumentów potwierdzających powyższe prawo do dysponowania nieruchomo</w:t>
            </w:r>
            <w:r w:rsidRPr="00E90A46">
              <w:rPr>
                <w:rFonts w:ascii="Arial Narrow" w:hAnsi="Arial Narrow"/>
                <w:color w:val="000000"/>
                <w:spacing w:val="-2"/>
                <w:sz w:val="20"/>
                <w:szCs w:val="20"/>
              </w:rPr>
              <w:t>ścią na cele budowlane</w:t>
            </w:r>
            <w:r w:rsidRPr="00E90A46">
              <w:rPr>
                <w:rFonts w:ascii="Arial Narrow" w:hAnsi="Arial Narrow"/>
                <w:color w:val="000000"/>
                <w:spacing w:val="-2"/>
                <w:sz w:val="20"/>
                <w:szCs w:val="20"/>
                <w:vertAlign w:val="superscript"/>
              </w:rPr>
              <w:t>2</w:t>
            </w:r>
            <w:r w:rsidRPr="00E90A46">
              <w:rPr>
                <w:rFonts w:ascii="Arial Narrow" w:hAnsi="Arial Narrow"/>
                <w:color w:val="000000"/>
                <w:spacing w:val="-2"/>
                <w:sz w:val="20"/>
                <w:szCs w:val="20"/>
              </w:rPr>
              <w:t>……………………………………..</w:t>
            </w:r>
          </w:p>
          <w:p w14:paraId="2443CB02" w14:textId="77777777" w:rsidR="00E90A46" w:rsidRPr="00E90A46" w:rsidRDefault="00E90A46">
            <w:pPr>
              <w:shd w:val="clear" w:color="auto" w:fill="FFFFFF"/>
              <w:ind w:left="360" w:hanging="322"/>
              <w:jc w:val="both"/>
              <w:rPr>
                <w:rFonts w:ascii="Arial Narrow" w:hAnsi="Arial Narrow"/>
                <w:sz w:val="20"/>
                <w:szCs w:val="20"/>
              </w:rPr>
            </w:pPr>
            <w:r w:rsidRPr="00E90A46">
              <w:rPr>
                <w:rFonts w:ascii="Arial Narrow" w:hAnsi="Arial Narrow"/>
                <w:color w:val="000000"/>
                <w:spacing w:val="-15"/>
                <w:sz w:val="20"/>
                <w:szCs w:val="20"/>
              </w:rPr>
              <w:t>7....... ……………………………………………………………………………………………………..</w:t>
            </w:r>
          </w:p>
          <w:p w14:paraId="57CFC439" w14:textId="77777777" w:rsidR="00E90A46" w:rsidRDefault="00E90A46">
            <w:pPr>
              <w:shd w:val="clear" w:color="auto" w:fill="FFFFFF"/>
              <w:ind w:left="178"/>
              <w:jc w:val="center"/>
              <w:rPr>
                <w:rFonts w:ascii="Arial Narrow" w:hAnsi="Arial Narrow"/>
                <w:sz w:val="20"/>
                <w:szCs w:val="20"/>
              </w:rPr>
            </w:pPr>
            <w:r>
              <w:rPr>
                <w:rFonts w:ascii="Arial Narrow" w:hAnsi="Arial Narrow"/>
                <w:color w:val="000000"/>
                <w:spacing w:val="-8"/>
                <w:sz w:val="20"/>
                <w:szCs w:val="20"/>
              </w:rPr>
              <w:t>(inne)</w:t>
            </w:r>
          </w:p>
          <w:p w14:paraId="58A7A266" w14:textId="77777777" w:rsidR="00E90A46" w:rsidRDefault="00E90A46">
            <w:pPr>
              <w:shd w:val="clear" w:color="auto" w:fill="FFFFFF"/>
              <w:ind w:left="48"/>
              <w:jc w:val="both"/>
              <w:rPr>
                <w:rFonts w:ascii="Arial Narrow" w:hAnsi="Arial Narrow"/>
                <w:b/>
                <w:bCs/>
                <w:color w:val="000000"/>
                <w:sz w:val="20"/>
                <w:szCs w:val="20"/>
              </w:rPr>
            </w:pPr>
            <w:r>
              <w:rPr>
                <w:rFonts w:ascii="Arial Narrow" w:hAnsi="Arial Narrow"/>
                <w:b/>
                <w:bCs/>
                <w:color w:val="000000"/>
                <w:sz w:val="20"/>
                <w:szCs w:val="20"/>
              </w:rPr>
              <w:t xml:space="preserve">W przypadku wystąpienia </w:t>
            </w:r>
            <w:r>
              <w:rPr>
                <w:rFonts w:ascii="Arial Narrow" w:hAnsi="Arial Narrow"/>
                <w:b/>
                <w:bCs/>
                <w:color w:val="000000"/>
                <w:sz w:val="20"/>
                <w:szCs w:val="20"/>
                <w:u w:val="single"/>
              </w:rPr>
              <w:t>rozbieżności</w:t>
            </w:r>
            <w:r>
              <w:rPr>
                <w:rFonts w:ascii="Arial Narrow" w:hAnsi="Arial Narrow"/>
                <w:b/>
                <w:bCs/>
                <w:color w:val="000000"/>
                <w:sz w:val="20"/>
                <w:szCs w:val="20"/>
              </w:rPr>
              <w:t xml:space="preserve"> w zakresie numeracji działek wskazanych w niniejszym Oświadczeniu oraz w innych częściach wniosku o dofinansowanie należy wypełnić poniższą tabelę </w:t>
            </w:r>
            <w:r>
              <w:rPr>
                <w:rFonts w:ascii="Arial Narrow" w:hAnsi="Arial Narrow"/>
                <w:b/>
                <w:bCs/>
                <w:color w:val="000000"/>
                <w:sz w:val="20"/>
                <w:szCs w:val="20"/>
                <w:u w:val="single"/>
              </w:rPr>
              <w:t>wyłącznie</w:t>
            </w:r>
            <w:r>
              <w:rPr>
                <w:rFonts w:ascii="Arial Narrow" w:hAnsi="Arial Narrow"/>
                <w:b/>
                <w:bCs/>
                <w:color w:val="000000"/>
                <w:sz w:val="20"/>
                <w:szCs w:val="20"/>
              </w:rPr>
              <w:t xml:space="preserve"> w zakresie działek, których dotyczą rozbieżności, oraz wyjaśnić ich powód:</w:t>
            </w:r>
          </w:p>
          <w:p w14:paraId="320E0390" w14:textId="77777777" w:rsidR="00E90A46" w:rsidRDefault="00E90A46">
            <w:pPr>
              <w:shd w:val="clear" w:color="auto" w:fill="FFFFFF"/>
              <w:ind w:left="48"/>
              <w:jc w:val="both"/>
              <w:rPr>
                <w:rFonts w:ascii="Arial Narrow" w:hAnsi="Arial Narrow"/>
                <w:b/>
                <w:bCs/>
                <w:color w:val="000000"/>
                <w:sz w:val="20"/>
                <w:szCs w:val="20"/>
              </w:rPr>
            </w:pPr>
          </w:p>
          <w:tbl>
            <w:tblPr>
              <w:tblW w:w="7967" w:type="dxa"/>
              <w:tblInd w:w="108" w:type="dxa"/>
              <w:tblCellMar>
                <w:left w:w="0" w:type="dxa"/>
                <w:right w:w="0" w:type="dxa"/>
              </w:tblCellMar>
              <w:tblLook w:val="04A0" w:firstRow="1" w:lastRow="0" w:firstColumn="1" w:lastColumn="0" w:noHBand="0" w:noVBand="1"/>
            </w:tblPr>
            <w:tblGrid>
              <w:gridCol w:w="526"/>
              <w:gridCol w:w="1219"/>
              <w:gridCol w:w="1349"/>
              <w:gridCol w:w="1134"/>
              <w:gridCol w:w="3739"/>
            </w:tblGrid>
            <w:tr w:rsidR="00E90A46" w14:paraId="04210240" w14:textId="77777777" w:rsidTr="00E90A46">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B835A"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Lp.</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AFDF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CF61F"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AC89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D638E" w14:textId="77777777" w:rsidR="00E90A46" w:rsidRDefault="00E90A46">
                  <w:pPr>
                    <w:shd w:val="clear" w:color="auto" w:fill="FFFFFF"/>
                    <w:ind w:left="48"/>
                    <w:jc w:val="center"/>
                    <w:rPr>
                      <w:rFonts w:ascii="Arial Narrow" w:hAnsi="Arial Narrow"/>
                      <w:color w:val="000000"/>
                      <w:sz w:val="20"/>
                      <w:szCs w:val="20"/>
                    </w:rPr>
                  </w:pPr>
                  <w:r>
                    <w:rPr>
                      <w:rFonts w:ascii="Arial Narrow" w:hAnsi="Arial Narrow"/>
                      <w:color w:val="000000"/>
                      <w:sz w:val="20"/>
                      <w:szCs w:val="20"/>
                    </w:rPr>
                    <w:t>Wyjaśnienie rozbieżności</w:t>
                  </w:r>
                </w:p>
              </w:tc>
            </w:tr>
            <w:tr w:rsidR="00E90A46" w14:paraId="1B9F1672"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058E"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BC1C3D1"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38221B6"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420EE"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10800DD3" w14:textId="77777777" w:rsidR="00E90A46" w:rsidRDefault="00E90A46">
                  <w:pPr>
                    <w:shd w:val="clear" w:color="auto" w:fill="FFFFFF"/>
                    <w:ind w:left="48"/>
                    <w:jc w:val="both"/>
                    <w:rPr>
                      <w:rFonts w:ascii="Arial Narrow" w:hAnsi="Arial Narrow"/>
                      <w:color w:val="000000"/>
                      <w:sz w:val="20"/>
                      <w:szCs w:val="20"/>
                    </w:rPr>
                  </w:pPr>
                </w:p>
              </w:tc>
            </w:tr>
            <w:tr w:rsidR="00E90A46" w14:paraId="330EAFAF"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CCF22"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6F131C46"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4B3089DD"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25B46F"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6187D54C" w14:textId="77777777" w:rsidR="00E90A46" w:rsidRDefault="00E90A46">
                  <w:pPr>
                    <w:shd w:val="clear" w:color="auto" w:fill="FFFFFF"/>
                    <w:ind w:left="48"/>
                    <w:jc w:val="both"/>
                    <w:rPr>
                      <w:rFonts w:ascii="Arial Narrow" w:hAnsi="Arial Narrow"/>
                      <w:color w:val="000000"/>
                      <w:sz w:val="20"/>
                      <w:szCs w:val="20"/>
                    </w:rPr>
                  </w:pPr>
                </w:p>
              </w:tc>
            </w:tr>
            <w:tr w:rsidR="00E90A46" w14:paraId="13619501"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695B4"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159FF05"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4993A7C"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656E73"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4F4B35F3" w14:textId="77777777" w:rsidR="00E90A46" w:rsidRDefault="00E90A46">
                  <w:pPr>
                    <w:shd w:val="clear" w:color="auto" w:fill="FFFFFF"/>
                    <w:ind w:left="48"/>
                    <w:jc w:val="both"/>
                    <w:rPr>
                      <w:rFonts w:ascii="Arial Narrow" w:hAnsi="Arial Narrow"/>
                      <w:color w:val="000000"/>
                      <w:sz w:val="20"/>
                      <w:szCs w:val="20"/>
                    </w:rPr>
                  </w:pPr>
                </w:p>
              </w:tc>
            </w:tr>
          </w:tbl>
          <w:p w14:paraId="219E0628" w14:textId="77777777" w:rsidR="00E90A46" w:rsidRDefault="00E90A46">
            <w:pPr>
              <w:shd w:val="clear" w:color="auto" w:fill="FFFFFF"/>
              <w:ind w:left="43"/>
              <w:jc w:val="both"/>
              <w:rPr>
                <w:rFonts w:ascii="Arial Narrow" w:eastAsiaTheme="minorHAnsi" w:hAnsi="Arial Narrow" w:cs="Calibri"/>
                <w:color w:val="000000"/>
                <w:spacing w:val="2"/>
                <w:sz w:val="20"/>
                <w:szCs w:val="20"/>
                <w:lang w:eastAsia="en-US"/>
              </w:rPr>
            </w:pPr>
          </w:p>
          <w:p w14:paraId="465EE840" w14:textId="77777777" w:rsidR="00E90A46" w:rsidRDefault="00E90A46">
            <w:pPr>
              <w:shd w:val="clear" w:color="auto" w:fill="FFFFFF"/>
              <w:ind w:left="43"/>
              <w:jc w:val="both"/>
              <w:rPr>
                <w:rFonts w:ascii="Arial Narrow" w:hAnsi="Arial Narrow"/>
                <w:color w:val="000000"/>
                <w:spacing w:val="2"/>
                <w:sz w:val="20"/>
                <w:szCs w:val="20"/>
              </w:rPr>
            </w:pPr>
          </w:p>
          <w:p w14:paraId="4200B02C" w14:textId="77777777" w:rsidR="00E90A46" w:rsidRDefault="00E90A46">
            <w:pPr>
              <w:shd w:val="clear" w:color="auto" w:fill="FFFFFF"/>
              <w:ind w:left="43"/>
              <w:jc w:val="both"/>
              <w:rPr>
                <w:rFonts w:ascii="Arial Narrow" w:hAnsi="Arial Narrow"/>
                <w:color w:val="000000"/>
                <w:spacing w:val="1"/>
                <w:sz w:val="20"/>
                <w:szCs w:val="20"/>
              </w:rPr>
            </w:pPr>
            <w:r>
              <w:rPr>
                <w:rFonts w:ascii="Arial Narrow" w:hAnsi="Arial Narrow"/>
                <w:color w:val="000000"/>
                <w:spacing w:val="2"/>
                <w:sz w:val="20"/>
                <w:szCs w:val="20"/>
              </w:rPr>
              <w:t>Oświadczam, że posiadam pełnomocnictwo z dnia …………………………….do reprezentowania osoby</w:t>
            </w:r>
            <w:r>
              <w:rPr>
                <w:rFonts w:ascii="Arial Narrow" w:hAnsi="Arial Narrow"/>
                <w:sz w:val="20"/>
                <w:szCs w:val="20"/>
              </w:rPr>
              <w:t xml:space="preserve"> </w:t>
            </w:r>
            <w:r>
              <w:rPr>
                <w:rFonts w:ascii="Arial Narrow" w:hAnsi="Arial Narrow"/>
                <w:color w:val="000000"/>
                <w:spacing w:val="-1"/>
                <w:sz w:val="20"/>
                <w:szCs w:val="20"/>
              </w:rPr>
              <w:t>prawnej …………………………………………………………..</w:t>
            </w:r>
            <w:r>
              <w:rPr>
                <w:rFonts w:ascii="Arial Narrow" w:hAnsi="Arial Narrow"/>
                <w:color w:val="000000"/>
                <w:sz w:val="20"/>
                <w:szCs w:val="20"/>
              </w:rPr>
              <w:t xml:space="preserve"> </w:t>
            </w:r>
            <w:r>
              <w:rPr>
                <w:rFonts w:ascii="Arial Narrow" w:hAnsi="Arial Narrow"/>
                <w:color w:val="000000"/>
                <w:spacing w:val="1"/>
                <w:sz w:val="20"/>
                <w:szCs w:val="20"/>
              </w:rPr>
              <w:t xml:space="preserve">upoważniające </w:t>
            </w:r>
            <w:r>
              <w:rPr>
                <w:rFonts w:ascii="Arial Narrow" w:hAnsi="Arial Narrow"/>
                <w:color w:val="000000"/>
                <w:spacing w:val="-5"/>
                <w:sz w:val="20"/>
                <w:szCs w:val="20"/>
              </w:rPr>
              <w:t>mnie</w:t>
            </w:r>
            <w:r>
              <w:rPr>
                <w:rFonts w:ascii="Arial Narrow" w:hAnsi="Arial Narrow"/>
                <w:sz w:val="20"/>
                <w:szCs w:val="20"/>
              </w:rPr>
              <w:t xml:space="preserve"> </w:t>
            </w:r>
            <w:r>
              <w:rPr>
                <w:rFonts w:ascii="Arial Narrow" w:hAnsi="Arial Narrow"/>
                <w:color w:val="000000"/>
                <w:sz w:val="20"/>
                <w:szCs w:val="20"/>
              </w:rPr>
              <w:t>do złożenia oświadczenia o posiadanym</w:t>
            </w:r>
          </w:p>
          <w:p w14:paraId="2F73686B" w14:textId="77777777" w:rsidR="00E90A46" w:rsidRDefault="00E90A46">
            <w:pPr>
              <w:shd w:val="clear" w:color="auto" w:fill="FFFFFF"/>
              <w:ind w:firstLine="1800"/>
              <w:rPr>
                <w:rFonts w:ascii="Arial Narrow" w:hAnsi="Arial Narrow"/>
                <w:color w:val="000000"/>
                <w:spacing w:val="-5"/>
                <w:sz w:val="20"/>
                <w:szCs w:val="20"/>
              </w:rPr>
            </w:pPr>
            <w:r>
              <w:rPr>
                <w:rFonts w:ascii="Arial Narrow" w:hAnsi="Arial Narrow"/>
                <w:color w:val="000000"/>
                <w:spacing w:val="-5"/>
                <w:sz w:val="20"/>
                <w:szCs w:val="20"/>
              </w:rPr>
              <w:t>(nazwa i adres osoby prawnej)</w:t>
            </w:r>
          </w:p>
          <w:p w14:paraId="7979A1F1" w14:textId="77777777" w:rsidR="00E90A46" w:rsidRDefault="00E90A46">
            <w:pPr>
              <w:shd w:val="clear" w:color="auto" w:fill="FFFFFF"/>
              <w:jc w:val="both"/>
              <w:rPr>
                <w:rFonts w:ascii="Arial Narrow" w:hAnsi="Arial Narrow"/>
                <w:sz w:val="20"/>
                <w:szCs w:val="20"/>
              </w:rPr>
            </w:pPr>
            <w:r>
              <w:rPr>
                <w:rFonts w:ascii="Arial Narrow" w:hAnsi="Arial Narrow"/>
                <w:color w:val="000000"/>
                <w:sz w:val="20"/>
                <w:szCs w:val="20"/>
              </w:rPr>
              <w:t>prawie do dysponowania nieruchomością na cele budowlane w imie</w:t>
            </w:r>
            <w:r>
              <w:rPr>
                <w:rFonts w:ascii="Arial Narrow" w:hAnsi="Arial Narrow"/>
                <w:color w:val="000000"/>
                <w:spacing w:val="1"/>
                <w:sz w:val="20"/>
                <w:szCs w:val="20"/>
              </w:rPr>
              <w:t>niu osoby prawnej. Pełnomocnictwo przedstawiam w załączeniu.</w:t>
            </w:r>
            <w:r>
              <w:rPr>
                <w:rFonts w:ascii="Arial Narrow" w:hAnsi="Arial Narrow"/>
                <w:color w:val="000000"/>
                <w:spacing w:val="1"/>
                <w:sz w:val="20"/>
                <w:szCs w:val="20"/>
                <w:vertAlign w:val="superscript"/>
              </w:rPr>
              <w:t>3</w:t>
            </w:r>
          </w:p>
          <w:p w14:paraId="4A4688EB" w14:textId="77777777" w:rsidR="00E90A46" w:rsidRDefault="00E90A46">
            <w:pPr>
              <w:shd w:val="clear" w:color="auto" w:fill="FFFFFF"/>
              <w:ind w:left="48"/>
              <w:jc w:val="both"/>
              <w:rPr>
                <w:rFonts w:ascii="Arial Narrow" w:hAnsi="Arial Narrow"/>
                <w:b/>
                <w:bCs/>
                <w:color w:val="000000"/>
                <w:sz w:val="20"/>
                <w:szCs w:val="20"/>
              </w:rPr>
            </w:pPr>
          </w:p>
          <w:p w14:paraId="0EFF8EA5"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b/>
                <w:bCs/>
                <w:color w:val="000000"/>
                <w:sz w:val="20"/>
                <w:szCs w:val="20"/>
              </w:rPr>
              <w:t>Jestem świadomy odpowiedzialności karnej za złożenie fałszywych oświadczeń</w:t>
            </w:r>
            <w:r>
              <w:rPr>
                <w:rFonts w:ascii="Arial Narrow" w:hAnsi="Arial Narrow"/>
                <w:color w:val="000000"/>
                <w:sz w:val="20"/>
                <w:szCs w:val="20"/>
              </w:rPr>
              <w:t>.</w:t>
            </w:r>
          </w:p>
          <w:p w14:paraId="7D0FF94C" w14:textId="77777777" w:rsidR="00E90A46" w:rsidRDefault="00E90A46">
            <w:pPr>
              <w:shd w:val="clear" w:color="auto" w:fill="FFFFFF"/>
              <w:ind w:left="48"/>
              <w:jc w:val="both"/>
              <w:rPr>
                <w:rFonts w:ascii="Arial Narrow" w:hAnsi="Arial Narrow"/>
                <w:color w:val="000000"/>
                <w:sz w:val="20"/>
                <w:szCs w:val="20"/>
              </w:rPr>
            </w:pPr>
          </w:p>
          <w:p w14:paraId="68DBE300" w14:textId="77777777" w:rsidR="00E90A46" w:rsidRDefault="00E90A46">
            <w:pPr>
              <w:shd w:val="clear" w:color="auto" w:fill="FFFFFF"/>
              <w:ind w:left="48"/>
              <w:jc w:val="both"/>
              <w:rPr>
                <w:rFonts w:ascii="Arial Narrow" w:hAnsi="Arial Narrow"/>
                <w:color w:val="000000"/>
                <w:sz w:val="20"/>
                <w:szCs w:val="20"/>
              </w:rPr>
            </w:pPr>
          </w:p>
          <w:p w14:paraId="56A063B8" w14:textId="77777777" w:rsidR="00E90A46" w:rsidRDefault="00E90A46">
            <w:pPr>
              <w:shd w:val="clear" w:color="auto" w:fill="FFFFFF"/>
              <w:ind w:left="48"/>
              <w:jc w:val="both"/>
              <w:rPr>
                <w:rFonts w:ascii="Arial Narrow" w:hAnsi="Arial Narrow"/>
                <w:sz w:val="20"/>
                <w:szCs w:val="20"/>
              </w:rPr>
            </w:pPr>
          </w:p>
          <w:p w14:paraId="621E792F" w14:textId="77777777" w:rsidR="00E90A46" w:rsidRDefault="00E90A46">
            <w:pPr>
              <w:shd w:val="clear" w:color="auto" w:fill="FFFFFF"/>
              <w:ind w:right="11"/>
              <w:jc w:val="center"/>
              <w:rPr>
                <w:rFonts w:ascii="Arial Narrow" w:hAnsi="Arial Narrow"/>
                <w:color w:val="000000"/>
                <w:spacing w:val="-6"/>
                <w:sz w:val="20"/>
                <w:szCs w:val="20"/>
              </w:rPr>
            </w:pPr>
            <w:r>
              <w:rPr>
                <w:rFonts w:ascii="Arial Narrow" w:hAnsi="Arial Narrow"/>
                <w:color w:val="000000"/>
                <w:spacing w:val="-6"/>
                <w:sz w:val="20"/>
                <w:szCs w:val="20"/>
              </w:rPr>
              <w:t>(miejscowość, data)</w:t>
            </w:r>
            <w:r>
              <w:rPr>
                <w:rFonts w:ascii="Arial Narrow" w:hAnsi="Arial Narrow"/>
                <w:color w:val="000000"/>
                <w:sz w:val="20"/>
                <w:szCs w:val="20"/>
              </w:rPr>
              <w:t xml:space="preserve">                                                                                    </w:t>
            </w:r>
            <w:r>
              <w:rPr>
                <w:rFonts w:ascii="Arial Narrow" w:hAnsi="Arial Narrow"/>
                <w:color w:val="000000"/>
                <w:spacing w:val="-6"/>
                <w:sz w:val="20"/>
                <w:szCs w:val="20"/>
              </w:rPr>
              <w:t>(podpis(y))</w:t>
            </w:r>
          </w:p>
          <w:p w14:paraId="461BFD21" w14:textId="77777777" w:rsidR="00E90A46" w:rsidRDefault="00E90A46">
            <w:pPr>
              <w:shd w:val="clear" w:color="auto" w:fill="FFFFFF"/>
              <w:ind w:right="11"/>
              <w:jc w:val="center"/>
              <w:rPr>
                <w:rFonts w:ascii="Arial Narrow" w:hAnsi="Arial Narrow"/>
                <w:sz w:val="20"/>
                <w:szCs w:val="20"/>
              </w:rPr>
            </w:pPr>
          </w:p>
        </w:tc>
      </w:tr>
    </w:tbl>
    <w:p w14:paraId="0E70D037" w14:textId="77777777" w:rsidR="00E90A46" w:rsidRPr="00E90A46" w:rsidRDefault="00E90A46" w:rsidP="00E90A46">
      <w:pPr>
        <w:shd w:val="clear" w:color="auto" w:fill="FFFFFF"/>
        <w:jc w:val="both"/>
        <w:rPr>
          <w:rFonts w:ascii="Arial Narrow" w:eastAsiaTheme="minorHAnsi" w:hAnsi="Arial Narrow" w:cs="Calibri"/>
          <w:i/>
          <w:iCs/>
          <w:sz w:val="18"/>
          <w:szCs w:val="18"/>
          <w:lang w:eastAsia="en-US"/>
        </w:rPr>
      </w:pPr>
      <w:r w:rsidRPr="00E90A46">
        <w:rPr>
          <w:rFonts w:ascii="Arial Narrow" w:hAnsi="Arial Narrow"/>
          <w:i/>
          <w:iCs/>
          <w:color w:val="000000"/>
          <w:spacing w:val="-6"/>
          <w:sz w:val="18"/>
          <w:szCs w:val="18"/>
          <w:vertAlign w:val="superscript"/>
        </w:rPr>
        <w:t>  1</w:t>
      </w:r>
      <w:r w:rsidRPr="00E90A46">
        <w:rPr>
          <w:rFonts w:ascii="Arial Narrow" w:hAnsi="Arial Narrow"/>
          <w:i/>
          <w:iCs/>
          <w:color w:val="000000"/>
          <w:spacing w:val="-6"/>
          <w:sz w:val="18"/>
          <w:szCs w:val="18"/>
        </w:rPr>
        <w:t xml:space="preserve"> Należy wskazać właściciela nieruchomości.</w:t>
      </w:r>
    </w:p>
    <w:p w14:paraId="18F08C79"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2</w:t>
      </w:r>
      <w:r w:rsidRPr="00E90A46">
        <w:rPr>
          <w:rFonts w:ascii="Arial Narrow" w:hAnsi="Arial Narrow"/>
          <w:i/>
          <w:iCs/>
          <w:color w:val="000000"/>
          <w:spacing w:val="-3"/>
          <w:sz w:val="18"/>
          <w:szCs w:val="18"/>
        </w:rPr>
        <w:t xml:space="preserve"> Należy wskazać dokument, z którego wynika tytuł do dysponowania nieruchomością na cele budowlane.</w:t>
      </w:r>
    </w:p>
    <w:p w14:paraId="5F49C42A"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3</w:t>
      </w:r>
      <w:r w:rsidRPr="00E90A46">
        <w:rPr>
          <w:rFonts w:ascii="Arial Narrow" w:hAnsi="Arial Narrow"/>
          <w:i/>
          <w:iCs/>
          <w:color w:val="000000"/>
          <w:spacing w:val="-3"/>
          <w:sz w:val="18"/>
          <w:szCs w:val="18"/>
        </w:rPr>
        <w:t xml:space="preserve"> Dotyczy wyłącznie osób posiadających pełnomocnictwo do reprezentowania osób prawnych. Załączyć jeśli nie przedstawiono pełnomocnictwa w ramach załącznika nr 9.</w:t>
      </w:r>
    </w:p>
    <w:p w14:paraId="2BF760AB"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w:t>
      </w:r>
      <w:r w:rsidRPr="004A7087">
        <w:rPr>
          <w:rFonts w:ascii="Arial Narrow" w:hAnsi="Arial Narrow" w:cs="Arial"/>
          <w:sz w:val="20"/>
          <w:szCs w:val="20"/>
        </w:rPr>
        <w:lastRenderedPageBreak/>
        <w:t xml:space="preserve">umowa dzierżawy) zapisy tej umowy muszą umożliwiać zachowanie trwałości projektu. Wnioskodawca może więc przedłożyć np. umowę najmu, której unormowanie pozwala na realizację projektu oraz zachowanie jego trwałości.  </w:t>
      </w:r>
    </w:p>
    <w:p w14:paraId="4C4438B1"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703FBD75"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(tj. Dz. U. z 2017 r. poz. 1496)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8542591"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4" w:name="highlightHit_0"/>
      <w:bookmarkEnd w:id="24"/>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F321374"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2F211292" w14:textId="77777777"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14:paraId="22D2452E"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14:paraId="77B4BCE4" w14:textId="77777777" w:rsidR="005A0F26" w:rsidRPr="001D76E3" w:rsidRDefault="005A0F26" w:rsidP="001D76E3">
      <w:pPr>
        <w:spacing w:line="276" w:lineRule="auto"/>
        <w:jc w:val="both"/>
        <w:rPr>
          <w:rFonts w:ascii="Arial Narrow" w:hAnsi="Arial Narrow" w:cs="Arial"/>
          <w:sz w:val="20"/>
          <w:szCs w:val="20"/>
        </w:rPr>
      </w:pPr>
    </w:p>
    <w:p w14:paraId="6BBF6618" w14:textId="77777777" w:rsidR="008D7CEE" w:rsidRPr="001D76E3" w:rsidRDefault="008D7CEE" w:rsidP="001D76E3">
      <w:pPr>
        <w:spacing w:line="276" w:lineRule="auto"/>
        <w:jc w:val="both"/>
        <w:rPr>
          <w:rFonts w:ascii="Arial Narrow" w:hAnsi="Arial Narrow" w:cs="Arial"/>
          <w:sz w:val="20"/>
          <w:szCs w:val="20"/>
        </w:rPr>
      </w:pPr>
    </w:p>
    <w:p w14:paraId="28BC9CE2" w14:textId="77777777"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14:paraId="66DB4ECF" w14:textId="77777777" w:rsidR="00C71C13" w:rsidRPr="001D76E3" w:rsidRDefault="00C71C13" w:rsidP="001D76E3">
      <w:pPr>
        <w:spacing w:line="276" w:lineRule="auto"/>
        <w:jc w:val="both"/>
        <w:rPr>
          <w:rFonts w:ascii="Arial Narrow" w:hAnsi="Arial Narrow" w:cs="Arial"/>
          <w:sz w:val="20"/>
          <w:szCs w:val="20"/>
        </w:rPr>
      </w:pPr>
    </w:p>
    <w:p w14:paraId="066B4AB2"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5D1D4CEE" w14:textId="77777777" w:rsidR="005A0F26" w:rsidRPr="001D76E3" w:rsidRDefault="005A0F26" w:rsidP="001D76E3">
      <w:pPr>
        <w:spacing w:line="276" w:lineRule="auto"/>
        <w:jc w:val="both"/>
        <w:rPr>
          <w:rFonts w:ascii="Arial Narrow" w:hAnsi="Arial Narrow" w:cs="Arial"/>
          <w:sz w:val="20"/>
          <w:szCs w:val="20"/>
        </w:rPr>
      </w:pPr>
    </w:p>
    <w:p w14:paraId="481D1E20" w14:textId="77777777"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14:paraId="20199F6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14:paraId="1204C381" w14:textId="77777777" w:rsidR="005A0F26" w:rsidRPr="001D76E3" w:rsidRDefault="005A0F26" w:rsidP="001D76E3">
      <w:pPr>
        <w:spacing w:line="276" w:lineRule="auto"/>
        <w:jc w:val="both"/>
        <w:rPr>
          <w:rFonts w:ascii="Arial Narrow" w:hAnsi="Arial Narrow" w:cs="Arial"/>
          <w:sz w:val="20"/>
          <w:szCs w:val="20"/>
        </w:rPr>
      </w:pPr>
    </w:p>
    <w:p w14:paraId="5BCCEF39" w14:textId="77777777"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600242DC" w14:textId="77777777" w:rsidR="00B82E48" w:rsidRPr="001D76E3" w:rsidRDefault="005A0F26" w:rsidP="00E90A46">
      <w:pPr>
        <w:pStyle w:val="Akapitzlist"/>
        <w:numPr>
          <w:ilvl w:val="0"/>
          <w:numId w:val="45"/>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lastRenderedPageBreak/>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14:paraId="51CBD401" w14:textId="77777777" w:rsidR="00B82E48" w:rsidRPr="001D76E3" w:rsidRDefault="004C389D" w:rsidP="00E90A46">
      <w:pPr>
        <w:pStyle w:val="Akapitzlist"/>
        <w:numPr>
          <w:ilvl w:val="0"/>
          <w:numId w:val="45"/>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14:paraId="1390FB4A" w14:textId="77777777" w:rsidR="00B82E48" w:rsidRPr="001D76E3" w:rsidRDefault="00B82E48" w:rsidP="001D76E3">
      <w:pPr>
        <w:spacing w:line="276" w:lineRule="auto"/>
        <w:jc w:val="both"/>
        <w:rPr>
          <w:rFonts w:ascii="Arial Narrow" w:hAnsi="Arial Narrow" w:cs="Arial"/>
          <w:sz w:val="20"/>
          <w:szCs w:val="20"/>
        </w:rPr>
      </w:pPr>
    </w:p>
    <w:p w14:paraId="3C04FFF4" w14:textId="77777777"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14:paraId="26DC04B7" w14:textId="77777777" w:rsidR="00FD58DB" w:rsidRPr="001D76E3" w:rsidRDefault="00FD58DB" w:rsidP="001D76E3">
      <w:pPr>
        <w:spacing w:line="276" w:lineRule="auto"/>
        <w:jc w:val="both"/>
        <w:rPr>
          <w:rFonts w:ascii="Arial Narrow" w:hAnsi="Arial Narrow" w:cs="Arial"/>
          <w:sz w:val="20"/>
          <w:szCs w:val="20"/>
        </w:rPr>
      </w:pPr>
    </w:p>
    <w:p w14:paraId="61ADA87C" w14:textId="77777777" w:rsidR="00035601" w:rsidRDefault="00035601" w:rsidP="001D76E3">
      <w:pPr>
        <w:spacing w:line="276" w:lineRule="auto"/>
        <w:jc w:val="both"/>
        <w:rPr>
          <w:rFonts w:ascii="Arial Narrow" w:hAnsi="Arial Narrow" w:cs="Arial"/>
          <w:sz w:val="20"/>
          <w:szCs w:val="20"/>
        </w:rPr>
      </w:pPr>
    </w:p>
    <w:p w14:paraId="5E258C3D" w14:textId="77777777"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14:paraId="3D1C63D6" w14:textId="77777777" w:rsidTr="004054B5">
        <w:tc>
          <w:tcPr>
            <w:tcW w:w="8640" w:type="dxa"/>
          </w:tcPr>
          <w:p w14:paraId="6181EF47" w14:textId="77777777" w:rsidR="004C389D" w:rsidRPr="001D76E3" w:rsidRDefault="004C389D" w:rsidP="001D76E3">
            <w:pPr>
              <w:spacing w:line="276" w:lineRule="auto"/>
              <w:jc w:val="both"/>
              <w:rPr>
                <w:rFonts w:ascii="Arial Narrow" w:hAnsi="Arial Narrow" w:cs="Arial"/>
                <w:sz w:val="20"/>
                <w:szCs w:val="20"/>
              </w:rPr>
            </w:pPr>
          </w:p>
          <w:p w14:paraId="50C55EF1" w14:textId="77777777"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3ED82FD3" w14:textId="77777777"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06AF7731" w14:textId="77777777" w:rsidR="004C389D" w:rsidRPr="001D76E3" w:rsidRDefault="004C389D" w:rsidP="001D76E3">
            <w:pPr>
              <w:spacing w:line="276" w:lineRule="auto"/>
              <w:rPr>
                <w:rFonts w:ascii="Arial Narrow" w:hAnsi="Arial Narrow" w:cs="Arial"/>
                <w:sz w:val="20"/>
                <w:szCs w:val="20"/>
              </w:rPr>
            </w:pPr>
          </w:p>
          <w:p w14:paraId="147C357F" w14:textId="77777777"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7C1D006E" w14:textId="77777777" w:rsidR="004C389D" w:rsidRPr="001D76E3" w:rsidRDefault="004C389D" w:rsidP="001D76E3">
            <w:pPr>
              <w:spacing w:line="276" w:lineRule="auto"/>
              <w:rPr>
                <w:rFonts w:ascii="Arial Narrow" w:hAnsi="Arial Narrow" w:cs="Arial"/>
                <w:sz w:val="20"/>
                <w:szCs w:val="20"/>
              </w:rPr>
            </w:pPr>
          </w:p>
          <w:p w14:paraId="7FA67E1C" w14:textId="77777777"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3140E5A5" w14:textId="77777777"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21B6ACF5" w14:textId="77777777"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815E773" w14:textId="77777777" w:rsidR="00035601" w:rsidRDefault="00035601" w:rsidP="001D76E3">
            <w:pPr>
              <w:spacing w:line="276" w:lineRule="auto"/>
              <w:jc w:val="both"/>
              <w:rPr>
                <w:rFonts w:ascii="Arial Narrow" w:hAnsi="Arial Narrow" w:cs="Arial"/>
                <w:sz w:val="20"/>
                <w:szCs w:val="20"/>
              </w:rPr>
            </w:pPr>
          </w:p>
          <w:p w14:paraId="7B5D2CAC" w14:textId="77777777"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4087B31A" w14:textId="77777777" w:rsidR="004C389D" w:rsidRPr="001D76E3" w:rsidRDefault="004C389D" w:rsidP="001D76E3">
            <w:pPr>
              <w:spacing w:line="276" w:lineRule="auto"/>
              <w:rPr>
                <w:rFonts w:ascii="Arial Narrow" w:hAnsi="Arial Narrow" w:cs="Arial"/>
                <w:sz w:val="20"/>
                <w:szCs w:val="20"/>
              </w:rPr>
            </w:pPr>
          </w:p>
          <w:p w14:paraId="30EEC696" w14:textId="77777777"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53452FAC" w14:textId="77777777"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2042C8C1" w14:textId="77777777" w:rsidR="004C389D" w:rsidRPr="001D76E3" w:rsidRDefault="004C389D" w:rsidP="001D76E3">
            <w:pPr>
              <w:spacing w:line="276" w:lineRule="auto"/>
              <w:jc w:val="both"/>
              <w:rPr>
                <w:rFonts w:ascii="Arial Narrow" w:hAnsi="Arial Narrow" w:cs="Arial"/>
                <w:sz w:val="20"/>
                <w:szCs w:val="20"/>
              </w:rPr>
            </w:pPr>
          </w:p>
        </w:tc>
      </w:tr>
    </w:tbl>
    <w:p w14:paraId="052EECC6" w14:textId="77777777" w:rsidR="005A0F26" w:rsidRPr="001D76E3" w:rsidRDefault="005A0F26" w:rsidP="001D76E3">
      <w:pPr>
        <w:spacing w:line="276" w:lineRule="auto"/>
        <w:rPr>
          <w:rFonts w:ascii="Arial Narrow" w:hAnsi="Arial Narrow" w:cs="Arial"/>
          <w:b/>
          <w:sz w:val="20"/>
          <w:szCs w:val="20"/>
        </w:rPr>
      </w:pPr>
    </w:p>
    <w:p w14:paraId="743E2E36" w14:textId="77777777" w:rsidR="005A0F26" w:rsidRPr="001D76E3" w:rsidRDefault="005A0F26" w:rsidP="001D76E3">
      <w:pPr>
        <w:spacing w:line="276" w:lineRule="auto"/>
        <w:jc w:val="both"/>
        <w:rPr>
          <w:rFonts w:ascii="Arial Narrow" w:hAnsi="Arial Narrow" w:cs="Arial"/>
          <w:sz w:val="20"/>
          <w:szCs w:val="20"/>
        </w:rPr>
      </w:pPr>
    </w:p>
    <w:p w14:paraId="107FB5FF" w14:textId="77777777" w:rsidR="00602607" w:rsidRDefault="00602607" w:rsidP="009B26F3">
      <w:pPr>
        <w:spacing w:line="276" w:lineRule="auto"/>
        <w:jc w:val="both"/>
        <w:rPr>
          <w:rFonts w:ascii="Arial Narrow" w:hAnsi="Arial Narrow" w:cs="Arial"/>
          <w:sz w:val="20"/>
          <w:szCs w:val="20"/>
        </w:rPr>
      </w:pPr>
    </w:p>
    <w:p w14:paraId="0E75AC2A" w14:textId="77777777" w:rsidR="00602607" w:rsidRDefault="00602607" w:rsidP="009B26F3">
      <w:pPr>
        <w:spacing w:line="276" w:lineRule="auto"/>
        <w:jc w:val="both"/>
        <w:rPr>
          <w:rFonts w:ascii="Arial Narrow" w:hAnsi="Arial Narrow" w:cs="Arial"/>
          <w:sz w:val="20"/>
          <w:szCs w:val="20"/>
        </w:rPr>
      </w:pPr>
    </w:p>
    <w:p w14:paraId="535A8765" w14:textId="77777777" w:rsidR="00602607" w:rsidRDefault="00602607" w:rsidP="009B26F3">
      <w:pPr>
        <w:spacing w:line="276" w:lineRule="auto"/>
        <w:jc w:val="both"/>
        <w:rPr>
          <w:rFonts w:ascii="Arial Narrow" w:hAnsi="Arial Narrow" w:cs="Arial"/>
          <w:sz w:val="20"/>
          <w:szCs w:val="20"/>
        </w:rPr>
      </w:pPr>
    </w:p>
    <w:p w14:paraId="53091A1D" w14:textId="77777777" w:rsidR="00602607" w:rsidRDefault="00602607" w:rsidP="009B26F3">
      <w:pPr>
        <w:spacing w:line="276" w:lineRule="auto"/>
        <w:jc w:val="both"/>
        <w:rPr>
          <w:rFonts w:ascii="Arial Narrow" w:hAnsi="Arial Narrow" w:cs="Arial"/>
          <w:sz w:val="20"/>
          <w:szCs w:val="20"/>
        </w:rPr>
      </w:pPr>
    </w:p>
    <w:p w14:paraId="1F3B9E02" w14:textId="77777777" w:rsidR="00602607" w:rsidRDefault="00602607" w:rsidP="009B26F3">
      <w:pPr>
        <w:spacing w:line="276" w:lineRule="auto"/>
        <w:jc w:val="both"/>
        <w:rPr>
          <w:rFonts w:ascii="Arial Narrow" w:hAnsi="Arial Narrow" w:cs="Arial"/>
          <w:sz w:val="20"/>
          <w:szCs w:val="20"/>
        </w:rPr>
      </w:pPr>
    </w:p>
    <w:p w14:paraId="4D29738A" w14:textId="77777777" w:rsidR="00602607" w:rsidRDefault="00602607" w:rsidP="009B26F3">
      <w:pPr>
        <w:spacing w:line="276" w:lineRule="auto"/>
        <w:jc w:val="both"/>
        <w:rPr>
          <w:rFonts w:ascii="Arial Narrow" w:hAnsi="Arial Narrow" w:cs="Arial"/>
          <w:sz w:val="20"/>
          <w:szCs w:val="20"/>
        </w:rPr>
      </w:pPr>
    </w:p>
    <w:p w14:paraId="4A42538B" w14:textId="77777777" w:rsidR="00602607" w:rsidRDefault="00602607" w:rsidP="009B26F3">
      <w:pPr>
        <w:spacing w:line="276" w:lineRule="auto"/>
        <w:jc w:val="both"/>
        <w:rPr>
          <w:rFonts w:ascii="Arial Narrow" w:hAnsi="Arial Narrow" w:cs="Arial"/>
          <w:sz w:val="20"/>
          <w:szCs w:val="20"/>
        </w:rPr>
      </w:pPr>
    </w:p>
    <w:p w14:paraId="6D8BD03D" w14:textId="77777777" w:rsidR="00602607" w:rsidRDefault="00602607" w:rsidP="009B26F3">
      <w:pPr>
        <w:spacing w:line="276" w:lineRule="auto"/>
        <w:jc w:val="both"/>
        <w:rPr>
          <w:rFonts w:ascii="Arial Narrow" w:hAnsi="Arial Narrow" w:cs="Arial"/>
          <w:sz w:val="20"/>
          <w:szCs w:val="20"/>
        </w:rPr>
      </w:pPr>
    </w:p>
    <w:p w14:paraId="27C09EB6" w14:textId="77777777" w:rsidR="00602607" w:rsidRDefault="00602607" w:rsidP="009B26F3">
      <w:pPr>
        <w:spacing w:line="276" w:lineRule="auto"/>
        <w:jc w:val="both"/>
        <w:rPr>
          <w:rFonts w:ascii="Arial Narrow" w:hAnsi="Arial Narrow" w:cs="Arial"/>
          <w:sz w:val="20"/>
          <w:szCs w:val="20"/>
        </w:rPr>
      </w:pPr>
    </w:p>
    <w:p w14:paraId="23956AFC" w14:textId="77777777" w:rsidR="00602607" w:rsidRDefault="00602607" w:rsidP="009B26F3">
      <w:pPr>
        <w:spacing w:line="276" w:lineRule="auto"/>
        <w:jc w:val="both"/>
        <w:rPr>
          <w:rFonts w:ascii="Arial Narrow" w:hAnsi="Arial Narrow" w:cs="Arial"/>
          <w:sz w:val="20"/>
          <w:szCs w:val="20"/>
        </w:rPr>
      </w:pPr>
    </w:p>
    <w:p w14:paraId="3636083C" w14:textId="77777777" w:rsidR="00602607" w:rsidRDefault="00602607" w:rsidP="009B26F3">
      <w:pPr>
        <w:spacing w:line="276" w:lineRule="auto"/>
        <w:jc w:val="both"/>
        <w:rPr>
          <w:rFonts w:ascii="Arial Narrow" w:hAnsi="Arial Narrow" w:cs="Arial"/>
          <w:sz w:val="20"/>
          <w:szCs w:val="20"/>
        </w:rPr>
      </w:pPr>
    </w:p>
    <w:p w14:paraId="51E6B299" w14:textId="77777777" w:rsidR="00602607" w:rsidRDefault="00602607" w:rsidP="009B26F3">
      <w:pPr>
        <w:spacing w:line="276" w:lineRule="auto"/>
        <w:jc w:val="both"/>
        <w:rPr>
          <w:rFonts w:ascii="Arial Narrow" w:hAnsi="Arial Narrow" w:cs="Arial"/>
          <w:sz w:val="20"/>
          <w:szCs w:val="20"/>
        </w:rPr>
      </w:pPr>
    </w:p>
    <w:p w14:paraId="1A5E7864" w14:textId="77777777" w:rsidR="00602607" w:rsidRDefault="00602607" w:rsidP="009B26F3">
      <w:pPr>
        <w:spacing w:line="276" w:lineRule="auto"/>
        <w:jc w:val="both"/>
        <w:rPr>
          <w:rFonts w:ascii="Arial Narrow" w:hAnsi="Arial Narrow" w:cs="Arial"/>
          <w:sz w:val="20"/>
          <w:szCs w:val="20"/>
        </w:rPr>
      </w:pPr>
    </w:p>
    <w:p w14:paraId="353D61E1" w14:textId="77777777" w:rsidR="00602607" w:rsidRDefault="00602607" w:rsidP="009B26F3">
      <w:pPr>
        <w:spacing w:line="276" w:lineRule="auto"/>
        <w:jc w:val="both"/>
        <w:rPr>
          <w:rFonts w:ascii="Arial Narrow" w:hAnsi="Arial Narrow" w:cs="Arial"/>
          <w:sz w:val="20"/>
          <w:szCs w:val="20"/>
        </w:rPr>
      </w:pPr>
    </w:p>
    <w:p w14:paraId="0EE0CE81" w14:textId="77777777" w:rsidR="00602607" w:rsidRDefault="00602607" w:rsidP="009B26F3">
      <w:pPr>
        <w:spacing w:line="276" w:lineRule="auto"/>
        <w:jc w:val="both"/>
        <w:rPr>
          <w:rFonts w:ascii="Arial Narrow" w:hAnsi="Arial Narrow" w:cs="Arial"/>
          <w:sz w:val="20"/>
          <w:szCs w:val="20"/>
        </w:rPr>
      </w:pPr>
    </w:p>
    <w:p w14:paraId="615EF591" w14:textId="77777777" w:rsidR="00602607" w:rsidRDefault="00602607" w:rsidP="009B26F3">
      <w:pPr>
        <w:spacing w:line="276" w:lineRule="auto"/>
        <w:jc w:val="both"/>
        <w:rPr>
          <w:rFonts w:ascii="Arial Narrow" w:hAnsi="Arial Narrow" w:cs="Arial"/>
          <w:sz w:val="20"/>
          <w:szCs w:val="20"/>
        </w:rPr>
      </w:pPr>
    </w:p>
    <w:p w14:paraId="12FF9930" w14:textId="77777777" w:rsidR="00602607" w:rsidRDefault="00602607" w:rsidP="009B26F3">
      <w:pPr>
        <w:spacing w:line="276" w:lineRule="auto"/>
        <w:jc w:val="both"/>
        <w:rPr>
          <w:rFonts w:ascii="Arial Narrow" w:hAnsi="Arial Narrow" w:cs="Arial"/>
          <w:sz w:val="20"/>
          <w:szCs w:val="20"/>
        </w:rPr>
      </w:pPr>
    </w:p>
    <w:p w14:paraId="72A49449" w14:textId="77777777" w:rsidR="00602607" w:rsidRDefault="00602607" w:rsidP="009B26F3">
      <w:pPr>
        <w:spacing w:line="276" w:lineRule="auto"/>
        <w:jc w:val="both"/>
        <w:rPr>
          <w:rFonts w:ascii="Arial Narrow" w:hAnsi="Arial Narrow" w:cs="Arial"/>
          <w:sz w:val="20"/>
          <w:szCs w:val="20"/>
        </w:rPr>
      </w:pPr>
    </w:p>
    <w:p w14:paraId="2ED9AA29" w14:textId="77777777"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14:paraId="6F61A143" w14:textId="77777777" w:rsidR="009B26F3" w:rsidRPr="009B26F3" w:rsidRDefault="009B26F3" w:rsidP="009B26F3">
      <w:pPr>
        <w:spacing w:line="276" w:lineRule="auto"/>
        <w:jc w:val="both"/>
        <w:rPr>
          <w:rFonts w:ascii="Arial Narrow" w:hAnsi="Arial Narrow" w:cs="Arial"/>
          <w:sz w:val="20"/>
          <w:szCs w:val="20"/>
        </w:rPr>
      </w:pPr>
    </w:p>
    <w:p w14:paraId="0F74744A" w14:textId="77777777" w:rsidR="009B26F3" w:rsidRPr="009B26F3" w:rsidRDefault="009B26F3" w:rsidP="00E90A46">
      <w:pPr>
        <w:numPr>
          <w:ilvl w:val="3"/>
          <w:numId w:val="25"/>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14:paraId="019DF28F" w14:textId="77777777" w:rsidR="009B26F3" w:rsidRPr="009B26F3" w:rsidRDefault="009B26F3" w:rsidP="00E90A4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14:paraId="236F09DB" w14:textId="77777777" w:rsidR="009B26F3" w:rsidRPr="009B26F3" w:rsidRDefault="009B26F3" w:rsidP="00E90A4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14:paraId="75D9C8FC" w14:textId="77777777" w:rsidR="009B26F3" w:rsidRPr="009B26F3" w:rsidRDefault="009B26F3" w:rsidP="00E90A4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14:paraId="3F005A41" w14:textId="77777777" w:rsidR="009B26F3" w:rsidRPr="009B26F3" w:rsidRDefault="009B26F3" w:rsidP="00E90A4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14:paraId="0B9344A9" w14:textId="77777777" w:rsidR="009B26F3" w:rsidRPr="009B26F3" w:rsidRDefault="009B26F3" w:rsidP="009B26F3">
      <w:pPr>
        <w:spacing w:line="276" w:lineRule="auto"/>
        <w:ind w:left="720"/>
        <w:jc w:val="both"/>
        <w:rPr>
          <w:rFonts w:ascii="Arial Narrow" w:hAnsi="Arial Narrow" w:cs="Arial"/>
          <w:sz w:val="20"/>
          <w:szCs w:val="20"/>
          <w:lang w:val="x-none"/>
        </w:rPr>
      </w:pPr>
    </w:p>
    <w:p w14:paraId="2BBDC117" w14:textId="77777777" w:rsidR="009B26F3" w:rsidRPr="009B26F3" w:rsidRDefault="009B26F3" w:rsidP="00E90A46">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14:paraId="29A563F4"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14:paraId="48F83DE3"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14:paraId="766B1AC8"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14:paraId="05EF6B63"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14:paraId="4CF76AD6"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14:paraId="4ACA8495"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564D3719" w14:textId="77777777" w:rsidR="009B26F3" w:rsidRPr="009B26F3" w:rsidRDefault="009B26F3" w:rsidP="00E90A46">
      <w:pPr>
        <w:numPr>
          <w:ilvl w:val="0"/>
          <w:numId w:val="26"/>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14:paraId="6B47944B" w14:textId="77777777" w:rsidR="009B26F3" w:rsidRPr="009B26F3" w:rsidRDefault="009B26F3" w:rsidP="00E90A46">
      <w:pPr>
        <w:numPr>
          <w:ilvl w:val="0"/>
          <w:numId w:val="26"/>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14:paraId="3410F5C3" w14:textId="77777777" w:rsidR="009B26F3" w:rsidRPr="009B26F3" w:rsidRDefault="009B26F3" w:rsidP="00E90A46">
      <w:pPr>
        <w:numPr>
          <w:ilvl w:val="0"/>
          <w:numId w:val="26"/>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14:paraId="09B0FEB4" w14:textId="77777777" w:rsid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14:paraId="6627F018" w14:textId="77777777" w:rsidR="009B26F3" w:rsidRPr="009B26F3" w:rsidRDefault="009B26F3" w:rsidP="009B26F3">
      <w:pPr>
        <w:spacing w:line="276" w:lineRule="auto"/>
        <w:ind w:left="720"/>
        <w:jc w:val="both"/>
        <w:rPr>
          <w:rFonts w:ascii="Arial Narrow" w:hAnsi="Arial Narrow" w:cs="Arial"/>
          <w:sz w:val="20"/>
          <w:szCs w:val="20"/>
        </w:rPr>
      </w:pPr>
    </w:p>
    <w:p w14:paraId="2532A51B" w14:textId="77777777" w:rsidR="009B26F3" w:rsidRPr="009B26F3" w:rsidRDefault="009B26F3" w:rsidP="00E90A46">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14:paraId="22F4D53A" w14:textId="77777777"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14:paraId="25A4D270" w14:textId="77777777"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3F29C74A" w14:textId="77777777"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14:paraId="40CF28FD" w14:textId="77777777"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14:paraId="66645A35" w14:textId="77777777" w:rsidR="009B26F3" w:rsidRPr="009B26F3" w:rsidRDefault="009B26F3" w:rsidP="00E90A4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14:paraId="32E59D77" w14:textId="77777777" w:rsidR="009B26F3" w:rsidRPr="009B26F3" w:rsidRDefault="009B26F3" w:rsidP="00E90A4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proofErr w:type="spellStart"/>
      <w:r w:rsidRPr="009B26F3">
        <w:rPr>
          <w:rFonts w:ascii="Arial Narrow" w:hAnsi="Arial Narrow" w:cs="Arial"/>
          <w:sz w:val="20"/>
          <w:szCs w:val="20"/>
          <w:lang w:val="x-none"/>
        </w:rPr>
        <w:t>okumenty</w:t>
      </w:r>
      <w:proofErr w:type="spellEnd"/>
      <w:r w:rsidRPr="009B26F3">
        <w:rPr>
          <w:rFonts w:ascii="Arial Narrow" w:hAnsi="Arial Narrow" w:cs="Arial"/>
          <w:sz w:val="20"/>
          <w:szCs w:val="20"/>
          <w:lang w:val="x-none"/>
        </w:rPr>
        <w:t xml:space="preserve">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14:paraId="2DD69B86" w14:textId="77777777" w:rsidR="009B26F3" w:rsidRPr="009B26F3" w:rsidRDefault="009B26F3" w:rsidP="009B26F3">
      <w:pPr>
        <w:spacing w:line="276" w:lineRule="auto"/>
        <w:jc w:val="both"/>
        <w:rPr>
          <w:rFonts w:ascii="Arial Narrow" w:hAnsi="Arial Narrow" w:cs="Arial"/>
          <w:b/>
          <w:sz w:val="20"/>
          <w:szCs w:val="20"/>
        </w:rPr>
      </w:pPr>
    </w:p>
    <w:p w14:paraId="1D192D7D" w14:textId="77777777" w:rsidR="009B26F3" w:rsidRPr="009B26F3" w:rsidRDefault="009B26F3" w:rsidP="00E90A46">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69F2C4A9"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14:paraId="216F86B3"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14:paraId="4E8F4BCE"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14:paraId="6A5C0250"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14:paraId="66D1A727" w14:textId="77777777" w:rsidR="009B26F3" w:rsidRPr="009B26F3" w:rsidRDefault="009B26F3" w:rsidP="00E90A46">
      <w:pPr>
        <w:numPr>
          <w:ilvl w:val="0"/>
          <w:numId w:val="23"/>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14:paraId="1406792F"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5763B6C5" w14:textId="77777777" w:rsidR="009B26F3" w:rsidRPr="009B26F3" w:rsidRDefault="009B26F3" w:rsidP="00E90A46">
      <w:pPr>
        <w:numPr>
          <w:ilvl w:val="0"/>
          <w:numId w:val="23"/>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14:paraId="27679456" w14:textId="77777777" w:rsidR="009B26F3" w:rsidRPr="009B26F3" w:rsidRDefault="009B26F3" w:rsidP="00E90A46">
      <w:pPr>
        <w:numPr>
          <w:ilvl w:val="0"/>
          <w:numId w:val="23"/>
        </w:numPr>
        <w:spacing w:line="276" w:lineRule="auto"/>
        <w:jc w:val="both"/>
        <w:rPr>
          <w:rFonts w:ascii="Arial Narrow" w:hAnsi="Arial Narrow" w:cs="Arial"/>
          <w:b/>
          <w:sz w:val="20"/>
          <w:szCs w:val="20"/>
          <w:u w:val="single"/>
        </w:rPr>
      </w:pPr>
      <w:r w:rsidRPr="009B26F3">
        <w:rPr>
          <w:rFonts w:ascii="Arial Narrow" w:hAnsi="Arial Narrow" w:cs="Arial"/>
          <w:sz w:val="20"/>
          <w:szCs w:val="20"/>
        </w:rPr>
        <w:lastRenderedPageBreak/>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BB268E1" w14:textId="77777777"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14:paraId="166E5E13" w14:textId="77777777"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14:paraId="231BCCAE" w14:textId="77777777" w:rsidR="00B82E48" w:rsidRPr="001D76E3" w:rsidRDefault="00B82E48" w:rsidP="00E90A46">
      <w:pPr>
        <w:numPr>
          <w:ilvl w:val="0"/>
          <w:numId w:val="22"/>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7C87F783"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14:paraId="072F67A9"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14:paraId="40A876AA"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14:paraId="19DD4169"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14:paraId="582310F7" w14:textId="77777777" w:rsidR="00B82E48" w:rsidRPr="001D76E3" w:rsidRDefault="00B82E48" w:rsidP="00E90A46">
      <w:pPr>
        <w:numPr>
          <w:ilvl w:val="0"/>
          <w:numId w:val="23"/>
        </w:numPr>
        <w:spacing w:line="276" w:lineRule="auto"/>
        <w:jc w:val="both"/>
        <w:rPr>
          <w:rFonts w:ascii="Arial Narrow" w:hAnsi="Arial Narrow" w:cs="Arial"/>
          <w:b/>
          <w:i/>
          <w:sz w:val="20"/>
          <w:szCs w:val="20"/>
        </w:rPr>
      </w:pPr>
      <w:r w:rsidRPr="001D76E3">
        <w:rPr>
          <w:rFonts w:ascii="Arial Narrow" w:hAnsi="Arial Narrow" w:cs="Arial"/>
          <w:sz w:val="20"/>
          <w:szCs w:val="20"/>
        </w:rPr>
        <w:t xml:space="preserve">Dokumenty potwierdzające podanie do publicznej wiadomości informacji o przystąpieniu do przeprowadzenia </w:t>
      </w:r>
      <w:proofErr w:type="spellStart"/>
      <w:r w:rsidRPr="001D76E3">
        <w:rPr>
          <w:rFonts w:ascii="Arial Narrow" w:hAnsi="Arial Narrow" w:cs="Arial"/>
          <w:sz w:val="20"/>
          <w:szCs w:val="20"/>
        </w:rPr>
        <w:t>ooś</w:t>
      </w:r>
      <w:proofErr w:type="spellEnd"/>
      <w:r w:rsidRPr="001D76E3">
        <w:rPr>
          <w:rFonts w:ascii="Arial Narrow" w:hAnsi="Arial Narrow" w:cs="Arial"/>
          <w:sz w:val="20"/>
          <w:szCs w:val="20"/>
        </w:rPr>
        <w:t xml:space="preserve">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14:paraId="544EB9EF"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6B3FD65F" w14:textId="77777777" w:rsidR="00B82E48" w:rsidRPr="001D76E3" w:rsidRDefault="00B82E48" w:rsidP="00E90A46">
      <w:pPr>
        <w:numPr>
          <w:ilvl w:val="0"/>
          <w:numId w:val="23"/>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14:paraId="0B0FDE78"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AD6610E" w14:textId="77777777" w:rsidR="00BE0DA1" w:rsidRPr="001D76E3" w:rsidRDefault="00BE0DA1" w:rsidP="001D76E3">
      <w:pPr>
        <w:spacing w:line="276" w:lineRule="auto"/>
        <w:ind w:left="1004"/>
        <w:jc w:val="both"/>
        <w:rPr>
          <w:rFonts w:ascii="Arial Narrow" w:hAnsi="Arial Narrow" w:cs="Arial"/>
          <w:sz w:val="20"/>
          <w:szCs w:val="20"/>
        </w:rPr>
      </w:pPr>
    </w:p>
    <w:p w14:paraId="0D565086" w14:textId="77777777"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14:paraId="435BD0AA" w14:textId="77777777" w:rsidR="00035601" w:rsidRDefault="00035601" w:rsidP="001D76E3">
      <w:pPr>
        <w:spacing w:line="276" w:lineRule="auto"/>
        <w:jc w:val="center"/>
        <w:rPr>
          <w:rFonts w:ascii="Arial Narrow" w:hAnsi="Arial Narrow" w:cs="Arial"/>
          <w:b/>
          <w:sz w:val="20"/>
          <w:szCs w:val="20"/>
          <w:u w:val="single"/>
        </w:rPr>
      </w:pPr>
    </w:p>
    <w:p w14:paraId="3460D523" w14:textId="77777777"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14:paraId="01DD6F38" w14:textId="77777777" w:rsidR="008704C2" w:rsidRPr="008704C2" w:rsidRDefault="008704C2" w:rsidP="008704C2">
      <w:pPr>
        <w:spacing w:line="276" w:lineRule="auto"/>
        <w:rPr>
          <w:rFonts w:ascii="Arial Narrow" w:hAnsi="Arial Narrow" w:cs="Arial"/>
          <w:b/>
          <w:sz w:val="20"/>
          <w:szCs w:val="20"/>
        </w:rPr>
      </w:pPr>
    </w:p>
    <w:p w14:paraId="2700601B" w14:textId="77777777"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5473BE75" w14:textId="77777777"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C16CCCD" w14:textId="77777777" w:rsidTr="002760FB">
        <w:trPr>
          <w:trHeight w:val="416"/>
        </w:trPr>
        <w:tc>
          <w:tcPr>
            <w:tcW w:w="5000" w:type="pct"/>
            <w:shd w:val="clear" w:color="auto" w:fill="D9D9D9"/>
          </w:tcPr>
          <w:p w14:paraId="775E6664"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B8B0D0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207EB0D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3751E01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xml:space="preserve">, (dalej jako ustawa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p w14:paraId="5B0FE6D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61BB8506" w14:textId="77777777"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14:paraId="71EB2BFD"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B860170" w14:textId="77777777" w:rsidTr="002760FB">
        <w:trPr>
          <w:trHeight w:val="416"/>
        </w:trPr>
        <w:tc>
          <w:tcPr>
            <w:tcW w:w="5000" w:type="pct"/>
            <w:shd w:val="clear" w:color="auto" w:fill="D9D9D9"/>
          </w:tcPr>
          <w:p w14:paraId="66038FEE" w14:textId="77777777"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31B5839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1E765" w14:textId="77777777" w:rsidR="008704C2" w:rsidRP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147195C"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3FA4A814"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14:paraId="69D98696" w14:textId="77777777" w:rsidTr="002760FB">
        <w:trPr>
          <w:trHeight w:val="273"/>
        </w:trPr>
        <w:tc>
          <w:tcPr>
            <w:tcW w:w="9214" w:type="dxa"/>
            <w:shd w:val="clear" w:color="auto" w:fill="D9D9D9" w:themeFill="background1" w:themeFillShade="D9"/>
          </w:tcPr>
          <w:p w14:paraId="2AD0CFF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27C6581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7F2E811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361BFAB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A6D4B5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7DEF354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5CDC7A67"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11509A83"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5C4445F1"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423C0ACA"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1476B1DD"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289233E4"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0BDD8C0C"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4D525025" w14:textId="77777777"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14:paraId="590D1EF4"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p w14:paraId="67695725"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14:paraId="4F4124D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C155B3B" w14:textId="77777777" w:rsidTr="002760FB">
        <w:trPr>
          <w:trHeight w:val="5115"/>
        </w:trPr>
        <w:tc>
          <w:tcPr>
            <w:tcW w:w="5000" w:type="pct"/>
            <w:shd w:val="clear" w:color="auto" w:fill="D9D9D9"/>
          </w:tcPr>
          <w:p w14:paraId="112F5CB8"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14:paraId="6104C80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0F7B5FF6" w14:textId="77777777"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14:paraId="0B1D0D8D" w14:textId="77777777"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14:paraId="749DA200" w14:textId="77777777"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14:paraId="5E5CDAA6" w14:textId="77777777"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B3D0DD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60499EE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36269B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717EBB91" w14:textId="77777777" w:rsidR="008704C2" w:rsidRPr="008704C2" w:rsidRDefault="008704C2" w:rsidP="00E90A46">
            <w:pPr>
              <w:numPr>
                <w:ilvl w:val="0"/>
                <w:numId w:val="13"/>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14:paraId="25EE8FF4"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6A59CD3C" w14:textId="77777777" w:rsidR="008704C2" w:rsidRPr="008704C2" w:rsidRDefault="008704C2" w:rsidP="008704C2">
      <w:pPr>
        <w:spacing w:before="120" w:after="120" w:line="276" w:lineRule="auto"/>
        <w:jc w:val="both"/>
        <w:rPr>
          <w:rFonts w:ascii="Arial Narrow" w:hAnsi="Arial Narrow" w:cs="Arial"/>
          <w:b/>
          <w:sz w:val="20"/>
          <w:szCs w:val="20"/>
          <w:lang w:eastAsia="en-GB"/>
        </w:rPr>
      </w:pPr>
    </w:p>
    <w:p w14:paraId="122358BB" w14:textId="77777777" w:rsidR="008704C2" w:rsidRPr="008704C2" w:rsidRDefault="008704C2" w:rsidP="00E90A46">
      <w:pPr>
        <w:numPr>
          <w:ilvl w:val="0"/>
          <w:numId w:val="28"/>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710FC0EB"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5A75E2D7" w14:textId="77777777" w:rsidTr="002760FB">
        <w:trPr>
          <w:cantSplit/>
          <w:jc w:val="center"/>
        </w:trPr>
        <w:tc>
          <w:tcPr>
            <w:tcW w:w="851" w:type="dxa"/>
          </w:tcPr>
          <w:p w14:paraId="0468E00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667FCC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E58747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279F3B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B86B90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78C3801"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594D7FC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224179C9" w14:textId="77777777" w:rsidTr="002760FB">
        <w:trPr>
          <w:cantSplit/>
          <w:jc w:val="center"/>
        </w:trPr>
        <w:tc>
          <w:tcPr>
            <w:tcW w:w="851" w:type="dxa"/>
          </w:tcPr>
          <w:p w14:paraId="0D2B505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1B677D8"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020699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67EC02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9FA31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4E9DD39"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5AD8BF4E"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82FE6E1"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0B933E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6ABD05E" w14:textId="77777777" w:rsidTr="002760FB">
        <w:trPr>
          <w:trHeight w:val="416"/>
        </w:trPr>
        <w:tc>
          <w:tcPr>
            <w:tcW w:w="5000" w:type="pct"/>
            <w:shd w:val="clear" w:color="auto" w:fill="D9D9D9"/>
          </w:tcPr>
          <w:p w14:paraId="0C083F65" w14:textId="77777777"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3374B48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1F3E4050"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236096A"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jest realizowany w wyniku planu lub programu, innego niż program operacyjny, w pkt.1.1. należy zaznaczyć kwadrat TAK i wypełnić 1.2. oraz odpowiednio zaznaczyć w punkcie 1.2. kwadrat: </w:t>
            </w:r>
          </w:p>
          <w:p w14:paraId="5E1404DE"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410B9EED"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75DCC19C" w14:textId="77777777" w:rsidR="008704C2" w:rsidRPr="008704C2" w:rsidRDefault="008704C2" w:rsidP="00E90A46">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14:paraId="30FC83DF" w14:textId="77777777" w:rsidR="008704C2" w:rsidRPr="008704C2" w:rsidRDefault="008704C2" w:rsidP="00E90A46">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5BC1C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7525B8DF"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43322B1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z którego postanowień wynika realizacja przedsięwzięcia.</w:t>
            </w:r>
          </w:p>
        </w:tc>
      </w:tr>
    </w:tbl>
    <w:p w14:paraId="38659D23"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2D4A0C47"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0CC5BAF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6B31409" w14:textId="77777777" w:rsidTr="002760FB">
        <w:trPr>
          <w:trHeight w:val="416"/>
        </w:trPr>
        <w:tc>
          <w:tcPr>
            <w:tcW w:w="5000" w:type="pct"/>
            <w:shd w:val="clear" w:color="auto" w:fill="D9D9D9"/>
          </w:tcPr>
          <w:p w14:paraId="18A3426C"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A37D9CA"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5BAAE8D5"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5F14833F"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30FBE9E5" w14:textId="77777777" w:rsidR="008704C2" w:rsidRPr="008704C2" w:rsidRDefault="008704C2" w:rsidP="00E90A46">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14:paraId="4B48C025" w14:textId="77777777" w:rsidR="008704C2" w:rsidRPr="008704C2" w:rsidRDefault="008704C2" w:rsidP="00E90A46">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14:paraId="41002FFF" w14:textId="77777777" w:rsidR="008704C2" w:rsidRPr="008704C2" w:rsidRDefault="008704C2" w:rsidP="00E90A46">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3F3E1A56"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14B0440" w14:textId="77777777" w:rsidTr="002760FB">
        <w:trPr>
          <w:trHeight w:val="416"/>
        </w:trPr>
        <w:tc>
          <w:tcPr>
            <w:tcW w:w="5000" w:type="pct"/>
            <w:shd w:val="clear" w:color="auto" w:fill="D9D9D9"/>
          </w:tcPr>
          <w:p w14:paraId="4C8520C5"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A47030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5EEB848"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2220825E"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543617C7"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3A3B2002"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947CA17"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2220944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2B58DF8" w14:textId="77777777" w:rsidTr="002760FB">
        <w:trPr>
          <w:trHeight w:val="416"/>
        </w:trPr>
        <w:tc>
          <w:tcPr>
            <w:tcW w:w="5000" w:type="pct"/>
            <w:shd w:val="clear" w:color="auto" w:fill="D9D9D9"/>
          </w:tcPr>
          <w:p w14:paraId="56E4F295"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83B1DF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7EF94C6A"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3CF58DD9"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14:paraId="334F83B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0C7DD58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 przypadku znacznej liczby </w:t>
            </w:r>
            <w:proofErr w:type="spellStart"/>
            <w:r w:rsidRPr="008704C2">
              <w:rPr>
                <w:rFonts w:ascii="Arial Narrow" w:hAnsi="Arial Narrow" w:cs="Arial"/>
                <w:sz w:val="20"/>
                <w:szCs w:val="20"/>
              </w:rPr>
              <w:t>obwieszczeń</w:t>
            </w:r>
            <w:proofErr w:type="spellEnd"/>
            <w:r w:rsidRPr="008704C2">
              <w:rPr>
                <w:rFonts w:ascii="Arial Narrow" w:hAnsi="Arial Narrow" w:cs="Arial"/>
                <w:sz w:val="20"/>
                <w:szCs w:val="20"/>
              </w:rPr>
              <w:t xml:space="preserve"> sposób podania do publicznej wiadomości obu decyzji można przedstawić w formie tabelarycznej. </w:t>
            </w:r>
          </w:p>
          <w:p w14:paraId="5276980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AB23C0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A142A20"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5B943D1D" w14:textId="77777777" w:rsidTr="002760FB">
        <w:trPr>
          <w:cantSplit/>
          <w:jc w:val="center"/>
        </w:trPr>
        <w:tc>
          <w:tcPr>
            <w:tcW w:w="851" w:type="dxa"/>
          </w:tcPr>
          <w:p w14:paraId="52A0EEF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2FC04F9"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57816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D0B0D3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C065FC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60F95EBF" w14:textId="77777777" w:rsidR="008704C2" w:rsidRPr="008704C2" w:rsidRDefault="008704C2" w:rsidP="00E90A46">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14:paraId="59B49DBA" w14:textId="77777777" w:rsidR="008704C2" w:rsidRPr="008704C2" w:rsidRDefault="008704C2" w:rsidP="00E90A46">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Jeżeli zaznaczono odpowiedź „Nie”, należy podać następujące informacje:</w:t>
      </w:r>
    </w:p>
    <w:p w14:paraId="0113C855"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w:t>
      </w:r>
      <w:proofErr w:type="spellStart"/>
      <w:r w:rsidRPr="008704C2">
        <w:rPr>
          <w:rFonts w:ascii="Arial Narrow" w:hAnsi="Arial Narrow" w:cs="Arial"/>
          <w:sz w:val="20"/>
          <w:szCs w:val="20"/>
          <w:lang w:eastAsia="en-GB"/>
        </w:rPr>
        <w:t>screeningowej</w:t>
      </w:r>
      <w:proofErr w:type="spellEnd"/>
      <w:r w:rsidRPr="008704C2">
        <w:rPr>
          <w:rFonts w:ascii="Arial Narrow" w:hAnsi="Arial Narrow" w:cs="Arial"/>
          <w:sz w:val="20"/>
          <w:szCs w:val="20"/>
          <w:lang w:eastAsia="en-GB"/>
        </w:rPr>
        <w:t>”) oraz decyzję o środowiskowych uwarunkowaniach;</w:t>
      </w:r>
    </w:p>
    <w:p w14:paraId="6EF91D99"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65F163AD"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7889DB3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B2C9A70" w14:textId="77777777" w:rsidTr="002760FB">
        <w:trPr>
          <w:trHeight w:val="416"/>
        </w:trPr>
        <w:tc>
          <w:tcPr>
            <w:tcW w:w="5000" w:type="pct"/>
            <w:shd w:val="clear" w:color="auto" w:fill="D9D9D9"/>
          </w:tcPr>
          <w:p w14:paraId="5BAB67A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9B464F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892DFED" w14:textId="77777777" w:rsidR="008704C2" w:rsidRPr="008704C2" w:rsidRDefault="008704C2" w:rsidP="00E90A46">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14:paraId="35A572C5" w14:textId="77777777" w:rsidR="008704C2" w:rsidRPr="008704C2" w:rsidRDefault="008704C2" w:rsidP="00E90A46">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14:paraId="2730CA28" w14:textId="77777777" w:rsidR="008704C2" w:rsidRPr="008704C2" w:rsidRDefault="008704C2" w:rsidP="00E90A46">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w:t>
            </w:r>
            <w:proofErr w:type="spellStart"/>
            <w:r w:rsidRPr="008704C2">
              <w:rPr>
                <w:rFonts w:ascii="Arial Narrow" w:hAnsi="Arial Narrow" w:cs="Arial"/>
                <w:sz w:val="20"/>
                <w:szCs w:val="20"/>
                <w:lang w:eastAsia="en-GB"/>
              </w:rPr>
              <w:t>screeningową</w:t>
            </w:r>
            <w:proofErr w:type="spellEnd"/>
            <w:r w:rsidRPr="008704C2">
              <w:rPr>
                <w:rFonts w:ascii="Arial Narrow" w:hAnsi="Arial Narrow" w:cs="Arial"/>
                <w:sz w:val="20"/>
                <w:szCs w:val="20"/>
                <w:lang w:eastAsia="en-GB"/>
              </w:rPr>
              <w:t>” należy rozumieć postanowienie o braku konieczności przeprowadzenia oceny oddziaływania na środowisko.</w:t>
            </w:r>
          </w:p>
          <w:p w14:paraId="15C82B2A"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392D8CA9"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7B7D36A" w14:textId="77777777" w:rsidTr="002760FB">
        <w:trPr>
          <w:trHeight w:val="416"/>
        </w:trPr>
        <w:tc>
          <w:tcPr>
            <w:tcW w:w="5000" w:type="pct"/>
            <w:shd w:val="clear" w:color="auto" w:fill="D9D9D9"/>
          </w:tcPr>
          <w:p w14:paraId="2379FE4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A1D675A" w14:textId="77777777" w:rsidR="008704C2" w:rsidRPr="008704C2" w:rsidRDefault="008704C2" w:rsidP="00E90A46">
            <w:pPr>
              <w:numPr>
                <w:ilvl w:val="0"/>
                <w:numId w:val="14"/>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7512B4F2" w14:textId="77777777"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14:paraId="69B48C2A" w14:textId="77777777" w:rsidR="008704C2" w:rsidRPr="008704C2" w:rsidRDefault="008704C2" w:rsidP="00E90A46">
            <w:pPr>
              <w:numPr>
                <w:ilvl w:val="0"/>
                <w:numId w:val="14"/>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Jednakże według stanowiska Komisji Europejskiej (wyrażonego w piśmie z 20.10.2009 r. znak: DG REGIO.H1/MT/</w:t>
            </w:r>
            <w:proofErr w:type="spellStart"/>
            <w:r w:rsidRPr="008704C2">
              <w:rPr>
                <w:rFonts w:ascii="Arial Narrow" w:eastAsia="Calibri" w:hAnsi="Arial Narrow" w:cs="Arial"/>
                <w:color w:val="000000"/>
                <w:sz w:val="20"/>
                <w:szCs w:val="20"/>
                <w:lang w:eastAsia="en-US"/>
              </w:rPr>
              <w:t>spD</w:t>
            </w:r>
            <w:proofErr w:type="spellEnd"/>
            <w:r w:rsidRPr="008704C2">
              <w:rPr>
                <w:rFonts w:ascii="Arial Narrow" w:eastAsia="Calibri" w:hAnsi="Arial Narrow" w:cs="Arial"/>
                <w:color w:val="000000"/>
                <w:sz w:val="20"/>
                <w:szCs w:val="20"/>
                <w:lang w:eastAsia="en-US"/>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4E7228F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C9A28F5"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1121EC57"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5D7474F5"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42365F60"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65419BEB" w14:textId="77777777" w:rsidTr="002760FB">
        <w:trPr>
          <w:cantSplit/>
        </w:trPr>
        <w:tc>
          <w:tcPr>
            <w:tcW w:w="851" w:type="dxa"/>
          </w:tcPr>
          <w:p w14:paraId="3AF5C5D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01B4568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E69199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107A2C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CFD877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107641C"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67FC558C" w14:textId="77777777" w:rsidTr="002760FB">
        <w:trPr>
          <w:cantSplit/>
        </w:trPr>
        <w:tc>
          <w:tcPr>
            <w:tcW w:w="851" w:type="dxa"/>
          </w:tcPr>
          <w:p w14:paraId="3398429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33E779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E7E973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7B53F9"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B51462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66ADBD6" w14:textId="77777777"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192A71A" w14:textId="77777777" w:rsidTr="002760FB">
        <w:trPr>
          <w:trHeight w:val="416"/>
        </w:trPr>
        <w:tc>
          <w:tcPr>
            <w:tcW w:w="5000" w:type="pct"/>
            <w:shd w:val="clear" w:color="auto" w:fill="D9D9D9"/>
          </w:tcPr>
          <w:p w14:paraId="5C8083DF"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94FE7C4"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97B174F"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2239E1A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12214559"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14:paraId="216E23F4"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140B261" w14:textId="77777777" w:rsidTr="002760FB">
        <w:trPr>
          <w:trHeight w:val="416"/>
        </w:trPr>
        <w:tc>
          <w:tcPr>
            <w:tcW w:w="5000" w:type="pct"/>
            <w:shd w:val="clear" w:color="auto" w:fill="D9D9D9"/>
          </w:tcPr>
          <w:p w14:paraId="1965F919"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811E30F"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A081DDD"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746E6CF7"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7695A8D" w14:textId="77777777" w:rsidTr="002760FB">
        <w:trPr>
          <w:trHeight w:val="416"/>
        </w:trPr>
        <w:tc>
          <w:tcPr>
            <w:tcW w:w="5000" w:type="pct"/>
            <w:shd w:val="clear" w:color="auto" w:fill="D9D9D9"/>
          </w:tcPr>
          <w:p w14:paraId="4B573D1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CCF4A7C" w14:textId="77777777"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4FC3B574"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215020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1AFA9231" w14:textId="77777777" w:rsidR="008704C2" w:rsidRPr="008704C2" w:rsidRDefault="008704C2" w:rsidP="008704C2">
      <w:pPr>
        <w:spacing w:after="120" w:line="276" w:lineRule="auto"/>
        <w:jc w:val="both"/>
        <w:rPr>
          <w:rFonts w:ascii="Arial Narrow" w:hAnsi="Arial Narrow" w:cs="Arial"/>
          <w:b/>
          <w:sz w:val="20"/>
          <w:szCs w:val="20"/>
          <w:lang w:eastAsia="en-GB"/>
        </w:rPr>
      </w:pPr>
    </w:p>
    <w:p w14:paraId="19C733A0"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0A144217"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46383257"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74F0001B"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p>
    <w:p w14:paraId="3640F71B"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7554A4D7"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E8A30AB" w14:textId="77777777" w:rsidTr="002760FB">
        <w:trPr>
          <w:trHeight w:val="416"/>
        </w:trPr>
        <w:tc>
          <w:tcPr>
            <w:tcW w:w="5000" w:type="pct"/>
            <w:shd w:val="clear" w:color="auto" w:fill="D9D9D9"/>
          </w:tcPr>
          <w:p w14:paraId="4B44CAB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922673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Należy podać przewidywane daty uzyskania decyzji budowlanych oraz daty upływu terminu wniesienia sprzeciwu przez organ, do którego zgłoszono roboty budowlane w rozumieniu art. 30 Prawa budowlanego.</w:t>
            </w:r>
          </w:p>
          <w:p w14:paraId="27DF59F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679D9D9"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BA74FD9"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7CAEEE8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5E01A1CF" w14:textId="77777777"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079C9F3" w14:textId="77777777" w:rsidTr="002760FB">
        <w:trPr>
          <w:trHeight w:val="416"/>
        </w:trPr>
        <w:tc>
          <w:tcPr>
            <w:tcW w:w="5000" w:type="pct"/>
            <w:shd w:val="clear" w:color="auto" w:fill="D9D9D9"/>
          </w:tcPr>
          <w:p w14:paraId="7FA96A4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15EE4BC"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6B455E52"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5F4050F8"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416F2A90"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5186B92D" w14:textId="77777777" w:rsidTr="002760FB">
        <w:trPr>
          <w:cantSplit/>
        </w:trPr>
        <w:tc>
          <w:tcPr>
            <w:tcW w:w="851" w:type="dxa"/>
          </w:tcPr>
          <w:p w14:paraId="60C0A27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924918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AEEF48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C26CF4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E9DB1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87AD98D" w14:textId="77777777" w:rsidR="008704C2" w:rsidRPr="008704C2" w:rsidRDefault="008704C2" w:rsidP="008704C2">
      <w:pPr>
        <w:spacing w:before="120" w:after="120" w:line="276" w:lineRule="auto"/>
        <w:ind w:left="1984"/>
        <w:jc w:val="both"/>
        <w:rPr>
          <w:rFonts w:ascii="Arial Narrow" w:hAnsi="Arial Narrow" w:cs="Arial"/>
          <w:sz w:val="20"/>
          <w:szCs w:val="20"/>
          <w:lang w:eastAsia="en-GB"/>
        </w:rPr>
      </w:pPr>
    </w:p>
    <w:p w14:paraId="5BF8C6C5"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14:paraId="71EE5785"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14:paraId="5FA06EFE"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28CEF2D9"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264729E1"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131E5550"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14:paraId="0DBB96D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EF82AD1" w14:textId="77777777" w:rsidTr="002760FB">
        <w:trPr>
          <w:trHeight w:val="416"/>
        </w:trPr>
        <w:tc>
          <w:tcPr>
            <w:tcW w:w="5000" w:type="pct"/>
            <w:shd w:val="clear" w:color="auto" w:fill="D9D9D9"/>
          </w:tcPr>
          <w:p w14:paraId="7097439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60A127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7B7321B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0AE061A4"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5D0E781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0F20F374" w14:textId="77777777" w:rsidR="008704C2" w:rsidRPr="008704C2" w:rsidRDefault="008704C2" w:rsidP="00E90A46">
            <w:pPr>
              <w:numPr>
                <w:ilvl w:val="0"/>
                <w:numId w:val="11"/>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7E28635B" w14:textId="77777777" w:rsidR="008704C2" w:rsidRPr="008704C2" w:rsidRDefault="008704C2" w:rsidP="00E90A46">
            <w:pPr>
              <w:numPr>
                <w:ilvl w:val="0"/>
                <w:numId w:val="11"/>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6E789F6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489251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C60AD0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DA14C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wymaga się załączenia postanowienia, o którym mowa w art. 98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oraz kopii decyzji, o której mowa w art. 96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Spis dokumentów obowiązkowych do przedłożenia zawiera część III załącznika nr 11.</w:t>
            </w:r>
          </w:p>
          <w:p w14:paraId="405BAAC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określonym w punkcie 3.2 </w:t>
            </w:r>
            <w:proofErr w:type="spellStart"/>
            <w:r w:rsidRPr="008704C2">
              <w:rPr>
                <w:rFonts w:ascii="Arial Narrow" w:hAnsi="Arial Narrow" w:cs="Arial"/>
                <w:sz w:val="20"/>
                <w:szCs w:val="20"/>
              </w:rPr>
              <w:t>ppk</w:t>
            </w:r>
            <w:proofErr w:type="spellEnd"/>
            <w:r w:rsidRPr="008704C2">
              <w:rPr>
                <w:rFonts w:ascii="Arial Narrow" w:hAnsi="Arial Narrow" w:cs="Arial"/>
                <w:sz w:val="20"/>
                <w:szCs w:val="20"/>
              </w:rPr>
              <w:t>. 2 dodatkowo wymagana jest kopia dokumentacji, o którym mowa w art. 35 ustawy o ochronie przyrody, czyli informacji dotyczącej ustalenia kompensacji przyrodniczej.</w:t>
            </w:r>
          </w:p>
          <w:p w14:paraId="17B251C8"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18F6082" w14:textId="77777777"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29C8B90" w14:textId="77777777" w:rsidTr="002760FB">
        <w:trPr>
          <w:trHeight w:val="416"/>
        </w:trPr>
        <w:tc>
          <w:tcPr>
            <w:tcW w:w="5000" w:type="pct"/>
            <w:shd w:val="clear" w:color="auto" w:fill="D9D9D9"/>
          </w:tcPr>
          <w:p w14:paraId="747600C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6E08391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4C841814"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rozumiane jest zgodnie z definicją zawartą w art. 3 ust. 1 pkt 13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tc>
      </w:tr>
    </w:tbl>
    <w:p w14:paraId="4AA2D40D"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63ADCE2A"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0942BDA" w14:textId="77777777" w:rsidTr="002760FB">
        <w:trPr>
          <w:trHeight w:val="416"/>
        </w:trPr>
        <w:tc>
          <w:tcPr>
            <w:tcW w:w="5000" w:type="pct"/>
            <w:shd w:val="clear" w:color="auto" w:fill="D9D9D9"/>
          </w:tcPr>
          <w:p w14:paraId="1DCB1121"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25CD9B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0F19C45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w:t>
            </w:r>
            <w:proofErr w:type="spellStart"/>
            <w:r w:rsidRPr="008704C2">
              <w:rPr>
                <w:rFonts w:ascii="Arial Narrow" w:eastAsia="Calibri" w:hAnsi="Arial Narrow" w:cs="Arial"/>
                <w:i/>
                <w:iCs/>
                <w:color w:val="000000"/>
                <w:sz w:val="20"/>
                <w:szCs w:val="20"/>
                <w:lang w:eastAsia="en-US"/>
              </w:rPr>
              <w:t>ante</w:t>
            </w:r>
            <w:proofErr w:type="spellEnd"/>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6A8EC6B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0269B39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2C1B9DA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14:paraId="3A7B8B1A"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w:t>
            </w:r>
            <w:proofErr w:type="spellStart"/>
            <w:r w:rsidRPr="008704C2">
              <w:rPr>
                <w:rFonts w:ascii="Arial Narrow" w:hAnsi="Arial Narrow" w:cs="Arial"/>
                <w:sz w:val="20"/>
                <w:szCs w:val="20"/>
              </w:rPr>
              <w:t>aPGW</w:t>
            </w:r>
            <w:proofErr w:type="spellEnd"/>
            <w:r w:rsidRPr="008704C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w:t>
            </w:r>
            <w:proofErr w:type="spellStart"/>
            <w:r w:rsidRPr="008704C2">
              <w:rPr>
                <w:rFonts w:ascii="Arial Narrow" w:hAnsi="Arial Narrow" w:cs="Arial"/>
                <w:sz w:val="20"/>
                <w:szCs w:val="20"/>
              </w:rPr>
              <w:t>transp</w:t>
            </w:r>
            <w:proofErr w:type="spellEnd"/>
            <w:r w:rsidRPr="008704C2">
              <w:rPr>
                <w:rFonts w:ascii="Arial Narrow" w:hAnsi="Arial Narrow" w:cs="Arial"/>
                <w:sz w:val="20"/>
                <w:szCs w:val="20"/>
              </w:rPr>
              <w:t xml:space="preserve">. art. 9 Ramowej Dyrektywy Wodnej). </w:t>
            </w:r>
          </w:p>
        </w:tc>
      </w:tr>
    </w:tbl>
    <w:p w14:paraId="3F632802"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5A029816"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24EFC192" w14:textId="77777777" w:rsidTr="002760FB">
        <w:trPr>
          <w:cantSplit/>
        </w:trPr>
        <w:tc>
          <w:tcPr>
            <w:tcW w:w="851" w:type="dxa"/>
          </w:tcPr>
          <w:p w14:paraId="3091692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57B928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0B0EF9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EE4C76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9C1A55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CE1D58F"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14:paraId="329357CD" w14:textId="77777777" w:rsidTr="002760FB">
        <w:trPr>
          <w:trHeight w:val="983"/>
        </w:trPr>
        <w:tc>
          <w:tcPr>
            <w:tcW w:w="9072" w:type="dxa"/>
            <w:tcBorders>
              <w:top w:val="single" w:sz="4" w:space="0" w:color="auto"/>
              <w:bottom w:val="single" w:sz="4" w:space="0" w:color="auto"/>
            </w:tcBorders>
            <w:shd w:val="clear" w:color="auto" w:fill="CCCCCC"/>
          </w:tcPr>
          <w:p w14:paraId="1ECA886C" w14:textId="77777777"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5AE056EC"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14:paraId="6B7384B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49B6FFF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części wód podziemnych – jednolite części wód podziemnych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14:paraId="0C85F236"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09A9A86F"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 wyniku nowych zmian w charakterystyce fizycznej JCWP lub zmianie poziomu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14:paraId="4CAF613F"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7F328D3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15F92C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5A8FA20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14:paraId="5346F0E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6394C760"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14:paraId="5DB1989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14:paraId="01370C0F"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w:t>
            </w:r>
            <w:proofErr w:type="spellStart"/>
            <w:r w:rsidRPr="008704C2">
              <w:rPr>
                <w:rFonts w:ascii="Arial Narrow" w:hAnsi="Arial Narrow" w:cs="Arial"/>
                <w:color w:val="000000"/>
                <w:sz w:val="20"/>
                <w:szCs w:val="20"/>
              </w:rPr>
              <w:t>telematycznych</w:t>
            </w:r>
            <w:proofErr w:type="spellEnd"/>
            <w:r w:rsidRPr="008704C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37D647F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599C119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535B979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7BD32523"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DC99B94" w14:textId="77777777" w:rsidTr="002760FB">
        <w:trPr>
          <w:trHeight w:val="416"/>
        </w:trPr>
        <w:tc>
          <w:tcPr>
            <w:tcW w:w="5000" w:type="pct"/>
            <w:shd w:val="clear" w:color="auto" w:fill="D9D9D9"/>
          </w:tcPr>
          <w:p w14:paraId="6E44B32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C9936A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7CD1B47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4066F9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w:t>
            </w:r>
            <w:proofErr w:type="spellStart"/>
            <w:r w:rsidRPr="008704C2">
              <w:rPr>
                <w:rFonts w:ascii="Arial Narrow" w:eastAsia="Calibri" w:hAnsi="Arial Narrow" w:cs="Arial"/>
                <w:color w:val="000000"/>
                <w:sz w:val="20"/>
                <w:szCs w:val="20"/>
                <w:lang w:eastAsia="en-US"/>
              </w:rPr>
              <w:t>JCWPd</w:t>
            </w:r>
            <w:proofErr w:type="spellEnd"/>
            <w:r w:rsidRPr="008704C2">
              <w:rPr>
                <w:rFonts w:ascii="Arial Narrow" w:eastAsia="Calibri" w:hAnsi="Arial Narrow" w:cs="Arial"/>
                <w:color w:val="000000"/>
                <w:sz w:val="20"/>
                <w:szCs w:val="20"/>
                <w:lang w:eastAsia="en-US"/>
              </w:rPr>
              <w:t xml:space="preserve"> lub nowe formy zrównoważonej działalności człowieka. </w:t>
            </w:r>
          </w:p>
          <w:p w14:paraId="55F2B1D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5A9E613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14:paraId="09049DC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14:paraId="1126900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14:paraId="0F6F114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14:paraId="32F6193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2631758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14:paraId="5277424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kontekście oceny i spełnienia odstępstwa o którym mowa w artykule 4 ust. 7 Ramowej Dyrektywy Wodnej należy wskazać na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dorzecza Odry i Wisły, a po przyjęciu i opublikowaniu na aktualizację PGW.</w:t>
            </w:r>
          </w:p>
          <w:p w14:paraId="4437073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(https://www.mos.gov.pl/artykul/7_archiwum/23261_rzad_przyjal_masterplany_dla_dorzeczy_wisly_i_odry.html). W zatwierdzonych w dniu 23 sierpnia 2014 roku </w:t>
            </w:r>
            <w:proofErr w:type="spellStart"/>
            <w:r w:rsidRPr="008704C2">
              <w:rPr>
                <w:rFonts w:ascii="Arial Narrow" w:eastAsia="Calibri" w:hAnsi="Arial Narrow" w:cs="Arial"/>
                <w:color w:val="000000"/>
                <w:sz w:val="20"/>
                <w:szCs w:val="20"/>
                <w:lang w:eastAsia="en-US"/>
              </w:rPr>
              <w:t>Masterplanach</w:t>
            </w:r>
            <w:proofErr w:type="spellEnd"/>
            <w:r w:rsidRPr="008704C2">
              <w:rPr>
                <w:rFonts w:ascii="Arial Narrow" w:eastAsia="Calibri" w:hAnsi="Arial Narrow" w:cs="Arial"/>
                <w:color w:val="000000"/>
                <w:sz w:val="20"/>
                <w:szCs w:val="20"/>
                <w:lang w:eastAsia="en-US"/>
              </w:rPr>
              <w:t xml:space="preserve">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0E1BDBBD"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1A626644"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4BFA0EF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14:paraId="531C6EB9"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4D07F02"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191D51C" w14:textId="77777777" w:rsidTr="002760FB">
        <w:trPr>
          <w:trHeight w:val="416"/>
        </w:trPr>
        <w:tc>
          <w:tcPr>
            <w:tcW w:w="5000" w:type="pct"/>
            <w:shd w:val="clear" w:color="auto" w:fill="D9D9D9"/>
          </w:tcPr>
          <w:p w14:paraId="4DA5345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D695F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24434DA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5074A0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43B09FA7" w14:textId="77777777"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14:paraId="69E995B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1219BB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415ECC1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6CC757D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36814DF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obszarów dorzeczy Wisły i Odry </w:t>
            </w:r>
          </w:p>
          <w:p w14:paraId="1997B5A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w:t>
            </w:r>
            <w:proofErr w:type="spellStart"/>
            <w:r w:rsidRPr="008704C2">
              <w:rPr>
                <w:rFonts w:ascii="Arial Narrow" w:hAnsi="Arial Narrow" w:cs="Arial"/>
                <w:sz w:val="20"/>
                <w:szCs w:val="20"/>
              </w:rPr>
              <w:t>Masterplany</w:t>
            </w:r>
            <w:proofErr w:type="spellEnd"/>
            <w:r w:rsidRPr="008704C2">
              <w:rPr>
                <w:rFonts w:ascii="Arial Narrow" w:hAnsi="Arial Narrow" w:cs="Arial"/>
                <w:sz w:val="20"/>
                <w:szCs w:val="20"/>
              </w:rPr>
              <w:t xml:space="preserve">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w:t>
            </w:r>
            <w:r w:rsidRPr="008704C2">
              <w:rPr>
                <w:rFonts w:ascii="Arial Narrow" w:hAnsi="Arial Narrow" w:cs="Arial"/>
                <w:sz w:val="20"/>
                <w:szCs w:val="20"/>
              </w:rPr>
              <w:lastRenderedPageBreak/>
              <w:t xml:space="preserve">nieosiągnięcie dobrego stanu (albo potencjału ekologicznego) lub pogorszenie stanu jednolitej części wód powierzchniowych lub podziemnych. W związku z powyższym znaczna część projektów została objęta przedmiotowymi dokumentami. </w:t>
            </w:r>
          </w:p>
          <w:p w14:paraId="6C206364"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42A96EA9"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79071AEA"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25E3E9E" w14:textId="77777777" w:rsidTr="002760FB">
        <w:trPr>
          <w:trHeight w:val="416"/>
        </w:trPr>
        <w:tc>
          <w:tcPr>
            <w:tcW w:w="5000" w:type="pct"/>
            <w:shd w:val="clear" w:color="auto" w:fill="D9D9D9"/>
          </w:tcPr>
          <w:p w14:paraId="20A074D3" w14:textId="77777777"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6AE993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3337E523"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7494F123"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35E220E" w14:textId="77777777" w:rsidTr="002760FB">
        <w:trPr>
          <w:trHeight w:val="416"/>
        </w:trPr>
        <w:tc>
          <w:tcPr>
            <w:tcW w:w="5000" w:type="pct"/>
            <w:shd w:val="clear" w:color="auto" w:fill="D9D9D9"/>
          </w:tcPr>
          <w:p w14:paraId="10F3BF56" w14:textId="77777777"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71FFF4C5"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4D4D298F"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24402ED0" w14:textId="77777777"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4D50AF90" w14:textId="77777777"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2B6C0486"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91CDDFB" w14:textId="77777777" w:rsidTr="002760FB">
        <w:trPr>
          <w:trHeight w:val="416"/>
        </w:trPr>
        <w:tc>
          <w:tcPr>
            <w:tcW w:w="5000" w:type="pct"/>
            <w:shd w:val="clear" w:color="auto" w:fill="D9D9D9"/>
          </w:tcPr>
          <w:p w14:paraId="69F66105"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2BF4DC94"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BBED27C"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129DCC25"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lastRenderedPageBreak/>
              <w:t xml:space="preserve">b. Zgodnie z przepisami dyrektywy ściekowej warunkami koniecznymi do spełnienia przez aglomeracje jej wymogów są następujące aspekty, do których należy się odnieść: </w:t>
            </w:r>
          </w:p>
          <w:p w14:paraId="4AAD6CE6"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7A379C00"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14:paraId="4268B425"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5D3CAEE"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137CD801"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14:paraId="37774E78"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770A1C9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414DA42" w14:textId="77777777" w:rsidTr="002760FB">
        <w:trPr>
          <w:trHeight w:val="416"/>
        </w:trPr>
        <w:tc>
          <w:tcPr>
            <w:tcW w:w="5000" w:type="pct"/>
            <w:shd w:val="clear" w:color="auto" w:fill="D9D9D9"/>
          </w:tcPr>
          <w:p w14:paraId="59F7EC9A"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173CB3AD"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0EC5C4A0"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3F05EF4B"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61B9D780"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3E44BBE" w14:textId="77777777" w:rsidTr="002760FB">
        <w:trPr>
          <w:trHeight w:val="416"/>
        </w:trPr>
        <w:tc>
          <w:tcPr>
            <w:tcW w:w="5000" w:type="pct"/>
            <w:shd w:val="clear" w:color="auto" w:fill="D9D9D9"/>
          </w:tcPr>
          <w:p w14:paraId="318D3FBD" w14:textId="77777777"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12D30144" w14:textId="77777777"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w tym stanowiącymi załączniki do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w:t>
            </w:r>
            <w:r w:rsidRPr="008704C2">
              <w:rPr>
                <w:rFonts w:ascii="Arial Narrow" w:hAnsi="Arial Narrow" w:cs="Arial"/>
                <w:sz w:val="20"/>
                <w:szCs w:val="20"/>
                <w:lang w:eastAsia="en-GB"/>
              </w:rPr>
              <w:lastRenderedPageBreak/>
              <w:t>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83AA126"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6C450292"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E809E1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FAD0567" w14:textId="77777777" w:rsidTr="002760FB">
        <w:trPr>
          <w:trHeight w:val="416"/>
        </w:trPr>
        <w:tc>
          <w:tcPr>
            <w:tcW w:w="5000" w:type="pct"/>
            <w:shd w:val="clear" w:color="auto" w:fill="D9D9D9"/>
          </w:tcPr>
          <w:p w14:paraId="173DA65C"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3323CE45"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2BB5468B"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14:paraId="645FFB5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513B19D1"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635A4A81"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0AA02F78" w14:textId="77777777" w:rsidTr="002760FB">
        <w:trPr>
          <w:cantSplit/>
        </w:trPr>
        <w:tc>
          <w:tcPr>
            <w:tcW w:w="851" w:type="dxa"/>
          </w:tcPr>
          <w:p w14:paraId="19E9201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F7FE08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7D659C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53F68A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C9FD44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E49C97D"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14:paraId="40951A07" w14:textId="77777777" w:rsidTr="002760FB">
        <w:trPr>
          <w:cantSplit/>
          <w:trHeight w:val="821"/>
        </w:trPr>
        <w:tc>
          <w:tcPr>
            <w:tcW w:w="1350" w:type="dxa"/>
          </w:tcPr>
          <w:p w14:paraId="2FC39169"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CAE2A2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3144700" w14:textId="77777777"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2BF4974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EFCB719" w14:textId="77777777" w:rsidTr="002760FB">
        <w:trPr>
          <w:trHeight w:val="416"/>
        </w:trPr>
        <w:tc>
          <w:tcPr>
            <w:tcW w:w="5000" w:type="pct"/>
            <w:shd w:val="clear" w:color="auto" w:fill="D9D9D9"/>
          </w:tcPr>
          <w:p w14:paraId="615C552F" w14:textId="77777777"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2E3CD679"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70091D6F" w14:textId="77777777" w:rsidR="008704C2" w:rsidRPr="008704C2" w:rsidRDefault="008704C2" w:rsidP="008704C2">
      <w:pPr>
        <w:spacing w:after="200" w:line="276" w:lineRule="auto"/>
        <w:rPr>
          <w:rFonts w:ascii="Arial Narrow" w:hAnsi="Arial Narrow" w:cs="Arial"/>
          <w:b/>
          <w:sz w:val="20"/>
          <w:szCs w:val="20"/>
        </w:rPr>
      </w:pPr>
    </w:p>
    <w:p w14:paraId="28BB2622" w14:textId="77777777"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14:paraId="2EB2B51A" w14:textId="77777777"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lastRenderedPageBreak/>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18DA7C9E"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52FAAFD5" w14:textId="77777777" w:rsidTr="002760FB">
        <w:trPr>
          <w:trHeight w:val="1701"/>
        </w:trPr>
        <w:tc>
          <w:tcPr>
            <w:tcW w:w="9288" w:type="dxa"/>
            <w:shd w:val="clear" w:color="auto" w:fill="D9D9D9"/>
          </w:tcPr>
          <w:p w14:paraId="10EB688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3215E68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0D3A6B1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152B3038" w14:textId="77777777" w:rsidR="008704C2" w:rsidRPr="008704C2" w:rsidRDefault="008704C2" w:rsidP="00E90A46">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34E5862C" w14:textId="77777777" w:rsidR="008704C2" w:rsidRPr="008704C2" w:rsidRDefault="008704C2" w:rsidP="00E90A46">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645917CE" w14:textId="77777777" w:rsidR="008704C2" w:rsidRPr="008704C2" w:rsidRDefault="008704C2" w:rsidP="00E90A46">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48F32129"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324C0E3E"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2ACB2D07"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4F8B2A7A"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8E9685B" w14:textId="77777777" w:rsidR="008704C2" w:rsidRPr="008704C2" w:rsidRDefault="008704C2" w:rsidP="00E90A46">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D554354" w14:textId="77777777" w:rsidR="008704C2" w:rsidRPr="008704C2" w:rsidRDefault="008704C2" w:rsidP="00E90A46">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6B049FF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2B78C3C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76386DB8" w14:textId="77777777" w:rsidR="008704C2" w:rsidRPr="008704C2" w:rsidRDefault="008704C2" w:rsidP="008704C2">
      <w:pPr>
        <w:spacing w:after="200" w:line="276" w:lineRule="auto"/>
        <w:rPr>
          <w:rFonts w:ascii="Arial Narrow" w:hAnsi="Arial Narrow" w:cs="Arial"/>
          <w:sz w:val="20"/>
          <w:szCs w:val="20"/>
        </w:rPr>
      </w:pPr>
    </w:p>
    <w:p w14:paraId="6DD628E6" w14:textId="77777777"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4BEBDF8A" w14:textId="77777777"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lastRenderedPageBreak/>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32EB7ED6" w14:textId="77777777"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F6D9915"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A967D16"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49B99D"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962A95A" w14:textId="77777777"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14:paraId="5907E27F"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5113F117" w14:textId="77777777" w:rsidTr="002760FB">
        <w:trPr>
          <w:trHeight w:val="978"/>
        </w:trPr>
        <w:tc>
          <w:tcPr>
            <w:tcW w:w="9288" w:type="dxa"/>
            <w:shd w:val="clear" w:color="auto" w:fill="D9D9D9"/>
          </w:tcPr>
          <w:p w14:paraId="1E89054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099BE776"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3D0B409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73BA50A0" w14:textId="77777777" w:rsidR="008704C2" w:rsidRPr="008704C2" w:rsidRDefault="008704C2" w:rsidP="00E90A46">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4DB3ED8E" w14:textId="77777777" w:rsidR="008704C2" w:rsidRPr="008704C2" w:rsidRDefault="008704C2" w:rsidP="00E90A46">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0AAD3BED" w14:textId="77777777" w:rsidR="008704C2" w:rsidRPr="008704C2" w:rsidRDefault="008704C2" w:rsidP="00E90A46">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32E0B6A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71CD2B4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14:paraId="6701CBC8"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4AF3B01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w:t>
            </w:r>
            <w:proofErr w:type="spellStart"/>
            <w:r w:rsidRPr="008704C2">
              <w:rPr>
                <w:rFonts w:ascii="Arial Narrow" w:hAnsi="Arial Narrow" w:cs="Arial"/>
                <w:sz w:val="20"/>
                <w:szCs w:val="20"/>
              </w:rPr>
              <w:t>tiret</w:t>
            </w:r>
            <w:proofErr w:type="spellEnd"/>
            <w:r w:rsidRPr="008704C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01B6520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4A764FF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7E71DD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386F85E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297205B5"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1651A91A"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55D114B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0514E5F0"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0DC5CEDB" w14:textId="77777777"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789D508B" w14:textId="77777777"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14:paraId="4627CC0C"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65BDCBB8" w14:textId="77777777" w:rsidTr="002760FB">
        <w:trPr>
          <w:trHeight w:val="2551"/>
        </w:trPr>
        <w:tc>
          <w:tcPr>
            <w:tcW w:w="9288" w:type="dxa"/>
            <w:shd w:val="clear" w:color="auto" w:fill="D9D9D9"/>
          </w:tcPr>
          <w:p w14:paraId="7FCBC36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4713EE2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2A34C5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2DB3A19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5F4AA90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4E43012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w:t>
            </w:r>
            <w:r w:rsidRPr="008704C2">
              <w:rPr>
                <w:rFonts w:ascii="Arial Narrow" w:hAnsi="Arial Narrow" w:cs="Arial"/>
                <w:sz w:val="20"/>
                <w:szCs w:val="20"/>
              </w:rPr>
              <w:lastRenderedPageBreak/>
              <w:t xml:space="preserve">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7B8F206F"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3CDC2D2C"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3D3D50C6"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74508A3A" w14:textId="77777777"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50D3CC27" w14:textId="77777777" w:rsidR="008704C2" w:rsidRPr="008704C2" w:rsidRDefault="008704C2" w:rsidP="008704C2">
      <w:pPr>
        <w:spacing w:line="276" w:lineRule="auto"/>
        <w:jc w:val="both"/>
        <w:rPr>
          <w:rFonts w:ascii="Arial Narrow" w:hAnsi="Arial Narrow" w:cs="Arial"/>
          <w:bCs/>
          <w:color w:val="000000"/>
          <w:sz w:val="20"/>
          <w:szCs w:val="20"/>
        </w:rPr>
      </w:pPr>
    </w:p>
    <w:p w14:paraId="684BE263" w14:textId="77777777" w:rsidR="008704C2" w:rsidRPr="008704C2" w:rsidRDefault="008704C2" w:rsidP="008704C2">
      <w:pPr>
        <w:spacing w:after="120" w:line="276" w:lineRule="auto"/>
        <w:jc w:val="both"/>
        <w:rPr>
          <w:rFonts w:ascii="Arial Narrow" w:hAnsi="Arial Narrow" w:cs="Arial"/>
          <w:bCs/>
          <w:color w:val="000000"/>
          <w:sz w:val="20"/>
          <w:szCs w:val="20"/>
        </w:rPr>
      </w:pPr>
    </w:p>
    <w:p w14:paraId="4238D139"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18BF48B5"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7D5508CA" w14:textId="77777777" w:rsidR="00B82E48" w:rsidRPr="001D76E3" w:rsidRDefault="00B82E48" w:rsidP="001D76E3">
      <w:pPr>
        <w:spacing w:line="276" w:lineRule="auto"/>
        <w:ind w:left="5664"/>
        <w:jc w:val="right"/>
        <w:rPr>
          <w:rFonts w:ascii="Arial Narrow" w:hAnsi="Arial Narrow" w:cs="Arial"/>
          <w:b/>
          <w:sz w:val="20"/>
          <w:szCs w:val="20"/>
        </w:rPr>
      </w:pPr>
    </w:p>
    <w:p w14:paraId="423F20B3" w14:textId="77777777" w:rsidR="00B82E48" w:rsidRPr="001D76E3" w:rsidRDefault="00B82E48" w:rsidP="001D76E3">
      <w:pPr>
        <w:spacing w:line="276" w:lineRule="auto"/>
        <w:ind w:left="5664"/>
        <w:jc w:val="right"/>
        <w:rPr>
          <w:rFonts w:ascii="Arial Narrow" w:hAnsi="Arial Narrow" w:cs="Arial"/>
          <w:b/>
          <w:sz w:val="20"/>
          <w:szCs w:val="20"/>
        </w:rPr>
      </w:pPr>
    </w:p>
    <w:p w14:paraId="0AD63B7D" w14:textId="77777777" w:rsidR="00B82E48" w:rsidRPr="001D76E3" w:rsidRDefault="00B82E48" w:rsidP="001D76E3">
      <w:pPr>
        <w:spacing w:line="276" w:lineRule="auto"/>
        <w:ind w:left="5664"/>
        <w:jc w:val="right"/>
        <w:rPr>
          <w:rFonts w:ascii="Arial Narrow" w:hAnsi="Arial Narrow" w:cs="Arial"/>
          <w:b/>
          <w:sz w:val="20"/>
          <w:szCs w:val="20"/>
        </w:rPr>
      </w:pPr>
    </w:p>
    <w:p w14:paraId="57B4D053" w14:textId="77777777" w:rsidR="00E90A46" w:rsidRDefault="00E90A46" w:rsidP="001D76E3">
      <w:pPr>
        <w:spacing w:line="276" w:lineRule="auto"/>
        <w:rPr>
          <w:rFonts w:ascii="Arial Narrow" w:hAnsi="Arial Narrow" w:cs="Arial"/>
          <w:b/>
          <w:sz w:val="20"/>
          <w:szCs w:val="20"/>
        </w:rPr>
      </w:pPr>
    </w:p>
    <w:p w14:paraId="4EA8D68B" w14:textId="77777777" w:rsidR="00E90A46" w:rsidRDefault="00E90A46" w:rsidP="001D76E3">
      <w:pPr>
        <w:spacing w:line="276" w:lineRule="auto"/>
        <w:rPr>
          <w:rFonts w:ascii="Arial Narrow" w:hAnsi="Arial Narrow" w:cs="Arial"/>
          <w:b/>
          <w:sz w:val="20"/>
          <w:szCs w:val="20"/>
        </w:rPr>
      </w:pPr>
    </w:p>
    <w:p w14:paraId="3E3B7CE5" w14:textId="77777777" w:rsidR="00E90A46" w:rsidRDefault="00E90A46" w:rsidP="001D76E3">
      <w:pPr>
        <w:spacing w:line="276" w:lineRule="auto"/>
        <w:rPr>
          <w:rFonts w:ascii="Arial Narrow" w:hAnsi="Arial Narrow" w:cs="Arial"/>
          <w:b/>
          <w:sz w:val="20"/>
          <w:szCs w:val="20"/>
        </w:rPr>
      </w:pPr>
    </w:p>
    <w:p w14:paraId="0B333456" w14:textId="77777777" w:rsidR="00E90A46" w:rsidRDefault="00E90A46" w:rsidP="001D76E3">
      <w:pPr>
        <w:spacing w:line="276" w:lineRule="auto"/>
        <w:rPr>
          <w:rFonts w:ascii="Arial Narrow" w:hAnsi="Arial Narrow" w:cs="Arial"/>
          <w:b/>
          <w:sz w:val="20"/>
          <w:szCs w:val="20"/>
        </w:rPr>
      </w:pPr>
    </w:p>
    <w:p w14:paraId="466B843C" w14:textId="77777777" w:rsidR="00E90A46" w:rsidRDefault="00E90A46" w:rsidP="001D76E3">
      <w:pPr>
        <w:spacing w:line="276" w:lineRule="auto"/>
        <w:rPr>
          <w:rFonts w:ascii="Arial Narrow" w:hAnsi="Arial Narrow" w:cs="Arial"/>
          <w:b/>
          <w:sz w:val="20"/>
          <w:szCs w:val="20"/>
        </w:rPr>
      </w:pPr>
    </w:p>
    <w:p w14:paraId="25BCC618" w14:textId="77777777" w:rsidR="00E90A46" w:rsidRDefault="00E90A46" w:rsidP="001D76E3">
      <w:pPr>
        <w:spacing w:line="276" w:lineRule="auto"/>
        <w:rPr>
          <w:rFonts w:ascii="Arial Narrow" w:hAnsi="Arial Narrow" w:cs="Arial"/>
          <w:b/>
          <w:sz w:val="20"/>
          <w:szCs w:val="20"/>
        </w:rPr>
      </w:pPr>
    </w:p>
    <w:p w14:paraId="56084775" w14:textId="77777777" w:rsidR="00E90A46" w:rsidRDefault="00E90A46" w:rsidP="001D76E3">
      <w:pPr>
        <w:spacing w:line="276" w:lineRule="auto"/>
        <w:rPr>
          <w:rFonts w:ascii="Arial Narrow" w:hAnsi="Arial Narrow" w:cs="Arial"/>
          <w:b/>
          <w:sz w:val="20"/>
          <w:szCs w:val="20"/>
        </w:rPr>
      </w:pPr>
    </w:p>
    <w:p w14:paraId="16AA2AF3" w14:textId="77777777" w:rsidR="00E90A46" w:rsidRDefault="00E90A46" w:rsidP="001D76E3">
      <w:pPr>
        <w:spacing w:line="276" w:lineRule="auto"/>
        <w:rPr>
          <w:rFonts w:ascii="Arial Narrow" w:hAnsi="Arial Narrow" w:cs="Arial"/>
          <w:b/>
          <w:sz w:val="20"/>
          <w:szCs w:val="20"/>
        </w:rPr>
      </w:pPr>
    </w:p>
    <w:p w14:paraId="193E5EC8" w14:textId="77777777" w:rsidR="00E90A46" w:rsidRDefault="00E90A46" w:rsidP="001D76E3">
      <w:pPr>
        <w:spacing w:line="276" w:lineRule="auto"/>
        <w:rPr>
          <w:rFonts w:ascii="Arial Narrow" w:hAnsi="Arial Narrow" w:cs="Arial"/>
          <w:b/>
          <w:sz w:val="20"/>
          <w:szCs w:val="20"/>
        </w:rPr>
      </w:pPr>
    </w:p>
    <w:p w14:paraId="08C6E278" w14:textId="77777777" w:rsidR="00E90A46" w:rsidRDefault="00E90A46" w:rsidP="001D76E3">
      <w:pPr>
        <w:spacing w:line="276" w:lineRule="auto"/>
        <w:rPr>
          <w:rFonts w:ascii="Arial Narrow" w:hAnsi="Arial Narrow" w:cs="Arial"/>
          <w:b/>
          <w:sz w:val="20"/>
          <w:szCs w:val="20"/>
        </w:rPr>
      </w:pPr>
    </w:p>
    <w:p w14:paraId="50EAD7D4" w14:textId="77777777" w:rsidR="00E90A46" w:rsidRDefault="00E90A46" w:rsidP="001D76E3">
      <w:pPr>
        <w:spacing w:line="276" w:lineRule="auto"/>
        <w:rPr>
          <w:rFonts w:ascii="Arial Narrow" w:hAnsi="Arial Narrow" w:cs="Arial"/>
          <w:b/>
          <w:sz w:val="20"/>
          <w:szCs w:val="20"/>
        </w:rPr>
      </w:pPr>
    </w:p>
    <w:p w14:paraId="5C66CFBB" w14:textId="77777777" w:rsidR="00E90A46" w:rsidRDefault="00E90A46" w:rsidP="001D76E3">
      <w:pPr>
        <w:spacing w:line="276" w:lineRule="auto"/>
        <w:rPr>
          <w:rFonts w:ascii="Arial Narrow" w:hAnsi="Arial Narrow" w:cs="Arial"/>
          <w:b/>
          <w:sz w:val="20"/>
          <w:szCs w:val="20"/>
        </w:rPr>
      </w:pPr>
    </w:p>
    <w:p w14:paraId="6F3C3277" w14:textId="77777777" w:rsidR="00E90A46" w:rsidRDefault="00E90A46" w:rsidP="001D76E3">
      <w:pPr>
        <w:spacing w:line="276" w:lineRule="auto"/>
        <w:rPr>
          <w:rFonts w:ascii="Arial Narrow" w:hAnsi="Arial Narrow" w:cs="Arial"/>
          <w:b/>
          <w:sz w:val="20"/>
          <w:szCs w:val="20"/>
        </w:rPr>
      </w:pPr>
    </w:p>
    <w:p w14:paraId="7368F0E5" w14:textId="77777777" w:rsidR="00E90A46" w:rsidRDefault="00E90A46" w:rsidP="001D76E3">
      <w:pPr>
        <w:spacing w:line="276" w:lineRule="auto"/>
        <w:rPr>
          <w:rFonts w:ascii="Arial Narrow" w:hAnsi="Arial Narrow" w:cs="Arial"/>
          <w:b/>
          <w:sz w:val="20"/>
          <w:szCs w:val="20"/>
        </w:rPr>
      </w:pPr>
    </w:p>
    <w:p w14:paraId="1BEE702A" w14:textId="77777777" w:rsidR="00E90A46" w:rsidRDefault="00E90A46" w:rsidP="001D76E3">
      <w:pPr>
        <w:spacing w:line="276" w:lineRule="auto"/>
        <w:rPr>
          <w:rFonts w:ascii="Arial Narrow" w:hAnsi="Arial Narrow" w:cs="Arial"/>
          <w:b/>
          <w:sz w:val="20"/>
          <w:szCs w:val="20"/>
        </w:rPr>
      </w:pPr>
    </w:p>
    <w:p w14:paraId="2551AF2F" w14:textId="77777777" w:rsidR="00E90A46" w:rsidRDefault="00E90A46" w:rsidP="001D76E3">
      <w:pPr>
        <w:spacing w:line="276" w:lineRule="auto"/>
        <w:rPr>
          <w:rFonts w:ascii="Arial Narrow" w:hAnsi="Arial Narrow" w:cs="Arial"/>
          <w:b/>
          <w:sz w:val="20"/>
          <w:szCs w:val="20"/>
        </w:rPr>
      </w:pPr>
    </w:p>
    <w:p w14:paraId="49BA7331" w14:textId="77777777" w:rsidR="00E90A46" w:rsidRDefault="00E90A46" w:rsidP="001D76E3">
      <w:pPr>
        <w:spacing w:line="276" w:lineRule="auto"/>
        <w:rPr>
          <w:rFonts w:ascii="Arial Narrow" w:hAnsi="Arial Narrow" w:cs="Arial"/>
          <w:b/>
          <w:sz w:val="20"/>
          <w:szCs w:val="20"/>
        </w:rPr>
      </w:pPr>
    </w:p>
    <w:p w14:paraId="10E205D5" w14:textId="77777777" w:rsidR="00E90A46" w:rsidRDefault="00E90A46" w:rsidP="001D76E3">
      <w:pPr>
        <w:spacing w:line="276" w:lineRule="auto"/>
        <w:rPr>
          <w:rFonts w:ascii="Arial Narrow" w:hAnsi="Arial Narrow" w:cs="Arial"/>
          <w:b/>
          <w:sz w:val="20"/>
          <w:szCs w:val="20"/>
        </w:rPr>
      </w:pPr>
    </w:p>
    <w:p w14:paraId="4A06667D" w14:textId="77777777" w:rsidR="00E90A46" w:rsidRDefault="00E90A46" w:rsidP="001D76E3">
      <w:pPr>
        <w:spacing w:line="276" w:lineRule="auto"/>
        <w:rPr>
          <w:rFonts w:ascii="Arial Narrow" w:hAnsi="Arial Narrow" w:cs="Arial"/>
          <w:b/>
          <w:sz w:val="20"/>
          <w:szCs w:val="20"/>
        </w:rPr>
      </w:pPr>
    </w:p>
    <w:p w14:paraId="7296A665" w14:textId="77777777" w:rsidR="00E90A46" w:rsidRDefault="00E90A46" w:rsidP="001D76E3">
      <w:pPr>
        <w:spacing w:line="276" w:lineRule="auto"/>
        <w:rPr>
          <w:rFonts w:ascii="Arial Narrow" w:hAnsi="Arial Narrow" w:cs="Arial"/>
          <w:b/>
          <w:sz w:val="20"/>
          <w:szCs w:val="20"/>
        </w:rPr>
      </w:pPr>
    </w:p>
    <w:p w14:paraId="187A5A7E" w14:textId="77777777" w:rsidR="00E90A46" w:rsidRDefault="00E90A46" w:rsidP="001D76E3">
      <w:pPr>
        <w:spacing w:line="276" w:lineRule="auto"/>
        <w:rPr>
          <w:rFonts w:ascii="Arial Narrow" w:hAnsi="Arial Narrow" w:cs="Arial"/>
          <w:b/>
          <w:sz w:val="20"/>
          <w:szCs w:val="20"/>
        </w:rPr>
      </w:pPr>
    </w:p>
    <w:p w14:paraId="28EE5989" w14:textId="77777777" w:rsidR="00E90A46" w:rsidRDefault="00E90A46" w:rsidP="001D76E3">
      <w:pPr>
        <w:spacing w:line="276" w:lineRule="auto"/>
        <w:rPr>
          <w:rFonts w:ascii="Arial Narrow" w:hAnsi="Arial Narrow" w:cs="Arial"/>
          <w:b/>
          <w:sz w:val="20"/>
          <w:szCs w:val="20"/>
        </w:rPr>
      </w:pPr>
    </w:p>
    <w:p w14:paraId="5AED945D" w14:textId="77777777" w:rsidR="00E90A46" w:rsidRDefault="00E90A46" w:rsidP="001D76E3">
      <w:pPr>
        <w:spacing w:line="276" w:lineRule="auto"/>
        <w:rPr>
          <w:rFonts w:ascii="Arial Narrow" w:hAnsi="Arial Narrow" w:cs="Arial"/>
          <w:b/>
          <w:sz w:val="20"/>
          <w:szCs w:val="20"/>
        </w:rPr>
      </w:pPr>
    </w:p>
    <w:p w14:paraId="6761AB72" w14:textId="77777777" w:rsidR="00E90A46" w:rsidRDefault="00E90A46" w:rsidP="001D76E3">
      <w:pPr>
        <w:spacing w:line="276" w:lineRule="auto"/>
        <w:rPr>
          <w:rFonts w:ascii="Arial Narrow" w:hAnsi="Arial Narrow" w:cs="Arial"/>
          <w:b/>
          <w:sz w:val="20"/>
          <w:szCs w:val="20"/>
        </w:rPr>
      </w:pPr>
    </w:p>
    <w:p w14:paraId="28FB1154" w14:textId="77777777" w:rsidR="00E90A46" w:rsidRDefault="00E90A46" w:rsidP="001D76E3">
      <w:pPr>
        <w:spacing w:line="276" w:lineRule="auto"/>
        <w:rPr>
          <w:rFonts w:ascii="Arial Narrow" w:hAnsi="Arial Narrow" w:cs="Arial"/>
          <w:b/>
          <w:sz w:val="20"/>
          <w:szCs w:val="20"/>
        </w:rPr>
      </w:pPr>
    </w:p>
    <w:p w14:paraId="42D47FFC" w14:textId="77777777" w:rsidR="00E90A46" w:rsidRDefault="00E90A46" w:rsidP="001D76E3">
      <w:pPr>
        <w:spacing w:line="276" w:lineRule="auto"/>
        <w:rPr>
          <w:rFonts w:ascii="Arial Narrow" w:hAnsi="Arial Narrow" w:cs="Arial"/>
          <w:b/>
          <w:sz w:val="20"/>
          <w:szCs w:val="20"/>
        </w:rPr>
      </w:pPr>
    </w:p>
    <w:p w14:paraId="6D3EB06C" w14:textId="77777777" w:rsidR="00E90A46" w:rsidRDefault="00E90A46" w:rsidP="001D76E3">
      <w:pPr>
        <w:spacing w:line="276" w:lineRule="auto"/>
        <w:rPr>
          <w:rFonts w:ascii="Arial Narrow" w:hAnsi="Arial Narrow" w:cs="Arial"/>
          <w:b/>
          <w:sz w:val="20"/>
          <w:szCs w:val="20"/>
        </w:rPr>
      </w:pPr>
    </w:p>
    <w:p w14:paraId="19032330" w14:textId="77777777" w:rsidR="00E90A46" w:rsidRDefault="00E90A46" w:rsidP="001D76E3">
      <w:pPr>
        <w:spacing w:line="276" w:lineRule="auto"/>
        <w:rPr>
          <w:rFonts w:ascii="Arial Narrow" w:hAnsi="Arial Narrow" w:cs="Arial"/>
          <w:b/>
          <w:sz w:val="20"/>
          <w:szCs w:val="20"/>
        </w:rPr>
      </w:pPr>
    </w:p>
    <w:p w14:paraId="286996F8" w14:textId="77777777" w:rsidR="00E90A46" w:rsidRDefault="00E90A46" w:rsidP="001D76E3">
      <w:pPr>
        <w:spacing w:line="276" w:lineRule="auto"/>
        <w:rPr>
          <w:rFonts w:ascii="Arial Narrow" w:hAnsi="Arial Narrow" w:cs="Arial"/>
          <w:b/>
          <w:sz w:val="20"/>
          <w:szCs w:val="20"/>
        </w:rPr>
      </w:pPr>
    </w:p>
    <w:p w14:paraId="75D17A36" w14:textId="77777777" w:rsidR="00E90A46" w:rsidRDefault="00E90A46" w:rsidP="001D76E3">
      <w:pPr>
        <w:spacing w:line="276" w:lineRule="auto"/>
        <w:rPr>
          <w:rFonts w:ascii="Arial Narrow" w:hAnsi="Arial Narrow" w:cs="Arial"/>
          <w:b/>
          <w:sz w:val="20"/>
          <w:szCs w:val="20"/>
        </w:rPr>
      </w:pPr>
    </w:p>
    <w:p w14:paraId="004A6CD2" w14:textId="77777777"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14:paraId="423D69DD" w14:textId="77777777" w:rsidR="00B82E48" w:rsidRPr="001D76E3" w:rsidRDefault="00B82E48" w:rsidP="001D76E3">
      <w:pPr>
        <w:spacing w:line="276" w:lineRule="auto"/>
        <w:rPr>
          <w:rFonts w:ascii="Arial Narrow" w:hAnsi="Arial Narrow" w:cs="Arial"/>
          <w:b/>
          <w:sz w:val="20"/>
          <w:szCs w:val="20"/>
        </w:rPr>
      </w:pPr>
    </w:p>
    <w:p w14:paraId="49131841"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7C965D16" w14:textId="77777777" w:rsidR="005A0F26" w:rsidRPr="001D76E3" w:rsidRDefault="005A0F26" w:rsidP="001D76E3">
      <w:pPr>
        <w:spacing w:line="276" w:lineRule="auto"/>
        <w:jc w:val="center"/>
        <w:rPr>
          <w:rFonts w:ascii="Arial Narrow" w:hAnsi="Arial Narrow" w:cs="Arial"/>
          <w:b/>
          <w:bCs/>
          <w:sz w:val="20"/>
          <w:szCs w:val="20"/>
        </w:rPr>
      </w:pPr>
    </w:p>
    <w:p w14:paraId="2F7E0F47"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121CDB0E"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780C6DC4" w14:textId="77777777" w:rsidR="005A0F26" w:rsidRPr="001D76E3" w:rsidRDefault="005A0F26" w:rsidP="001D76E3">
      <w:pPr>
        <w:spacing w:line="276" w:lineRule="auto"/>
        <w:jc w:val="both"/>
        <w:rPr>
          <w:rFonts w:ascii="Arial Narrow" w:hAnsi="Arial Narrow" w:cs="Arial"/>
          <w:b/>
          <w:bCs/>
          <w:sz w:val="20"/>
          <w:szCs w:val="20"/>
        </w:rPr>
      </w:pPr>
    </w:p>
    <w:p w14:paraId="0FDBF59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0468447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F16868F" w14:textId="77777777" w:rsidR="005A0F26" w:rsidRPr="001D76E3" w:rsidRDefault="005A0F26" w:rsidP="001D76E3">
      <w:pPr>
        <w:pStyle w:val="Akapitzlist"/>
        <w:spacing w:line="276" w:lineRule="auto"/>
        <w:jc w:val="both"/>
        <w:rPr>
          <w:rFonts w:ascii="Arial Narrow" w:hAnsi="Arial Narrow" w:cs="Arial"/>
          <w:b/>
          <w:bCs/>
          <w:sz w:val="20"/>
          <w:szCs w:val="20"/>
        </w:rPr>
      </w:pPr>
    </w:p>
    <w:p w14:paraId="0E34D7D2"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1C484BCA"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C903636" w14:textId="77777777" w:rsidR="005A0F26" w:rsidRPr="001D76E3" w:rsidRDefault="005A0F26" w:rsidP="001D76E3">
      <w:pPr>
        <w:spacing w:line="276" w:lineRule="auto"/>
        <w:jc w:val="both"/>
        <w:rPr>
          <w:rFonts w:ascii="Arial Narrow" w:hAnsi="Arial Narrow" w:cs="Arial"/>
          <w:b/>
          <w:bCs/>
          <w:sz w:val="20"/>
          <w:szCs w:val="20"/>
        </w:rPr>
      </w:pPr>
    </w:p>
    <w:p w14:paraId="637C877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3B64BB04"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2674E70" w14:textId="77777777" w:rsidR="005A0F26" w:rsidRPr="001D76E3" w:rsidRDefault="005A0F26" w:rsidP="001D76E3">
      <w:pPr>
        <w:spacing w:line="276" w:lineRule="auto"/>
        <w:jc w:val="both"/>
        <w:rPr>
          <w:rFonts w:ascii="Arial Narrow" w:hAnsi="Arial Narrow" w:cs="Arial"/>
          <w:b/>
          <w:bCs/>
          <w:sz w:val="20"/>
          <w:szCs w:val="20"/>
        </w:rPr>
      </w:pPr>
    </w:p>
    <w:p w14:paraId="7038EB3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52A37BB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64CEB954" w14:textId="77777777" w:rsidR="005A0F26" w:rsidRPr="001D76E3" w:rsidRDefault="005A0F26" w:rsidP="001D76E3">
      <w:pPr>
        <w:spacing w:line="276" w:lineRule="auto"/>
        <w:jc w:val="both"/>
        <w:rPr>
          <w:rFonts w:ascii="Arial Narrow" w:hAnsi="Arial Narrow" w:cs="Arial"/>
          <w:b/>
          <w:bCs/>
          <w:sz w:val="20"/>
          <w:szCs w:val="20"/>
        </w:rPr>
      </w:pPr>
    </w:p>
    <w:p w14:paraId="69A8CA24"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0B5FC63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444A8A3" w14:textId="77777777" w:rsidR="005A0F26" w:rsidRPr="001D76E3" w:rsidRDefault="005A0F26" w:rsidP="001D76E3">
      <w:pPr>
        <w:spacing w:line="276" w:lineRule="auto"/>
        <w:jc w:val="both"/>
        <w:rPr>
          <w:rFonts w:ascii="Arial Narrow" w:hAnsi="Arial Narrow" w:cs="Arial"/>
          <w:bCs/>
          <w:i/>
          <w:sz w:val="20"/>
          <w:szCs w:val="20"/>
        </w:rPr>
      </w:pPr>
    </w:p>
    <w:p w14:paraId="090661F1"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54E7FD3E"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4AA9CC51" w14:textId="77777777" w:rsidTr="005A534D">
        <w:trPr>
          <w:jc w:val="center"/>
        </w:trPr>
        <w:tc>
          <w:tcPr>
            <w:tcW w:w="6374" w:type="dxa"/>
            <w:shd w:val="clear" w:color="auto" w:fill="F2F2F2"/>
            <w:vAlign w:val="center"/>
          </w:tcPr>
          <w:p w14:paraId="62EB112F"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EFF13DC"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2D5CF47B" w14:textId="77777777" w:rsidTr="005A534D">
        <w:trPr>
          <w:jc w:val="center"/>
        </w:trPr>
        <w:tc>
          <w:tcPr>
            <w:tcW w:w="6374" w:type="dxa"/>
            <w:shd w:val="clear" w:color="auto" w:fill="FFFFFF"/>
            <w:vAlign w:val="center"/>
          </w:tcPr>
          <w:p w14:paraId="6F1020C1"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58C58A71"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40940C02" w14:textId="77777777" w:rsidTr="005A534D">
        <w:trPr>
          <w:jc w:val="center"/>
        </w:trPr>
        <w:tc>
          <w:tcPr>
            <w:tcW w:w="6374" w:type="dxa"/>
            <w:shd w:val="clear" w:color="auto" w:fill="FFFFFF"/>
            <w:vAlign w:val="center"/>
          </w:tcPr>
          <w:p w14:paraId="621BEDF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64843FE4"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5B934C48" w14:textId="77777777" w:rsidTr="005A534D">
        <w:trPr>
          <w:jc w:val="center"/>
        </w:trPr>
        <w:tc>
          <w:tcPr>
            <w:tcW w:w="6374" w:type="dxa"/>
            <w:shd w:val="clear" w:color="auto" w:fill="FFFFFF"/>
            <w:vAlign w:val="center"/>
          </w:tcPr>
          <w:p w14:paraId="0A9D7E1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56FA4E1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74A6A2DB" w14:textId="77777777" w:rsidTr="005A534D">
        <w:trPr>
          <w:jc w:val="center"/>
        </w:trPr>
        <w:tc>
          <w:tcPr>
            <w:tcW w:w="6374" w:type="dxa"/>
            <w:shd w:val="clear" w:color="auto" w:fill="FFFFFF"/>
            <w:vAlign w:val="center"/>
          </w:tcPr>
          <w:p w14:paraId="3CE2444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4F61C3F0"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EEA3D9E" w14:textId="77777777" w:rsidTr="005A534D">
        <w:trPr>
          <w:jc w:val="center"/>
        </w:trPr>
        <w:tc>
          <w:tcPr>
            <w:tcW w:w="6374" w:type="dxa"/>
            <w:shd w:val="clear" w:color="auto" w:fill="FFFFFF"/>
            <w:vAlign w:val="center"/>
          </w:tcPr>
          <w:p w14:paraId="37C28F2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3DFA1AF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24B2DA4" w14:textId="77777777" w:rsidTr="005A534D">
        <w:trPr>
          <w:jc w:val="center"/>
        </w:trPr>
        <w:tc>
          <w:tcPr>
            <w:tcW w:w="6374" w:type="dxa"/>
            <w:shd w:val="clear" w:color="auto" w:fill="FFFFFF"/>
            <w:vAlign w:val="center"/>
          </w:tcPr>
          <w:p w14:paraId="3B4AAAD8"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3A88EF25"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4A11838" w14:textId="77777777" w:rsidTr="005A534D">
        <w:trPr>
          <w:jc w:val="center"/>
        </w:trPr>
        <w:tc>
          <w:tcPr>
            <w:tcW w:w="6374" w:type="dxa"/>
            <w:shd w:val="clear" w:color="auto" w:fill="FFFFFF"/>
            <w:vAlign w:val="center"/>
          </w:tcPr>
          <w:p w14:paraId="0922C6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61A28E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ACB7159" w14:textId="77777777" w:rsidTr="005A534D">
        <w:trPr>
          <w:jc w:val="center"/>
        </w:trPr>
        <w:tc>
          <w:tcPr>
            <w:tcW w:w="6374" w:type="dxa"/>
            <w:shd w:val="clear" w:color="auto" w:fill="FFFFFF"/>
            <w:vAlign w:val="center"/>
          </w:tcPr>
          <w:p w14:paraId="332AC315"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A8AD2F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C8183B" w14:textId="77777777" w:rsidR="005A0F26" w:rsidRPr="001D76E3" w:rsidRDefault="005A0F26" w:rsidP="001D76E3">
      <w:pPr>
        <w:spacing w:line="276" w:lineRule="auto"/>
        <w:rPr>
          <w:rFonts w:ascii="Arial Narrow" w:hAnsi="Arial Narrow" w:cs="Arial"/>
          <w:sz w:val="20"/>
          <w:szCs w:val="20"/>
        </w:rPr>
      </w:pPr>
    </w:p>
    <w:p w14:paraId="4C56726A"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B702453" w14:textId="77777777" w:rsidR="005A0F26" w:rsidRDefault="005A0F26" w:rsidP="001D76E3">
      <w:pPr>
        <w:spacing w:line="276" w:lineRule="auto"/>
        <w:rPr>
          <w:rFonts w:ascii="Arial Narrow" w:hAnsi="Arial Narrow" w:cs="Arial"/>
          <w:sz w:val="20"/>
          <w:szCs w:val="20"/>
        </w:rPr>
      </w:pPr>
    </w:p>
    <w:p w14:paraId="082E5980" w14:textId="77777777" w:rsidR="00BE1D8F" w:rsidRPr="001D76E3" w:rsidRDefault="00BE1D8F" w:rsidP="001D76E3">
      <w:pPr>
        <w:spacing w:line="276" w:lineRule="auto"/>
        <w:rPr>
          <w:rFonts w:ascii="Arial Narrow" w:hAnsi="Arial Narrow" w:cs="Arial"/>
          <w:sz w:val="20"/>
          <w:szCs w:val="20"/>
        </w:rPr>
      </w:pPr>
    </w:p>
    <w:p w14:paraId="752C32B4"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3BA20DDD"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52FAB578" w14:textId="77777777" w:rsidR="00B82E48" w:rsidRPr="001D76E3" w:rsidRDefault="00B82E48" w:rsidP="001D76E3">
      <w:pPr>
        <w:spacing w:line="276" w:lineRule="auto"/>
        <w:rPr>
          <w:rFonts w:ascii="Arial Narrow" w:hAnsi="Arial Narrow" w:cs="Arial"/>
          <w:sz w:val="20"/>
          <w:szCs w:val="20"/>
        </w:rPr>
      </w:pPr>
    </w:p>
    <w:p w14:paraId="7710A2CB" w14:textId="77777777" w:rsidR="005A0F26" w:rsidRPr="001D76E3" w:rsidRDefault="005A0F26" w:rsidP="001D76E3">
      <w:pPr>
        <w:spacing w:line="276" w:lineRule="auto"/>
        <w:rPr>
          <w:rFonts w:ascii="Arial Narrow" w:hAnsi="Arial Narrow" w:cs="Arial"/>
          <w:sz w:val="20"/>
          <w:szCs w:val="20"/>
        </w:rPr>
      </w:pPr>
    </w:p>
    <w:p w14:paraId="54423CA8" w14:textId="77777777" w:rsidR="005A0F26" w:rsidRPr="001D76E3" w:rsidRDefault="005A0F26" w:rsidP="001D76E3">
      <w:pPr>
        <w:spacing w:line="276" w:lineRule="auto"/>
        <w:rPr>
          <w:rFonts w:ascii="Arial Narrow" w:hAnsi="Arial Narrow" w:cs="Arial"/>
          <w:sz w:val="20"/>
          <w:szCs w:val="20"/>
        </w:rPr>
      </w:pPr>
    </w:p>
    <w:p w14:paraId="0C1DDD10" w14:textId="77777777" w:rsidR="005A0F26" w:rsidRPr="001D76E3" w:rsidRDefault="005A0F26" w:rsidP="001D76E3">
      <w:pPr>
        <w:spacing w:line="276" w:lineRule="auto"/>
        <w:rPr>
          <w:rFonts w:ascii="Arial Narrow" w:hAnsi="Arial Narrow" w:cs="Arial"/>
          <w:sz w:val="20"/>
          <w:szCs w:val="20"/>
        </w:rPr>
      </w:pPr>
    </w:p>
    <w:p w14:paraId="70B67518" w14:textId="77777777" w:rsidR="005A0F26" w:rsidRPr="001D76E3" w:rsidRDefault="005A0F26" w:rsidP="001D76E3">
      <w:pPr>
        <w:spacing w:line="276" w:lineRule="auto"/>
        <w:rPr>
          <w:rFonts w:ascii="Arial Narrow" w:hAnsi="Arial Narrow" w:cs="Arial"/>
          <w:sz w:val="20"/>
          <w:szCs w:val="20"/>
        </w:rPr>
      </w:pPr>
    </w:p>
    <w:p w14:paraId="22B70219" w14:textId="77777777" w:rsidR="005A0F26" w:rsidRPr="001D76E3" w:rsidRDefault="005A0F26" w:rsidP="001D76E3">
      <w:pPr>
        <w:spacing w:line="276" w:lineRule="auto"/>
        <w:rPr>
          <w:rFonts w:ascii="Arial Narrow" w:hAnsi="Arial Narrow" w:cs="Arial"/>
          <w:sz w:val="20"/>
          <w:szCs w:val="20"/>
        </w:rPr>
      </w:pPr>
    </w:p>
    <w:p w14:paraId="61D82D9B" w14:textId="77777777" w:rsidR="005A0F26" w:rsidRPr="001D76E3" w:rsidRDefault="005A0F26" w:rsidP="001D76E3">
      <w:pPr>
        <w:spacing w:line="276" w:lineRule="auto"/>
        <w:rPr>
          <w:rFonts w:ascii="Arial Narrow" w:hAnsi="Arial Narrow" w:cs="Arial"/>
          <w:sz w:val="20"/>
          <w:szCs w:val="20"/>
        </w:rPr>
      </w:pPr>
    </w:p>
    <w:p w14:paraId="3D5A79D0" w14:textId="77777777" w:rsidR="005A0F26" w:rsidRPr="001D76E3" w:rsidRDefault="005A0F26" w:rsidP="001D76E3">
      <w:pPr>
        <w:spacing w:line="276" w:lineRule="auto"/>
        <w:rPr>
          <w:rFonts w:ascii="Arial Narrow" w:hAnsi="Arial Narrow" w:cs="Arial"/>
          <w:sz w:val="20"/>
          <w:szCs w:val="20"/>
        </w:rPr>
      </w:pPr>
    </w:p>
    <w:p w14:paraId="52FFE69F" w14:textId="77777777" w:rsidR="00544C0C" w:rsidRPr="001D76E3" w:rsidRDefault="00544C0C" w:rsidP="001D76E3">
      <w:pPr>
        <w:pStyle w:val="Default"/>
        <w:spacing w:line="276" w:lineRule="auto"/>
        <w:rPr>
          <w:rFonts w:ascii="Arial Narrow" w:hAnsi="Arial Narrow" w:cs="Arial"/>
          <w:b/>
          <w:color w:val="auto"/>
          <w:sz w:val="20"/>
          <w:szCs w:val="20"/>
        </w:rPr>
      </w:pPr>
    </w:p>
    <w:p w14:paraId="3E3F353B" w14:textId="77777777"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14:paraId="19E9FF9D" w14:textId="77777777"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lastRenderedPageBreak/>
        <w:t>AD. ZAŁĄCZNIK NR 13</w:t>
      </w:r>
      <w:r w:rsidR="00276A0A">
        <w:rPr>
          <w:rFonts w:ascii="Arial Narrow" w:hAnsi="Arial Narrow" w:cs="Arial"/>
          <w:b/>
          <w:color w:val="auto"/>
          <w:sz w:val="20"/>
          <w:szCs w:val="20"/>
        </w:rPr>
        <w:t xml:space="preserve"> – DOTYCZY TYLKO PROJEKTÓW, W RAMACH KTÓRYCH WYSTĘPUJE POMOC PUBLICZNA LUB POMOC DE MINIMIS</w:t>
      </w:r>
    </w:p>
    <w:p w14:paraId="40FFE215"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33911460"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5FC76B0F"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14:paraId="00630388" w14:textId="77777777" w:rsidR="005A0F26" w:rsidRPr="001D76E3" w:rsidRDefault="005A0F26" w:rsidP="001D76E3">
      <w:pPr>
        <w:spacing w:line="276" w:lineRule="auto"/>
        <w:rPr>
          <w:rFonts w:ascii="Arial Narrow" w:hAnsi="Arial Narrow" w:cs="Arial"/>
          <w:sz w:val="20"/>
          <w:szCs w:val="20"/>
        </w:rPr>
      </w:pPr>
    </w:p>
    <w:p w14:paraId="718B2D27"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14:paraId="03502C95"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35CAF1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45AFC181" w14:textId="77777777" w:rsidR="005A0F26" w:rsidRPr="001D76E3" w:rsidRDefault="005A0F26" w:rsidP="001D76E3">
      <w:pPr>
        <w:spacing w:line="276" w:lineRule="auto"/>
        <w:rPr>
          <w:rFonts w:ascii="Arial Narrow" w:hAnsi="Arial Narrow" w:cs="Arial"/>
          <w:b/>
          <w:bCs/>
          <w:sz w:val="20"/>
          <w:szCs w:val="20"/>
        </w:rPr>
      </w:pPr>
    </w:p>
    <w:p w14:paraId="029F4962"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33CEEE13"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790FA92B" w14:textId="77777777" w:rsidTr="00796EC7">
        <w:trPr>
          <w:trHeight w:val="345"/>
        </w:trPr>
        <w:tc>
          <w:tcPr>
            <w:tcW w:w="1627" w:type="dxa"/>
            <w:tcBorders>
              <w:top w:val="nil"/>
              <w:left w:val="nil"/>
              <w:bottom w:val="nil"/>
              <w:right w:val="nil"/>
            </w:tcBorders>
          </w:tcPr>
          <w:p w14:paraId="24900E9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58CB6D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24EEC8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8D41CF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68964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35A44D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8D9D83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0043260" w14:textId="77777777" w:rsidTr="00796EC7">
        <w:trPr>
          <w:trHeight w:val="345"/>
        </w:trPr>
        <w:tc>
          <w:tcPr>
            <w:tcW w:w="1628" w:type="dxa"/>
            <w:tcBorders>
              <w:top w:val="nil"/>
              <w:left w:val="nil"/>
              <w:bottom w:val="nil"/>
              <w:right w:val="single" w:sz="4" w:space="0" w:color="auto"/>
            </w:tcBorders>
          </w:tcPr>
          <w:p w14:paraId="0849C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2249B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21630D5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6C0D704D" w14:textId="77777777" w:rsidR="005A0F26" w:rsidRPr="001D76E3" w:rsidRDefault="005A0F26" w:rsidP="001D76E3">
      <w:pPr>
        <w:spacing w:line="276" w:lineRule="auto"/>
        <w:rPr>
          <w:rFonts w:ascii="Arial Narrow" w:hAnsi="Arial Narrow" w:cs="Arial"/>
          <w:sz w:val="20"/>
          <w:szCs w:val="20"/>
        </w:rPr>
      </w:pPr>
    </w:p>
    <w:p w14:paraId="5A9A3BAC"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69F01F81"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915F39A" w14:textId="77777777" w:rsidTr="00796EC7">
        <w:trPr>
          <w:trHeight w:val="345"/>
        </w:trPr>
        <w:tc>
          <w:tcPr>
            <w:tcW w:w="1627" w:type="dxa"/>
            <w:tcBorders>
              <w:top w:val="nil"/>
              <w:left w:val="nil"/>
              <w:bottom w:val="nil"/>
              <w:right w:val="nil"/>
            </w:tcBorders>
          </w:tcPr>
          <w:p w14:paraId="3BF598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7F7346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1A30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710EE2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8D8CA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045918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0A2F53F5"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A193F4D" w14:textId="77777777" w:rsidTr="00796EC7">
        <w:trPr>
          <w:trHeight w:val="345"/>
        </w:trPr>
        <w:tc>
          <w:tcPr>
            <w:tcW w:w="1628" w:type="dxa"/>
            <w:tcBorders>
              <w:top w:val="nil"/>
              <w:left w:val="nil"/>
              <w:bottom w:val="nil"/>
              <w:right w:val="single" w:sz="4" w:space="0" w:color="auto"/>
            </w:tcBorders>
          </w:tcPr>
          <w:p w14:paraId="54B49E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04076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039FE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059E282B" w14:textId="77777777" w:rsidR="005A0F26" w:rsidRPr="001D76E3" w:rsidRDefault="005A0F26" w:rsidP="001D76E3">
      <w:pPr>
        <w:spacing w:line="276" w:lineRule="auto"/>
        <w:rPr>
          <w:rFonts w:ascii="Arial Narrow" w:hAnsi="Arial Narrow" w:cs="Arial"/>
          <w:sz w:val="20"/>
          <w:szCs w:val="20"/>
        </w:rPr>
      </w:pPr>
    </w:p>
    <w:p w14:paraId="1F77C022"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501288E8"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07A6889" w14:textId="77777777" w:rsidTr="00796EC7">
        <w:trPr>
          <w:trHeight w:val="345"/>
        </w:trPr>
        <w:tc>
          <w:tcPr>
            <w:tcW w:w="1627" w:type="dxa"/>
            <w:tcBorders>
              <w:top w:val="nil"/>
              <w:left w:val="nil"/>
              <w:bottom w:val="nil"/>
              <w:right w:val="nil"/>
            </w:tcBorders>
          </w:tcPr>
          <w:p w14:paraId="721AFA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11B89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E35EF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37BFB32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047BA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6AD24A5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13091887" w14:textId="77777777" w:rsidR="005A0F26" w:rsidRPr="001D76E3" w:rsidRDefault="005A0F26" w:rsidP="001D76E3">
      <w:pPr>
        <w:spacing w:line="276" w:lineRule="auto"/>
        <w:rPr>
          <w:rFonts w:ascii="Arial Narrow" w:hAnsi="Arial Narrow" w:cs="Arial"/>
          <w:b/>
          <w:bCs/>
          <w:sz w:val="20"/>
          <w:szCs w:val="20"/>
        </w:rPr>
      </w:pPr>
    </w:p>
    <w:p w14:paraId="5EFEB4D4" w14:textId="77777777" w:rsidR="005A0F26" w:rsidRPr="001D76E3" w:rsidRDefault="005A0F26" w:rsidP="001D76E3">
      <w:pPr>
        <w:spacing w:line="276" w:lineRule="auto"/>
        <w:rPr>
          <w:rFonts w:ascii="Arial Narrow" w:hAnsi="Arial Narrow" w:cs="Arial"/>
          <w:b/>
          <w:bCs/>
          <w:sz w:val="20"/>
          <w:szCs w:val="20"/>
        </w:rPr>
      </w:pPr>
    </w:p>
    <w:p w14:paraId="6C6C1549"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14:paraId="09797D6C"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CC92A6C" w14:textId="77777777" w:rsidTr="00796EC7">
        <w:trPr>
          <w:trHeight w:val="345"/>
        </w:trPr>
        <w:tc>
          <w:tcPr>
            <w:tcW w:w="1627" w:type="dxa"/>
            <w:tcBorders>
              <w:top w:val="nil"/>
              <w:left w:val="nil"/>
              <w:bottom w:val="nil"/>
              <w:right w:val="nil"/>
            </w:tcBorders>
          </w:tcPr>
          <w:p w14:paraId="14CD3AE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05A73C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917B54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D91B8B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A68E5A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53E29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C6D3E90"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4FB6BF96" w14:textId="77777777" w:rsidTr="00796EC7">
        <w:trPr>
          <w:trHeight w:val="345"/>
        </w:trPr>
        <w:tc>
          <w:tcPr>
            <w:tcW w:w="1628" w:type="dxa"/>
            <w:tcBorders>
              <w:top w:val="nil"/>
              <w:left w:val="nil"/>
              <w:bottom w:val="nil"/>
              <w:right w:val="single" w:sz="4" w:space="0" w:color="auto"/>
            </w:tcBorders>
          </w:tcPr>
          <w:p w14:paraId="4605DF2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A4F720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4D7391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0E0C438" w14:textId="77777777" w:rsidR="005A0F26" w:rsidRPr="001D76E3" w:rsidRDefault="005A0F26" w:rsidP="001D76E3">
      <w:pPr>
        <w:spacing w:line="276" w:lineRule="auto"/>
        <w:rPr>
          <w:rFonts w:ascii="Arial Narrow" w:hAnsi="Arial Narrow" w:cs="Arial"/>
          <w:b/>
          <w:bCs/>
          <w:sz w:val="20"/>
          <w:szCs w:val="20"/>
        </w:rPr>
      </w:pPr>
    </w:p>
    <w:p w14:paraId="39D4734F"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265864C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14:paraId="28201B23" w14:textId="77777777" w:rsidR="005A0F26" w:rsidRPr="001D76E3" w:rsidRDefault="005A0F26" w:rsidP="001D76E3">
      <w:pPr>
        <w:spacing w:line="276" w:lineRule="auto"/>
        <w:jc w:val="both"/>
        <w:rPr>
          <w:rFonts w:ascii="Arial Narrow" w:hAnsi="Arial Narrow" w:cs="Arial"/>
          <w:sz w:val="20"/>
          <w:szCs w:val="20"/>
        </w:rPr>
      </w:pPr>
    </w:p>
    <w:p w14:paraId="72BDE18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20D252B" w14:textId="77777777" w:rsidTr="00796EC7">
        <w:trPr>
          <w:trHeight w:val="345"/>
        </w:trPr>
        <w:tc>
          <w:tcPr>
            <w:tcW w:w="1627" w:type="dxa"/>
            <w:tcBorders>
              <w:top w:val="nil"/>
              <w:left w:val="nil"/>
              <w:bottom w:val="nil"/>
              <w:right w:val="nil"/>
            </w:tcBorders>
          </w:tcPr>
          <w:p w14:paraId="79830E9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3D41A4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B0060F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894E1C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2A5BD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B5FB77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D57C88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6B01784" w14:textId="77777777" w:rsidTr="00796EC7">
        <w:trPr>
          <w:trHeight w:val="345"/>
        </w:trPr>
        <w:tc>
          <w:tcPr>
            <w:tcW w:w="1628" w:type="dxa"/>
            <w:tcBorders>
              <w:top w:val="nil"/>
              <w:left w:val="nil"/>
              <w:bottom w:val="nil"/>
              <w:right w:val="single" w:sz="4" w:space="0" w:color="auto"/>
            </w:tcBorders>
          </w:tcPr>
          <w:p w14:paraId="1BB497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A2D3BE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608A8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C830A0E" w14:textId="77777777" w:rsidR="005A0F26" w:rsidRPr="001D76E3" w:rsidRDefault="005A0F26" w:rsidP="001D76E3">
      <w:pPr>
        <w:spacing w:line="276" w:lineRule="auto"/>
        <w:rPr>
          <w:rFonts w:ascii="Arial Narrow" w:hAnsi="Arial Narrow" w:cs="Arial"/>
          <w:sz w:val="20"/>
          <w:szCs w:val="20"/>
        </w:rPr>
      </w:pPr>
    </w:p>
    <w:p w14:paraId="2A2592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7E731DE8"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B83EEDA" w14:textId="77777777" w:rsidTr="00796EC7">
        <w:trPr>
          <w:trHeight w:val="345"/>
        </w:trPr>
        <w:tc>
          <w:tcPr>
            <w:tcW w:w="1627" w:type="dxa"/>
            <w:tcBorders>
              <w:top w:val="nil"/>
              <w:left w:val="nil"/>
              <w:bottom w:val="nil"/>
              <w:right w:val="nil"/>
            </w:tcBorders>
          </w:tcPr>
          <w:p w14:paraId="214F37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0F45D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FF6334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4318ED4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E546EA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825C1A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F6EF55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35CC3EE" w14:textId="77777777" w:rsidTr="00796EC7">
        <w:trPr>
          <w:trHeight w:val="345"/>
        </w:trPr>
        <w:tc>
          <w:tcPr>
            <w:tcW w:w="1628" w:type="dxa"/>
            <w:tcBorders>
              <w:top w:val="nil"/>
              <w:left w:val="nil"/>
              <w:bottom w:val="nil"/>
              <w:right w:val="single" w:sz="4" w:space="0" w:color="auto"/>
            </w:tcBorders>
          </w:tcPr>
          <w:p w14:paraId="0EC6E3C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F1CDC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1401B1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78D57B97" w14:textId="77777777" w:rsidR="005A0F26" w:rsidRPr="001D76E3" w:rsidRDefault="005A0F26" w:rsidP="001D76E3">
      <w:pPr>
        <w:spacing w:line="276" w:lineRule="auto"/>
        <w:jc w:val="both"/>
        <w:rPr>
          <w:rFonts w:ascii="Arial Narrow" w:hAnsi="Arial Narrow" w:cs="Arial"/>
          <w:b/>
          <w:sz w:val="20"/>
          <w:szCs w:val="20"/>
        </w:rPr>
      </w:pPr>
    </w:p>
    <w:p w14:paraId="30F352E8" w14:textId="77777777" w:rsidR="005A0F26" w:rsidRPr="001D76E3" w:rsidRDefault="005A0F26" w:rsidP="001D76E3">
      <w:pPr>
        <w:spacing w:line="276" w:lineRule="auto"/>
        <w:jc w:val="both"/>
        <w:rPr>
          <w:rFonts w:ascii="Arial Narrow" w:hAnsi="Arial Narrow" w:cs="Arial"/>
          <w:b/>
          <w:sz w:val="20"/>
          <w:szCs w:val="20"/>
        </w:rPr>
      </w:pPr>
    </w:p>
    <w:p w14:paraId="01C05C49" w14:textId="77777777" w:rsidR="005A0F26" w:rsidRPr="001D76E3" w:rsidRDefault="005A0F26" w:rsidP="001D76E3">
      <w:pPr>
        <w:spacing w:line="276" w:lineRule="auto"/>
        <w:jc w:val="both"/>
        <w:rPr>
          <w:rFonts w:ascii="Arial Narrow" w:hAnsi="Arial Narrow" w:cs="Arial"/>
          <w:sz w:val="20"/>
          <w:szCs w:val="20"/>
        </w:rPr>
      </w:pPr>
    </w:p>
    <w:p w14:paraId="4BA1135E"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7D70D57D" w14:textId="77777777" w:rsidR="005A0F26" w:rsidRPr="001D76E3" w:rsidRDefault="005A0F26" w:rsidP="001D76E3">
      <w:pPr>
        <w:spacing w:line="276" w:lineRule="auto"/>
        <w:jc w:val="both"/>
        <w:rPr>
          <w:rFonts w:ascii="Arial Narrow" w:hAnsi="Arial Narrow" w:cs="Arial"/>
          <w:b/>
          <w:bCs/>
          <w:sz w:val="20"/>
          <w:szCs w:val="20"/>
        </w:rPr>
      </w:pPr>
    </w:p>
    <w:p w14:paraId="6CBB132B" w14:textId="77777777" w:rsidR="005A0F26" w:rsidRPr="001D76E3" w:rsidRDefault="005A0F26" w:rsidP="001D76E3">
      <w:pPr>
        <w:spacing w:line="276" w:lineRule="auto"/>
        <w:jc w:val="both"/>
        <w:rPr>
          <w:rFonts w:ascii="Arial Narrow" w:hAnsi="Arial Narrow" w:cs="Arial"/>
          <w:b/>
          <w:bCs/>
          <w:sz w:val="20"/>
          <w:szCs w:val="20"/>
        </w:rPr>
      </w:pPr>
    </w:p>
    <w:p w14:paraId="5FDB5513" w14:textId="77777777" w:rsidR="005A0F26" w:rsidRPr="001D76E3" w:rsidRDefault="005A0F26" w:rsidP="001D76E3">
      <w:pPr>
        <w:spacing w:line="276" w:lineRule="auto"/>
        <w:jc w:val="both"/>
        <w:rPr>
          <w:rFonts w:ascii="Arial Narrow" w:hAnsi="Arial Narrow" w:cs="Arial"/>
          <w:b/>
          <w:bCs/>
          <w:sz w:val="20"/>
          <w:szCs w:val="20"/>
        </w:rPr>
      </w:pPr>
    </w:p>
    <w:p w14:paraId="7C5BAEDD" w14:textId="77777777" w:rsidR="005A0F26" w:rsidRPr="001D76E3" w:rsidRDefault="005A0F26" w:rsidP="001D76E3">
      <w:pPr>
        <w:spacing w:line="276" w:lineRule="auto"/>
        <w:jc w:val="both"/>
        <w:rPr>
          <w:rFonts w:ascii="Arial Narrow" w:hAnsi="Arial Narrow" w:cs="Arial"/>
          <w:b/>
          <w:bCs/>
          <w:sz w:val="20"/>
          <w:szCs w:val="20"/>
        </w:rPr>
      </w:pPr>
    </w:p>
    <w:p w14:paraId="645042E1" w14:textId="77777777" w:rsidR="005A0F26" w:rsidRPr="001D76E3" w:rsidRDefault="005A0F26" w:rsidP="001D76E3">
      <w:pPr>
        <w:spacing w:line="276" w:lineRule="auto"/>
        <w:jc w:val="both"/>
        <w:rPr>
          <w:rFonts w:ascii="Arial Narrow" w:hAnsi="Arial Narrow" w:cs="Arial"/>
          <w:b/>
          <w:bCs/>
          <w:sz w:val="20"/>
          <w:szCs w:val="20"/>
        </w:rPr>
      </w:pPr>
    </w:p>
    <w:p w14:paraId="76228F78" w14:textId="77777777" w:rsidR="005A0F26" w:rsidRPr="001D76E3" w:rsidRDefault="005A0F26" w:rsidP="001D76E3">
      <w:pPr>
        <w:spacing w:line="276" w:lineRule="auto"/>
        <w:jc w:val="both"/>
        <w:rPr>
          <w:rFonts w:ascii="Arial Narrow" w:hAnsi="Arial Narrow" w:cs="Arial"/>
          <w:b/>
          <w:bCs/>
          <w:sz w:val="20"/>
          <w:szCs w:val="20"/>
        </w:rPr>
      </w:pPr>
    </w:p>
    <w:p w14:paraId="26E6F7B7"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05B9EA8C"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48679FC7" w14:textId="77777777" w:rsidR="005A0F26" w:rsidRPr="001D76E3" w:rsidRDefault="005A0F26" w:rsidP="001D76E3">
      <w:pPr>
        <w:spacing w:line="276" w:lineRule="auto"/>
        <w:rPr>
          <w:rFonts w:ascii="Arial Narrow" w:hAnsi="Arial Narrow" w:cs="Arial"/>
          <w:sz w:val="20"/>
          <w:szCs w:val="20"/>
        </w:rPr>
      </w:pPr>
    </w:p>
    <w:p w14:paraId="4A69617F" w14:textId="77777777" w:rsidR="005A0F26" w:rsidRPr="001D76E3" w:rsidRDefault="005A0F26" w:rsidP="001D76E3">
      <w:pPr>
        <w:spacing w:line="276" w:lineRule="auto"/>
        <w:rPr>
          <w:rFonts w:ascii="Arial Narrow" w:hAnsi="Arial Narrow" w:cs="Arial"/>
          <w:sz w:val="20"/>
          <w:szCs w:val="20"/>
        </w:rPr>
      </w:pPr>
    </w:p>
    <w:p w14:paraId="47CE1490" w14:textId="77777777" w:rsidR="005A0F26" w:rsidRPr="001D76E3" w:rsidRDefault="005A0F26" w:rsidP="001D76E3">
      <w:pPr>
        <w:spacing w:line="276" w:lineRule="auto"/>
        <w:rPr>
          <w:rFonts w:ascii="Arial Narrow" w:hAnsi="Arial Narrow" w:cs="Arial"/>
          <w:sz w:val="20"/>
          <w:szCs w:val="20"/>
        </w:rPr>
      </w:pPr>
    </w:p>
    <w:p w14:paraId="47F7A078" w14:textId="77777777" w:rsidR="005A0F26" w:rsidRPr="001D76E3" w:rsidRDefault="005A0F26" w:rsidP="001D76E3">
      <w:pPr>
        <w:spacing w:line="276" w:lineRule="auto"/>
        <w:rPr>
          <w:rFonts w:ascii="Arial Narrow" w:hAnsi="Arial Narrow" w:cs="Arial"/>
          <w:sz w:val="20"/>
          <w:szCs w:val="20"/>
        </w:rPr>
      </w:pPr>
    </w:p>
    <w:p w14:paraId="01D3F25D" w14:textId="77777777" w:rsidR="007A0EE7" w:rsidRPr="001D76E3" w:rsidRDefault="007A0EE7" w:rsidP="001D76E3">
      <w:pPr>
        <w:spacing w:line="276" w:lineRule="auto"/>
        <w:rPr>
          <w:rFonts w:ascii="Arial Narrow" w:hAnsi="Arial Narrow" w:cs="Arial"/>
          <w:sz w:val="20"/>
          <w:szCs w:val="20"/>
        </w:rPr>
      </w:pPr>
    </w:p>
    <w:p w14:paraId="3B059A4D" w14:textId="77777777" w:rsidR="007A0EE7" w:rsidRPr="001D76E3" w:rsidRDefault="007A0EE7" w:rsidP="001D76E3">
      <w:pPr>
        <w:spacing w:line="276" w:lineRule="auto"/>
        <w:rPr>
          <w:rFonts w:ascii="Arial Narrow" w:hAnsi="Arial Narrow" w:cs="Arial"/>
          <w:sz w:val="20"/>
          <w:szCs w:val="20"/>
        </w:rPr>
      </w:pPr>
    </w:p>
    <w:p w14:paraId="60FD3E82" w14:textId="77777777" w:rsidR="007A0EE7" w:rsidRPr="001D76E3" w:rsidRDefault="007A0EE7" w:rsidP="001D76E3">
      <w:pPr>
        <w:spacing w:line="276" w:lineRule="auto"/>
        <w:rPr>
          <w:rFonts w:ascii="Arial Narrow" w:hAnsi="Arial Narrow" w:cs="Arial"/>
          <w:sz w:val="20"/>
          <w:szCs w:val="20"/>
        </w:rPr>
      </w:pPr>
    </w:p>
    <w:p w14:paraId="6E53FD75"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272F517D" w14:textId="77777777"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14:paraId="5D55F61C" w14:textId="77777777" w:rsidR="007A0EE7" w:rsidRPr="001D76E3" w:rsidRDefault="007A0EE7" w:rsidP="001D76E3">
      <w:pPr>
        <w:spacing w:line="276" w:lineRule="auto"/>
        <w:ind w:left="142"/>
        <w:rPr>
          <w:rFonts w:ascii="Arial Narrow" w:hAnsi="Arial Narrow" w:cs="Arial"/>
          <w:b/>
          <w:sz w:val="20"/>
          <w:szCs w:val="20"/>
        </w:rPr>
      </w:pPr>
    </w:p>
    <w:p w14:paraId="45CF77DF"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3368ED6"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14:paraId="1F128601" w14:textId="77777777" w:rsidR="007A0EE7" w:rsidRPr="001D76E3" w:rsidRDefault="007A0EE7" w:rsidP="001D76E3">
      <w:pPr>
        <w:spacing w:line="276" w:lineRule="auto"/>
        <w:ind w:left="142"/>
        <w:rPr>
          <w:rFonts w:ascii="Arial Narrow" w:hAnsi="Arial Narrow" w:cs="Arial"/>
          <w:b/>
          <w:bCs/>
          <w:sz w:val="20"/>
          <w:szCs w:val="20"/>
        </w:rPr>
      </w:pPr>
    </w:p>
    <w:p w14:paraId="24AB9B2C"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14:paraId="666CB369" w14:textId="77777777" w:rsidR="007A0EE7" w:rsidRPr="001D76E3" w:rsidRDefault="007A0EE7" w:rsidP="001D76E3">
      <w:pPr>
        <w:spacing w:line="276" w:lineRule="auto"/>
        <w:ind w:left="142"/>
        <w:rPr>
          <w:rFonts w:ascii="Arial Narrow" w:hAnsi="Arial Narrow" w:cs="Arial"/>
          <w:b/>
          <w:bCs/>
          <w:sz w:val="20"/>
          <w:szCs w:val="20"/>
        </w:rPr>
      </w:pPr>
    </w:p>
    <w:p w14:paraId="732BA77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6CC4AF1C" w14:textId="77777777" w:rsidR="007A0EE7" w:rsidRPr="001D76E3" w:rsidRDefault="007A0EE7" w:rsidP="001D76E3">
      <w:pPr>
        <w:spacing w:line="276" w:lineRule="auto"/>
        <w:ind w:left="142"/>
        <w:jc w:val="both"/>
        <w:rPr>
          <w:rFonts w:ascii="Arial Narrow" w:hAnsi="Arial Narrow" w:cs="Arial"/>
          <w:sz w:val="20"/>
          <w:szCs w:val="20"/>
        </w:rPr>
      </w:pPr>
    </w:p>
    <w:p w14:paraId="507EC39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14:paraId="2A21C8B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1975317F"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6D1E57BE"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18FB8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1827D87D"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3FF8A05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2CF7B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791C93B1"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BA8DEF1"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87DB1D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094074D2"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5AE08A"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164F60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14:paraId="08CE47D3" w14:textId="77777777" w:rsidR="007A0EE7" w:rsidRPr="001D76E3" w:rsidRDefault="007A0EE7" w:rsidP="001D76E3">
      <w:pPr>
        <w:spacing w:line="276" w:lineRule="auto"/>
        <w:ind w:left="142"/>
        <w:rPr>
          <w:rFonts w:ascii="Arial Narrow" w:hAnsi="Arial Narrow" w:cs="Arial"/>
          <w:sz w:val="20"/>
          <w:szCs w:val="20"/>
        </w:rPr>
      </w:pPr>
    </w:p>
    <w:p w14:paraId="6CA63195"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3EC90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76167343"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4178B503"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4EC4FC7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1DB7CD2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5650D237"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759D7200"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342B6B07"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 xml:space="preserve"> </w:t>
            </w:r>
          </w:p>
          <w:p w14:paraId="00B5BD4B"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 xml:space="preserve">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572BA03D"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14:paraId="3FAF34A1"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p>
          <w:p w14:paraId="3F82DC14"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 xml:space="preserve">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1A41D212"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14:paraId="6A24B81B"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 xml:space="preserve"> 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r>
      <w:tr w:rsidR="007A0EE7" w:rsidRPr="001D76E3" w14:paraId="67408951"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2F466035"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39E5A194"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97479D1"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4472129A"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270E9F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1E0CD6E"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1835C91C"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20CCD525" w14:textId="77777777" w:rsidR="007A0EE7" w:rsidRPr="001D76E3" w:rsidRDefault="007A0EE7" w:rsidP="001D76E3">
      <w:pPr>
        <w:spacing w:line="276" w:lineRule="auto"/>
        <w:ind w:left="142"/>
        <w:jc w:val="both"/>
        <w:rPr>
          <w:rFonts w:ascii="Arial Narrow" w:hAnsi="Arial Narrow" w:cs="Arial"/>
          <w:b/>
          <w:sz w:val="20"/>
          <w:szCs w:val="20"/>
        </w:rPr>
      </w:pPr>
    </w:p>
    <w:p w14:paraId="6D199E3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14:paraId="0AD6AF05" w14:textId="77777777" w:rsidR="00BE0DA1" w:rsidRPr="001D76E3" w:rsidRDefault="00BE0DA1" w:rsidP="001D76E3">
      <w:pPr>
        <w:spacing w:line="276" w:lineRule="auto"/>
        <w:ind w:left="142"/>
        <w:jc w:val="both"/>
        <w:rPr>
          <w:rFonts w:ascii="Arial Narrow" w:hAnsi="Arial Narrow" w:cs="Arial"/>
          <w:sz w:val="20"/>
          <w:szCs w:val="20"/>
        </w:rPr>
      </w:pPr>
    </w:p>
    <w:p w14:paraId="690517F9" w14:textId="77777777" w:rsidR="00BE0DA1" w:rsidRPr="001D76E3" w:rsidRDefault="00BE0DA1" w:rsidP="001D76E3">
      <w:pPr>
        <w:spacing w:line="276" w:lineRule="auto"/>
        <w:ind w:left="142"/>
        <w:jc w:val="both"/>
        <w:rPr>
          <w:rFonts w:ascii="Arial Narrow" w:hAnsi="Arial Narrow" w:cs="Arial"/>
          <w:sz w:val="20"/>
          <w:szCs w:val="20"/>
        </w:rPr>
      </w:pPr>
    </w:p>
    <w:p w14:paraId="03759E67" w14:textId="77777777" w:rsidR="00BE0DA1" w:rsidRPr="001D76E3" w:rsidRDefault="00BE0DA1" w:rsidP="001D76E3">
      <w:pPr>
        <w:spacing w:line="276" w:lineRule="auto"/>
        <w:ind w:left="142"/>
        <w:jc w:val="both"/>
        <w:rPr>
          <w:rFonts w:ascii="Arial Narrow" w:hAnsi="Arial Narrow" w:cs="Arial"/>
          <w:sz w:val="20"/>
          <w:szCs w:val="20"/>
        </w:rPr>
      </w:pPr>
    </w:p>
    <w:p w14:paraId="524A7AF5" w14:textId="77777777" w:rsidR="00BE0DA1" w:rsidRPr="001D76E3" w:rsidRDefault="00BE0DA1" w:rsidP="001D76E3">
      <w:pPr>
        <w:spacing w:line="276" w:lineRule="auto"/>
        <w:ind w:left="142"/>
        <w:jc w:val="both"/>
        <w:rPr>
          <w:rFonts w:ascii="Arial Narrow" w:hAnsi="Arial Narrow" w:cs="Arial"/>
          <w:sz w:val="20"/>
          <w:szCs w:val="20"/>
        </w:rPr>
      </w:pPr>
    </w:p>
    <w:p w14:paraId="0E5BE2EC" w14:textId="77777777" w:rsidR="007A0EE7" w:rsidRPr="001D76E3" w:rsidRDefault="007A0EE7" w:rsidP="00E90A46">
      <w:pPr>
        <w:numPr>
          <w:ilvl w:val="0"/>
          <w:numId w:val="18"/>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14:paraId="761D2A0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654"/>
        <w:gridCol w:w="77"/>
        <w:gridCol w:w="731"/>
      </w:tblGrid>
      <w:tr w:rsidR="007A0EE7" w:rsidRPr="001D76E3" w14:paraId="423E4515"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7E18A5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0285BA2D"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F440026"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4EC6ADAA"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70126E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50D4BDC2"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69ED164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477DD32E"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11B569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8DF3F72"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0C80A774"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3EA4B6CD"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5005B003"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14:paraId="053E3F41"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14:paraId="400D6420"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14:paraId="5CC6EC5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14:paraId="5666128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4E1E37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195B9EA"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7791A04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28BE8F8C"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68D73302"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80A077E"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3CE638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6FCD54C9"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33A90F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187E8967"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2CCBC2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235BEC2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57F9298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969FEF9"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2676609"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53C216F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11018C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CBAF850"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BD4C77C"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2CF5E99E"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26D90BD1"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192937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3F2FC65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469C99F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FA70F57"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704623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7E3870C7"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14:paraId="564B874A"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 xml:space="preserve">przedsiębiorstwo ma prawo wyznaczyć lub odwołać większość członków organu administracyjnego, zarządzającego lub nadzorczego innego przedsiębiorstwa; </w:t>
            </w:r>
          </w:p>
          <w:p w14:paraId="2A920B9C"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3FD41E76"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47A176F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185D1934"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77D846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0CB437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0E70E0F"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0B131E4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210C18D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54DA6F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F0A5846"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3AE93E6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0196361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821A9A6"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E763253"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7757F0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AA5B2F8"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41CFD127"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C978A53" w14:textId="77777777" w:rsidR="007A0EE7" w:rsidRPr="001D76E3" w:rsidRDefault="007A0EE7" w:rsidP="00E90A46">
      <w:pPr>
        <w:pStyle w:val="Akapitzlist"/>
        <w:numPr>
          <w:ilvl w:val="0"/>
          <w:numId w:val="18"/>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3CA28518"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759B7FAD"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D8B59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31BC6EA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&lt;10 – maksymalny próg dla </w:t>
            </w:r>
            <w:proofErr w:type="spellStart"/>
            <w:r w:rsidRPr="001D76E3">
              <w:rPr>
                <w:rFonts w:ascii="Arial Narrow" w:hAnsi="Arial Narrow" w:cs="Arial"/>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24EEBB7D"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8741F55"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97E04CF"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28B67D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91C945A"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A0EF2A"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59E2C32A"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B66007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432BD541" w14:textId="77777777" w:rsidR="007A0EE7" w:rsidRPr="001D76E3" w:rsidRDefault="007A0EE7" w:rsidP="001D76E3">
            <w:pPr>
              <w:spacing w:line="276" w:lineRule="auto"/>
              <w:ind w:left="142"/>
              <w:rPr>
                <w:rFonts w:ascii="Arial Narrow" w:hAnsi="Arial Narrow" w:cs="Arial"/>
                <w:sz w:val="20"/>
                <w:szCs w:val="20"/>
              </w:rPr>
            </w:pPr>
          </w:p>
        </w:tc>
      </w:tr>
    </w:tbl>
    <w:p w14:paraId="5003DBD9" w14:textId="77777777" w:rsidR="007A0EE7" w:rsidRPr="001D76E3" w:rsidRDefault="007A0EE7" w:rsidP="001D76E3">
      <w:pPr>
        <w:spacing w:line="276" w:lineRule="auto"/>
        <w:ind w:left="142"/>
        <w:rPr>
          <w:rFonts w:ascii="Arial Narrow" w:hAnsi="Arial Narrow" w:cs="Arial"/>
          <w:b/>
          <w:bCs/>
          <w:sz w:val="20"/>
          <w:szCs w:val="20"/>
        </w:rPr>
      </w:pPr>
    </w:p>
    <w:p w14:paraId="3F15F983" w14:textId="77777777" w:rsidR="007A0EE7" w:rsidRPr="001D76E3" w:rsidRDefault="007A0EE7" w:rsidP="00E90A46">
      <w:pPr>
        <w:pStyle w:val="Akapitzlist"/>
        <w:numPr>
          <w:ilvl w:val="0"/>
          <w:numId w:val="14"/>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4911DCB9"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510D04DB"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4D4D7FA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126BFF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36A0786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5389875"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273D9673"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0C17A5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98031A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5FDB4C6"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9418FBA"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7B801D8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7CF980F5"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AD52AC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2ED69378"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78E43C81"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66F21FDD"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1BD5CF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08A551D8"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DC6AB7D"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7333BE9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23248A64"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4BDDF3D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1CDFA2CC"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A7527FA"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B8B80AF"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1D46B6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4D29203D" w14:textId="77777777" w:rsidR="007A0EE7" w:rsidRPr="001D76E3" w:rsidRDefault="007A0EE7" w:rsidP="001D76E3">
            <w:pPr>
              <w:spacing w:line="276" w:lineRule="auto"/>
              <w:ind w:left="142"/>
              <w:rPr>
                <w:rFonts w:ascii="Arial Narrow" w:hAnsi="Arial Narrow" w:cs="Arial"/>
                <w:sz w:val="20"/>
                <w:szCs w:val="20"/>
              </w:rPr>
            </w:pPr>
          </w:p>
        </w:tc>
      </w:tr>
    </w:tbl>
    <w:p w14:paraId="09ADB766" w14:textId="77777777" w:rsidR="007A0EE7" w:rsidRPr="001D76E3" w:rsidRDefault="007A0EE7" w:rsidP="001D76E3">
      <w:pPr>
        <w:spacing w:line="276" w:lineRule="auto"/>
        <w:ind w:left="142"/>
        <w:rPr>
          <w:rFonts w:ascii="Arial Narrow" w:hAnsi="Arial Narrow" w:cs="Arial"/>
          <w:b/>
          <w:bCs/>
          <w:sz w:val="20"/>
          <w:szCs w:val="20"/>
        </w:rPr>
      </w:pPr>
    </w:p>
    <w:p w14:paraId="6861877D"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097B289" w14:textId="77777777" w:rsidR="007A0EE7" w:rsidRPr="001D76E3" w:rsidRDefault="007A0EE7" w:rsidP="001D76E3">
      <w:pPr>
        <w:spacing w:line="276" w:lineRule="auto"/>
        <w:ind w:left="142"/>
        <w:rPr>
          <w:rFonts w:ascii="Arial Narrow" w:hAnsi="Arial Narrow" w:cs="Arial"/>
          <w:sz w:val="20"/>
          <w:szCs w:val="20"/>
        </w:rPr>
      </w:pPr>
    </w:p>
    <w:p w14:paraId="56A8E95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90D8C73" w14:textId="77777777" w:rsidR="007A0EE7" w:rsidRPr="001D76E3" w:rsidRDefault="007A0EE7" w:rsidP="001D76E3">
      <w:pPr>
        <w:spacing w:line="276" w:lineRule="auto"/>
        <w:ind w:left="142"/>
        <w:rPr>
          <w:rFonts w:ascii="Arial Narrow" w:hAnsi="Arial Narrow" w:cs="Arial"/>
          <w:sz w:val="20"/>
          <w:szCs w:val="20"/>
        </w:rPr>
      </w:pPr>
    </w:p>
    <w:p w14:paraId="07D1D9C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14:paraId="189CF53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8775EB2" w14:textId="77777777" w:rsidR="007A0EE7" w:rsidRPr="001D76E3" w:rsidRDefault="007A0EE7" w:rsidP="001D76E3">
      <w:pPr>
        <w:spacing w:line="276" w:lineRule="auto"/>
        <w:ind w:left="142"/>
        <w:jc w:val="both"/>
        <w:rPr>
          <w:rFonts w:ascii="Arial Narrow" w:hAnsi="Arial Narrow" w:cs="Arial"/>
          <w:bCs/>
          <w:i/>
          <w:sz w:val="20"/>
          <w:szCs w:val="20"/>
        </w:rPr>
      </w:pPr>
    </w:p>
    <w:p w14:paraId="7678C334" w14:textId="77777777" w:rsidR="007A0EE7" w:rsidRPr="001D76E3" w:rsidRDefault="007A0EE7" w:rsidP="001D76E3">
      <w:pPr>
        <w:spacing w:line="276" w:lineRule="auto"/>
        <w:ind w:left="142"/>
        <w:jc w:val="both"/>
        <w:rPr>
          <w:rFonts w:ascii="Arial Narrow" w:hAnsi="Arial Narrow" w:cs="Arial"/>
          <w:bCs/>
          <w:i/>
          <w:sz w:val="20"/>
          <w:szCs w:val="20"/>
        </w:rPr>
      </w:pPr>
    </w:p>
    <w:p w14:paraId="11E59B5A"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14:paraId="0EF62F6F"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3085901B" w14:textId="77777777" w:rsidR="007A0EE7" w:rsidRPr="001D76E3" w:rsidRDefault="007A0EE7" w:rsidP="001D76E3">
            <w:pPr>
              <w:spacing w:line="276" w:lineRule="auto"/>
              <w:ind w:left="142"/>
              <w:jc w:val="both"/>
              <w:rPr>
                <w:rFonts w:ascii="Arial Narrow" w:hAnsi="Arial Narrow" w:cs="Arial"/>
                <w:bCs/>
                <w:sz w:val="20"/>
                <w:szCs w:val="20"/>
              </w:rPr>
            </w:pPr>
          </w:p>
        </w:tc>
      </w:tr>
    </w:tbl>
    <w:p w14:paraId="15865DB7"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069"/>
        <w:gridCol w:w="758"/>
        <w:gridCol w:w="914"/>
        <w:gridCol w:w="1070"/>
        <w:gridCol w:w="758"/>
        <w:gridCol w:w="914"/>
        <w:gridCol w:w="1064"/>
        <w:gridCol w:w="754"/>
        <w:gridCol w:w="908"/>
      </w:tblGrid>
      <w:tr w:rsidR="007A0EE7" w:rsidRPr="001D76E3" w14:paraId="71BC6C4D" w14:textId="77777777"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5EC5E548" w14:textId="77777777"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8F9F703"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58861198"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5DD674"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14:paraId="6CF8D8A2"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19BBD68"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6EBE10AD" w14:textId="77777777" w:rsidR="007A0EE7" w:rsidRPr="001D76E3" w:rsidRDefault="007A0EE7" w:rsidP="001D76E3">
            <w:pPr>
              <w:spacing w:line="276" w:lineRule="auto"/>
              <w:ind w:left="142"/>
              <w:jc w:val="center"/>
              <w:rPr>
                <w:rFonts w:ascii="Arial Narrow" w:hAnsi="Arial Narrow" w:cs="Arial"/>
                <w:b/>
                <w:sz w:val="16"/>
                <w:szCs w:val="16"/>
              </w:rPr>
            </w:pPr>
          </w:p>
          <w:p w14:paraId="0C92AB2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r>
      <w:tr w:rsidR="007A0EE7" w:rsidRPr="001D76E3" w14:paraId="5D2D23D9" w14:textId="77777777"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6493B936"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23534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E2D8FDD"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4F4E32E"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51BC4A0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3F6FF097"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46D9DBB"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3C48F6B6"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62D6D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27D06E00"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218BD30"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0A1E7CFC"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4EAD78E9"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04574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71961FA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7484AAB"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B653A3F"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578383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40123C39"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69D3C2A"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2919C87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1BD7DEEB" w14:textId="77777777"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7C51DC4"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13AB30"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9B391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EADDD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4E0FF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C78F22"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AF6B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67FC35"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4377C3"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564D15"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7CDCBF99" w14:textId="77777777"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38FB15E"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7A942E60"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21C400C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775F8FE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2820DCE0"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14:paraId="0FC64157" w14:textId="77777777"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C5506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AAD9F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796C7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42FBD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C4C63E"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F60F85"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BE1060"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86E90C"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A757B7"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188FA398"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3BAF52A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14:paraId="5002DD75"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18F6B6F6"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4BD5AC9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5F4B2A05"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14:paraId="6197E3BF"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08FFB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47B7F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699BC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8A16B5"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95E96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290C56"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CAFDE2"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7A9B3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A2A48E"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BFC2FBE"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5983C70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14:paraId="2F78067B"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2A9D5E7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723E0D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A6C32E"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9AAB22"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3EEA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07321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1989C0"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C66C16"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2D3997"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075F7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E77EE6"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17FDA82"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4C0855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14:paraId="18C7EAA5"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48816A9F"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27E435D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F18DE1"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DCF3B6"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7E7A6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2BF50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64CFC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851B1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6DABA8"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5F257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2E4E54"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49F9B1D" w14:textId="77777777"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00EE9FF2"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5D7ABDE9" w14:textId="77777777"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8D479EC"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A5635B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857854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0A189F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0362B4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9275A9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5CB7993"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A03B5A6"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B5C7274" w14:textId="77777777" w:rsidR="007A0EE7" w:rsidRPr="001D76E3" w:rsidRDefault="007A0EE7" w:rsidP="001D76E3">
            <w:pPr>
              <w:spacing w:line="276" w:lineRule="auto"/>
              <w:ind w:left="142"/>
              <w:rPr>
                <w:rFonts w:ascii="Arial Narrow" w:hAnsi="Arial Narrow" w:cs="Arial"/>
                <w:b/>
                <w:bCs/>
                <w:sz w:val="16"/>
                <w:szCs w:val="16"/>
              </w:rPr>
            </w:pPr>
          </w:p>
        </w:tc>
      </w:tr>
    </w:tbl>
    <w:p w14:paraId="5A0E929B" w14:textId="77777777" w:rsidR="007A0EE7" w:rsidRPr="001D76E3" w:rsidRDefault="007A0EE7" w:rsidP="001D76E3">
      <w:pPr>
        <w:spacing w:line="276" w:lineRule="auto"/>
        <w:ind w:left="142"/>
        <w:rPr>
          <w:rFonts w:ascii="Arial Narrow" w:hAnsi="Arial Narrow" w:cs="Arial"/>
          <w:b/>
          <w:bCs/>
          <w:sz w:val="20"/>
          <w:szCs w:val="20"/>
        </w:rPr>
      </w:pPr>
    </w:p>
    <w:p w14:paraId="7C1B33CC" w14:textId="77777777" w:rsidR="007A0EE7" w:rsidRPr="001D76E3" w:rsidRDefault="007A0EE7" w:rsidP="001D76E3">
      <w:pPr>
        <w:spacing w:line="276" w:lineRule="auto"/>
        <w:ind w:left="142"/>
        <w:rPr>
          <w:rFonts w:ascii="Arial Narrow" w:hAnsi="Arial Narrow" w:cs="Arial"/>
          <w:i/>
          <w:sz w:val="20"/>
          <w:szCs w:val="20"/>
          <w:u w:val="single"/>
        </w:rPr>
      </w:pPr>
    </w:p>
    <w:p w14:paraId="3A9F241A"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638D131" w14:textId="77777777" w:rsidR="007A0EE7" w:rsidRDefault="007A0EE7" w:rsidP="001D76E3">
      <w:pPr>
        <w:spacing w:line="276" w:lineRule="auto"/>
        <w:ind w:left="142"/>
        <w:rPr>
          <w:rFonts w:ascii="Arial Narrow" w:hAnsi="Arial Narrow" w:cs="Arial"/>
          <w:b/>
          <w:bCs/>
          <w:sz w:val="20"/>
          <w:szCs w:val="20"/>
          <w:u w:val="single"/>
        </w:rPr>
      </w:pPr>
    </w:p>
    <w:p w14:paraId="4CBDECD0"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D32C141" w14:textId="77777777" w:rsidR="00BE1D8F" w:rsidRPr="001D76E3" w:rsidRDefault="00BE1D8F" w:rsidP="001D76E3">
      <w:pPr>
        <w:spacing w:line="276" w:lineRule="auto"/>
        <w:ind w:left="142"/>
        <w:rPr>
          <w:rFonts w:ascii="Arial Narrow" w:hAnsi="Arial Narrow" w:cs="Arial"/>
          <w:b/>
          <w:bCs/>
          <w:sz w:val="20"/>
          <w:szCs w:val="20"/>
          <w:u w:val="single"/>
        </w:rPr>
      </w:pPr>
    </w:p>
    <w:p w14:paraId="0F2C9E5A" w14:textId="77777777" w:rsidR="007A0EE7" w:rsidRPr="001D76E3" w:rsidRDefault="007A0EE7" w:rsidP="001D76E3">
      <w:pPr>
        <w:spacing w:line="276" w:lineRule="auto"/>
        <w:ind w:left="142"/>
        <w:rPr>
          <w:rFonts w:ascii="Arial Narrow" w:hAnsi="Arial Narrow" w:cs="Arial"/>
          <w:b/>
          <w:bCs/>
          <w:sz w:val="20"/>
          <w:szCs w:val="20"/>
          <w:u w:val="single"/>
        </w:rPr>
      </w:pPr>
    </w:p>
    <w:p w14:paraId="3DC39DF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148FDA36"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14:paraId="6DB2F60C" w14:textId="77777777" w:rsidR="007A0EE7" w:rsidRPr="001D76E3" w:rsidRDefault="007A0EE7" w:rsidP="001D76E3">
      <w:pPr>
        <w:spacing w:line="276" w:lineRule="auto"/>
        <w:ind w:left="142"/>
        <w:rPr>
          <w:rFonts w:ascii="Arial Narrow" w:hAnsi="Arial Narrow" w:cs="Arial"/>
          <w:b/>
          <w:iCs/>
          <w:sz w:val="20"/>
          <w:szCs w:val="20"/>
        </w:rPr>
      </w:pPr>
    </w:p>
    <w:p w14:paraId="05961F8D" w14:textId="77777777" w:rsidR="007A0EE7" w:rsidRPr="001D76E3" w:rsidRDefault="007A0EE7" w:rsidP="001D76E3">
      <w:pPr>
        <w:spacing w:line="276" w:lineRule="auto"/>
        <w:ind w:left="142"/>
        <w:rPr>
          <w:rFonts w:ascii="Arial Narrow" w:hAnsi="Arial Narrow" w:cs="Arial"/>
          <w:b/>
          <w:iCs/>
          <w:sz w:val="20"/>
          <w:szCs w:val="20"/>
        </w:rPr>
      </w:pPr>
    </w:p>
    <w:p w14:paraId="6B451AFE" w14:textId="77777777" w:rsidR="007A0EE7" w:rsidRPr="001D76E3" w:rsidRDefault="007A0EE7" w:rsidP="001D76E3">
      <w:pPr>
        <w:spacing w:line="276" w:lineRule="auto"/>
        <w:ind w:left="142"/>
        <w:rPr>
          <w:rFonts w:ascii="Arial Narrow" w:hAnsi="Arial Narrow" w:cs="Arial"/>
          <w:b/>
          <w:iCs/>
          <w:sz w:val="20"/>
          <w:szCs w:val="20"/>
        </w:rPr>
      </w:pPr>
    </w:p>
    <w:p w14:paraId="55297A02" w14:textId="77777777"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14:paraId="333A82C2"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66B712C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185784D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70907A0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71A57E4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74E99A9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40DC935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690DF7AD"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57E39E15"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52347D9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2C3149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50FB00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14:paraId="485DD83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14:paraId="533D527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14:paraId="72922CF8"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CD422B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14:paraId="2144099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lastRenderedPageBreak/>
        <w:t>przedsiębiorstwo ma większość praw głosu w innym przedsiębiorstwie w roli udziałowca/akcjonariusza lub członka;</w:t>
      </w:r>
    </w:p>
    <w:p w14:paraId="4A2FBFB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24DB9B1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14:paraId="17DA7F2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44BD56D"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5C47988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41B35C64"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14:paraId="18EC510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CEC63B0"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14:paraId="53B925FC"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14:paraId="00F32698"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14:paraId="0B1C33DE"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14:paraId="53FE8A4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70C1887" w14:textId="77777777" w:rsidR="008C10A4" w:rsidRPr="001D76E3" w:rsidRDefault="008C10A4" w:rsidP="001D76E3">
      <w:pPr>
        <w:spacing w:line="276" w:lineRule="auto"/>
        <w:ind w:left="142"/>
        <w:jc w:val="both"/>
        <w:rPr>
          <w:rFonts w:ascii="Arial Narrow" w:hAnsi="Arial Narrow" w:cs="Arial"/>
          <w:b/>
          <w:sz w:val="20"/>
          <w:szCs w:val="20"/>
        </w:rPr>
      </w:pPr>
    </w:p>
    <w:p w14:paraId="5615DAE4"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1F7B539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59429DD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6BAF61E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424CD33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184F79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C03C6F1"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77F3DE58" w14:textId="77777777" w:rsidR="005A0F26" w:rsidRPr="001D76E3" w:rsidRDefault="005A0F26" w:rsidP="001D76E3">
      <w:pPr>
        <w:spacing w:line="276" w:lineRule="auto"/>
        <w:ind w:left="142"/>
        <w:rPr>
          <w:rFonts w:ascii="Arial Narrow" w:hAnsi="Arial Narrow" w:cs="Arial"/>
          <w:sz w:val="20"/>
          <w:szCs w:val="20"/>
        </w:rPr>
      </w:pPr>
    </w:p>
    <w:p w14:paraId="61A5CB28" w14:textId="77777777" w:rsidR="005A0F26" w:rsidRPr="001D76E3" w:rsidRDefault="005A0F26" w:rsidP="001D76E3">
      <w:pPr>
        <w:spacing w:line="276" w:lineRule="auto"/>
        <w:ind w:left="142"/>
        <w:rPr>
          <w:rFonts w:ascii="Arial Narrow" w:hAnsi="Arial Narrow" w:cs="Arial"/>
          <w:sz w:val="20"/>
          <w:szCs w:val="20"/>
        </w:rPr>
      </w:pPr>
    </w:p>
    <w:p w14:paraId="306F9AAB" w14:textId="77777777" w:rsidR="00D9351A" w:rsidRDefault="00D9351A" w:rsidP="001D76E3">
      <w:pPr>
        <w:spacing w:line="276" w:lineRule="auto"/>
        <w:rPr>
          <w:rFonts w:ascii="Arial Narrow" w:hAnsi="Arial Narrow" w:cs="Arial"/>
          <w:b/>
          <w:sz w:val="20"/>
          <w:szCs w:val="20"/>
        </w:rPr>
      </w:pPr>
    </w:p>
    <w:p w14:paraId="448D637E" w14:textId="77777777" w:rsidR="00D9351A" w:rsidRDefault="00D9351A" w:rsidP="001D76E3">
      <w:pPr>
        <w:spacing w:line="276" w:lineRule="auto"/>
        <w:rPr>
          <w:rFonts w:ascii="Arial Narrow" w:hAnsi="Arial Narrow" w:cs="Arial"/>
          <w:b/>
          <w:sz w:val="20"/>
          <w:szCs w:val="20"/>
        </w:rPr>
      </w:pPr>
    </w:p>
    <w:p w14:paraId="7F2EBCA6" w14:textId="77777777" w:rsidR="00D9351A" w:rsidRDefault="00D9351A" w:rsidP="001D76E3">
      <w:pPr>
        <w:spacing w:line="276" w:lineRule="auto"/>
        <w:rPr>
          <w:rFonts w:ascii="Arial Narrow" w:hAnsi="Arial Narrow" w:cs="Arial"/>
          <w:b/>
          <w:sz w:val="20"/>
          <w:szCs w:val="20"/>
        </w:rPr>
      </w:pPr>
    </w:p>
    <w:p w14:paraId="3F083161" w14:textId="77777777" w:rsidR="008704C2" w:rsidRDefault="008704C2" w:rsidP="001D76E3">
      <w:pPr>
        <w:spacing w:line="276" w:lineRule="auto"/>
        <w:rPr>
          <w:rFonts w:ascii="Arial Narrow" w:hAnsi="Arial Narrow" w:cs="Arial"/>
          <w:b/>
          <w:sz w:val="20"/>
          <w:szCs w:val="20"/>
        </w:rPr>
      </w:pPr>
    </w:p>
    <w:p w14:paraId="385B207E" w14:textId="77777777"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14:paraId="1AFA5BD7"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11A20752"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0FFFA1D2"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5CEF9E46"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6F97CAFA"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14:paraId="2D52DA1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5E84CB1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27710AE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14:paraId="36BCF57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14:paraId="0A20FDF8"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14:paraId="2EBBC79F"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74E5DEE6"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14:paraId="34E9BB33" w14:textId="77777777" w:rsidTr="00BC0DE5">
        <w:trPr>
          <w:trHeight w:val="390"/>
        </w:trPr>
        <w:tc>
          <w:tcPr>
            <w:tcW w:w="9285" w:type="dxa"/>
          </w:tcPr>
          <w:p w14:paraId="31A509F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14:paraId="237C8F5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14:paraId="7C94D0E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14:paraId="742014BF"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14:paraId="0DC8DEF2"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14:paraId="6E1DB19E"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14:paraId="0433F416"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14:paraId="5827A2D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3A0054E" w14:textId="77777777"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14:paraId="2CF82EF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82EAB5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wyroku wydanym w sprawie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Trans GmbH i </w:t>
            </w:r>
            <w:proofErr w:type="spellStart"/>
            <w:r w:rsidRPr="001D76E3">
              <w:rPr>
                <w:rFonts w:ascii="Arial Narrow" w:hAnsi="Arial Narrow" w:cs="Arial"/>
                <w:sz w:val="20"/>
                <w:szCs w:val="20"/>
                <w:lang w:eastAsia="en-US"/>
              </w:rPr>
              <w:t>Regierungspräsidium</w:t>
            </w:r>
            <w:proofErr w:type="spellEnd"/>
            <w:r w:rsidRPr="001D76E3">
              <w:rPr>
                <w:rFonts w:ascii="Arial Narrow" w:hAnsi="Arial Narrow" w:cs="Arial"/>
                <w:sz w:val="20"/>
                <w:szCs w:val="20"/>
                <w:lang w:eastAsia="en-US"/>
              </w:rPr>
              <w:t xml:space="preserve"> Magdeburg przeciwko </w:t>
            </w:r>
            <w:proofErr w:type="spellStart"/>
            <w:r w:rsidRPr="001D76E3">
              <w:rPr>
                <w:rFonts w:ascii="Arial Narrow" w:hAnsi="Arial Narrow" w:cs="Arial"/>
                <w:sz w:val="20"/>
                <w:szCs w:val="20"/>
                <w:lang w:eastAsia="en-US"/>
              </w:rPr>
              <w:t>Nahverkehrsgesellschaft</w:t>
            </w:r>
            <w:proofErr w:type="spellEnd"/>
            <w:r w:rsidRPr="001D76E3">
              <w:rPr>
                <w:rFonts w:ascii="Arial Narrow" w:hAnsi="Arial Narrow" w:cs="Arial"/>
                <w:sz w:val="20"/>
                <w:szCs w:val="20"/>
                <w:lang w:eastAsia="en-US"/>
              </w:rPr>
              <w:t xml:space="preserv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GmbH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(Sprawa C-280/00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416F50B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1) przedsiębiorstwo będące beneficjentem powinno być rzeczywiście obciążone wykonaniem zobowiązań do świadczenia usług publicznych i zobowiązania te powinny być jasno określone;</w:t>
            </w:r>
          </w:p>
          <w:p w14:paraId="667853D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14:paraId="31357DBB"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6C2536D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6AB6A48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7BD2028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42B856E1"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5BF559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184449D2" w14:textId="77777777" w:rsidR="00BC0DE5" w:rsidRPr="001D76E3" w:rsidRDefault="00BC0DE5" w:rsidP="00E90A46">
      <w:pPr>
        <w:numPr>
          <w:ilvl w:val="1"/>
          <w:numId w:val="20"/>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14:paraId="0ED0B25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14:paraId="77567E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4C32BA7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14:paraId="512863D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158AE535" w14:textId="77777777" w:rsidR="00BC0DE5" w:rsidRPr="001D76E3" w:rsidRDefault="00BC0DE5" w:rsidP="001D76E3">
      <w:pPr>
        <w:spacing w:line="276" w:lineRule="auto"/>
        <w:jc w:val="both"/>
        <w:rPr>
          <w:rFonts w:ascii="Arial Narrow" w:hAnsi="Arial Narrow" w:cs="Arial"/>
          <w:sz w:val="20"/>
          <w:szCs w:val="20"/>
          <w:lang w:eastAsia="en-US"/>
        </w:rPr>
      </w:pPr>
    </w:p>
    <w:p w14:paraId="0C87DB47"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52F3EF0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26079B" w14:textId="77777777"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7FF759F9" w14:textId="77777777" w:rsidTr="00BC0DE5">
        <w:tc>
          <w:tcPr>
            <w:tcW w:w="9209" w:type="dxa"/>
          </w:tcPr>
          <w:p w14:paraId="14FEAF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9964AD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5C13D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17236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5AA077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ED12C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F43B07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2D5038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14:paraId="70F4D3B0"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7B6A0723" w14:textId="77777777"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14:paraId="2DA0C1D4" w14:textId="77777777"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B389C17" w14:textId="77777777"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15C8C911"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2D6592E"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14:paraId="042828E9"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13B6150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B51E26B"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14:paraId="1F680F2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7619C3F9" w14:textId="77777777" w:rsidR="00BC0DE5" w:rsidRPr="001D76E3" w:rsidRDefault="00BC0DE5" w:rsidP="001D76E3">
      <w:pPr>
        <w:spacing w:line="276" w:lineRule="auto"/>
        <w:rPr>
          <w:rFonts w:ascii="Arial Narrow" w:hAnsi="Arial Narrow" w:cs="Arial"/>
          <w:b/>
          <w:sz w:val="20"/>
          <w:szCs w:val="20"/>
        </w:rPr>
      </w:pPr>
    </w:p>
    <w:p w14:paraId="558016E0" w14:textId="77777777" w:rsidR="00BC0DE5" w:rsidRPr="001D76E3" w:rsidRDefault="00BC0DE5" w:rsidP="00E90A46">
      <w:pPr>
        <w:numPr>
          <w:ilvl w:val="1"/>
          <w:numId w:val="20"/>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14:paraId="2DFA6D1D" w14:textId="77777777"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14:paraId="7B38AD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14:paraId="4875465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56198C4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14:paraId="2D27F4A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70E1C1F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Przesłanka spełniona. Wyjątek w spełnieniu przesłanki korzyści może stanowić rekompensata spełniająca kryteria z wyroku w sprawie </w:t>
      </w:r>
      <w:proofErr w:type="spellStart"/>
      <w:r w:rsidRPr="001D76E3">
        <w:rPr>
          <w:rFonts w:ascii="Arial Narrow" w:hAnsi="Arial Narrow" w:cs="Arial"/>
          <w:sz w:val="20"/>
          <w:szCs w:val="20"/>
        </w:rPr>
        <w:t>Altmark</w:t>
      </w:r>
      <w:proofErr w:type="spellEnd"/>
      <w:r w:rsidRPr="001D76E3">
        <w:rPr>
          <w:rFonts w:ascii="Arial Narrow" w:hAnsi="Arial Narrow" w:cs="Arial"/>
          <w:sz w:val="20"/>
          <w:szCs w:val="20"/>
        </w:rPr>
        <w:t>.</w:t>
      </w:r>
    </w:p>
    <w:p w14:paraId="1FDA56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14:paraId="1642B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19B7082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1DC0793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14:paraId="7BF6090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 xml:space="preserve">II.2.2 Czy rekompensata za świadczenie usług w ogólnym interesie gospodarczym spełnia łącznie kryteria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w:t>
      </w:r>
    </w:p>
    <w:p w14:paraId="28C5C65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65694E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029B3C96"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zaznaczenia odpowiedzi „TAK” musi być ona potwierdzona odpowiedziami na pytania dotyczące kryteriów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z pkt. II.2.3.</w:t>
      </w:r>
    </w:p>
    <w:p w14:paraId="186FF1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II.2.3 Rekompensata nie będzie stanowiła pomocy w przypadku spełnienia łącznie kryteriów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 Należy odnieść się do poniższych kryteriów:</w:t>
      </w:r>
    </w:p>
    <w:p w14:paraId="19993EF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 xml:space="preserve">Konieczne jest więc </w:t>
      </w:r>
      <w:r w:rsidRPr="001D76E3">
        <w:rPr>
          <w:rFonts w:ascii="Arial Narrow" w:hAnsi="Arial Narrow" w:cs="Arial"/>
          <w:sz w:val="20"/>
          <w:szCs w:val="20"/>
          <w:lang w:eastAsia="en-US"/>
        </w:rPr>
        <w:lastRenderedPageBreak/>
        <w:t>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7127FA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lit.a</w:t>
      </w:r>
      <w:proofErr w:type="spellEnd"/>
      <w:r w:rsidRPr="001D76E3">
        <w:rPr>
          <w:rFonts w:ascii="Arial Narrow" w:hAnsi="Arial Narrow" w:cs="Arial"/>
          <w:b/>
          <w:sz w:val="20"/>
          <w:szCs w:val="20"/>
          <w:lang w:eastAsia="en-US"/>
        </w:rPr>
        <w:t xml:space="preserve">)? </w:t>
      </w:r>
    </w:p>
    <w:p w14:paraId="0BB6D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1A69C0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5A4A9722" w14:textId="77777777" w:rsidTr="00BC0DE5">
        <w:trPr>
          <w:trHeight w:val="541"/>
        </w:trPr>
        <w:tc>
          <w:tcPr>
            <w:tcW w:w="8962" w:type="dxa"/>
          </w:tcPr>
          <w:p w14:paraId="6FBBEE2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7ABA6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F29310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A94D9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3B56CE0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0C2B301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FE0059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14:paraId="0043770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14:paraId="373932A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lit.b</w:t>
      </w:r>
      <w:proofErr w:type="spellEnd"/>
      <w:r w:rsidRPr="001D76E3">
        <w:rPr>
          <w:rFonts w:ascii="Arial Narrow" w:hAnsi="Arial Narrow" w:cs="Arial"/>
          <w:b/>
          <w:sz w:val="20"/>
          <w:szCs w:val="20"/>
          <w:lang w:eastAsia="en-US"/>
        </w:rPr>
        <w:t xml:space="preserve">)? </w:t>
      </w:r>
    </w:p>
    <w:p w14:paraId="28595A4F"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6EA538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6BEC058F" w14:textId="77777777" w:rsidTr="00BC0DE5">
        <w:trPr>
          <w:trHeight w:val="541"/>
        </w:trPr>
        <w:tc>
          <w:tcPr>
            <w:tcW w:w="8962" w:type="dxa"/>
          </w:tcPr>
          <w:p w14:paraId="669433A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E8F13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DC4FB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589E417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A42A8F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7A597FD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68A796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1961437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14:paraId="4365B8D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lit.c</w:t>
      </w:r>
      <w:proofErr w:type="spellEnd"/>
      <w:r w:rsidRPr="001D76E3">
        <w:rPr>
          <w:rFonts w:ascii="Arial Narrow" w:hAnsi="Arial Narrow" w:cs="Arial"/>
          <w:b/>
          <w:sz w:val="20"/>
          <w:szCs w:val="20"/>
          <w:lang w:eastAsia="en-US"/>
        </w:rPr>
        <w:t xml:space="preserve">)? </w:t>
      </w:r>
    </w:p>
    <w:p w14:paraId="3070178C"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425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748060D5" w14:textId="77777777" w:rsidTr="00BC0DE5">
        <w:trPr>
          <w:trHeight w:val="541"/>
        </w:trPr>
        <w:tc>
          <w:tcPr>
            <w:tcW w:w="8962" w:type="dxa"/>
          </w:tcPr>
          <w:p w14:paraId="6C6868E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C8D23F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DA957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C0FAF0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0BAB63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5ED8D5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553F3E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0C1048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14:paraId="57D881B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lit.d</w:t>
      </w:r>
      <w:proofErr w:type="spellEnd"/>
      <w:r w:rsidRPr="001D76E3">
        <w:rPr>
          <w:rFonts w:ascii="Arial Narrow" w:hAnsi="Arial Narrow" w:cs="Arial"/>
          <w:b/>
          <w:sz w:val="20"/>
          <w:szCs w:val="20"/>
          <w:lang w:eastAsia="en-US"/>
        </w:rPr>
        <w:t xml:space="preserve">), w tym wszystkie związane z nim warunki? </w:t>
      </w:r>
    </w:p>
    <w:p w14:paraId="27F54A4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82F8F3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4B1C745" w14:textId="77777777" w:rsidTr="00BC0DE5">
        <w:trPr>
          <w:trHeight w:val="541"/>
        </w:trPr>
        <w:tc>
          <w:tcPr>
            <w:tcW w:w="8962" w:type="dxa"/>
          </w:tcPr>
          <w:p w14:paraId="2395E96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927E5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AA19A8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3366B9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9C9A12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737F1D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14:paraId="58469A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w:t>
      </w:r>
      <w:proofErr w:type="spellStart"/>
      <w:r w:rsidRPr="001D76E3">
        <w:rPr>
          <w:rFonts w:ascii="Arial Narrow" w:hAnsi="Arial Narrow" w:cs="Arial"/>
          <w:i/>
          <w:sz w:val="20"/>
          <w:szCs w:val="20"/>
        </w:rPr>
        <w:t>Altmark</w:t>
      </w:r>
      <w:proofErr w:type="spellEnd"/>
      <w:r w:rsidRPr="001D76E3">
        <w:rPr>
          <w:rFonts w:ascii="Arial Narrow" w:hAnsi="Arial Narrow" w:cs="Arial"/>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14:paraId="27B268A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14:paraId="0266113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14:paraId="20AE003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E4BAE3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0F4E2F8" w14:textId="77777777" w:rsidTr="00BC0DE5">
        <w:trPr>
          <w:trHeight w:val="541"/>
        </w:trPr>
        <w:tc>
          <w:tcPr>
            <w:tcW w:w="8962" w:type="dxa"/>
          </w:tcPr>
          <w:p w14:paraId="4866D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C88ED9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C1086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B409E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14:paraId="4EEDAE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w:t>
      </w:r>
      <w:proofErr w:type="spellStart"/>
      <w:r w:rsidRPr="001D76E3">
        <w:rPr>
          <w:rFonts w:ascii="Arial Narrow" w:hAnsi="Arial Narrow" w:cs="Arial"/>
          <w:b/>
          <w:sz w:val="20"/>
          <w:szCs w:val="20"/>
        </w:rPr>
        <w:t>Altmark</w:t>
      </w:r>
      <w:proofErr w:type="spellEnd"/>
      <w:r w:rsidRPr="001D76E3">
        <w:rPr>
          <w:rFonts w:ascii="Arial Narrow" w:hAnsi="Arial Narrow" w:cs="Arial"/>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0F3A0FB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4179E32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13754561" w14:textId="77777777" w:rsidTr="00BC0DE5">
        <w:trPr>
          <w:trHeight w:val="541"/>
        </w:trPr>
        <w:tc>
          <w:tcPr>
            <w:tcW w:w="8962" w:type="dxa"/>
          </w:tcPr>
          <w:p w14:paraId="7C0B484B" w14:textId="77777777"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xml:space="preserve">) nie stanowi pomocy publicznej, o której mowa w art. 107 ust. 1 Traktatu o funkcjonowaniu Unii Europejskiej, ponieważ spełnia kryteria określone w wyroku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rPr>
              <w:t>.</w:t>
            </w:r>
          </w:p>
          <w:p w14:paraId="57E1673F" w14:textId="77777777"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14:paraId="7D42BB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041CE8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14:paraId="640CFDC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14:paraId="616FA76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4F3477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540AA1E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6F157A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14:paraId="63BBB75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3758E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FE79A3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313024C"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lastRenderedPageBreak/>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14:paraId="7B4BF5CC"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2C218B4C" w14:textId="77777777" w:rsidR="00BC0DE5" w:rsidRPr="001D76E3" w:rsidRDefault="00BC0DE5" w:rsidP="001D76E3">
      <w:pPr>
        <w:spacing w:line="276" w:lineRule="auto"/>
        <w:ind w:left="360"/>
        <w:jc w:val="both"/>
        <w:rPr>
          <w:rFonts w:ascii="Arial Narrow" w:hAnsi="Arial Narrow" w:cs="Arial"/>
          <w:b/>
          <w:sz w:val="20"/>
          <w:szCs w:val="20"/>
          <w:u w:val="single"/>
          <w:lang w:eastAsia="en-US"/>
        </w:rPr>
      </w:pPr>
    </w:p>
    <w:p w14:paraId="1DE9A393" w14:textId="77777777"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14:paraId="27350463" w14:textId="77777777"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37F61678"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76C8BE8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E421F15"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50D89C25" w14:textId="77777777" w:rsidTr="00BC0DE5">
        <w:trPr>
          <w:trHeight w:val="731"/>
        </w:trPr>
        <w:tc>
          <w:tcPr>
            <w:tcW w:w="8962" w:type="dxa"/>
          </w:tcPr>
          <w:p w14:paraId="19AF1A9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D9C8C1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B647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0EB2A3C" w14:textId="77777777"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78BFFDC2"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787703FE"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08E125AE"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406F482C" w14:textId="77777777"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8309029"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4A173602"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14:paraId="777FBEA5" w14:textId="77777777"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14:paraId="7AC1AA90"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72B9426E"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14:paraId="48367A5C"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6D00F3C3" w14:textId="77777777" w:rsidR="00BC0DE5" w:rsidRPr="001D76E3" w:rsidRDefault="00BC0DE5" w:rsidP="001D76E3">
      <w:pPr>
        <w:spacing w:line="276" w:lineRule="auto"/>
        <w:rPr>
          <w:rFonts w:ascii="Arial Narrow" w:hAnsi="Arial Narrow" w:cs="Arial"/>
          <w:b/>
          <w:sz w:val="20"/>
          <w:szCs w:val="20"/>
          <w:lang w:eastAsia="en-US"/>
        </w:rPr>
      </w:pPr>
    </w:p>
    <w:p w14:paraId="58945F9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F244FD1"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57A31770" w14:textId="77777777" w:rsidTr="00BC0DE5">
        <w:trPr>
          <w:trHeight w:val="992"/>
        </w:trPr>
        <w:tc>
          <w:tcPr>
            <w:tcW w:w="9104" w:type="dxa"/>
          </w:tcPr>
          <w:p w14:paraId="3F16D99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A67F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0819E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6C6FC41"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3AC817EA"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14:paraId="294A3EB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05553C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047C4DA5" w14:textId="77777777"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14:paraId="2FBB5D94"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14:paraId="4201B7CE"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56F526C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15DDDBC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7B44B382"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lastRenderedPageBreak/>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15A7831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565D6678"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66B18992" w14:textId="77777777" w:rsidTr="00BC0DE5">
        <w:trPr>
          <w:trHeight w:val="829"/>
        </w:trPr>
        <w:tc>
          <w:tcPr>
            <w:tcW w:w="9104" w:type="dxa"/>
          </w:tcPr>
          <w:p w14:paraId="5830E44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3F79ED3"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14:paraId="0D94D700" w14:textId="77777777"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14:paraId="2208E661" w14:textId="77777777" w:rsidR="00BC0DE5" w:rsidRPr="001D76E3" w:rsidRDefault="00BC0DE5" w:rsidP="001D76E3">
      <w:pPr>
        <w:spacing w:line="276" w:lineRule="auto"/>
        <w:jc w:val="both"/>
        <w:rPr>
          <w:rFonts w:ascii="Arial Narrow" w:hAnsi="Arial Narrow" w:cs="Arial"/>
          <w:i/>
          <w:sz w:val="20"/>
          <w:szCs w:val="20"/>
          <w:lang w:eastAsia="en-US"/>
        </w:rPr>
      </w:pPr>
    </w:p>
    <w:p w14:paraId="4A7AE6BD" w14:textId="77777777"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7F2AFC8" w14:textId="77777777"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4E84A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33445503"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5F7E131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02AFC36F"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2BE93DE3"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DF7E8A9"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14:paraId="1AA578E8"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14:paraId="591C2A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14:paraId="288929A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14:paraId="310EBFB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DDD61C4"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50FC5BF7"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w:t>
      </w:r>
      <w:r w:rsidRPr="001D76E3">
        <w:rPr>
          <w:rFonts w:ascii="Arial Narrow" w:hAnsi="Arial Narrow" w:cs="Arial"/>
          <w:i/>
          <w:sz w:val="20"/>
          <w:szCs w:val="20"/>
        </w:rPr>
        <w:lastRenderedPageBreak/>
        <w:t xml:space="preserve">kolejnych kolumnach należy podać informacje o wszelkiej pomocy de minimis uzyskanej w okresie 3 ostatnich lat podatkowych (tj. w ciągu bieżącego roku podatkowego oraz dwóch poprzedzających go lat) przez każdy z tych podmiotów. </w:t>
      </w:r>
    </w:p>
    <w:p w14:paraId="7C6102AC"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30B06890" w14:textId="77777777"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14:paraId="7AA81B53" w14:textId="77777777" w:rsidR="00D9351A" w:rsidRDefault="00D9351A"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4F7C6E1C" w14:textId="77777777" w:rsidTr="00BC0DE5">
        <w:trPr>
          <w:trHeight w:val="567"/>
        </w:trPr>
        <w:tc>
          <w:tcPr>
            <w:tcW w:w="1558" w:type="dxa"/>
            <w:vAlign w:val="center"/>
          </w:tcPr>
          <w:p w14:paraId="695B2AAD"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14:paraId="69812AA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14:paraId="1B4D3F0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14:paraId="7D77AF8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14:paraId="7395D2E3" w14:textId="77777777"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14:paraId="55C8509D"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14:paraId="00C98482"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4DED312A"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14:paraId="1F83EC1B"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2305909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787CC7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14:paraId="1FBBB724"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7F6DA59C"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C77411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14:paraId="7608ED1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14:paraId="17254A79" w14:textId="77777777" w:rsidTr="00BC0DE5">
        <w:trPr>
          <w:trHeight w:val="284"/>
        </w:trPr>
        <w:tc>
          <w:tcPr>
            <w:tcW w:w="1558" w:type="dxa"/>
            <w:vMerge w:val="restart"/>
            <w:vAlign w:val="center"/>
          </w:tcPr>
          <w:p w14:paraId="73991198"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14:paraId="5244E3D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7E661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1C3C879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929F8A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A3602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45137967"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5B7C45A" w14:textId="77777777" w:rsidTr="00BC0DE5">
        <w:trPr>
          <w:trHeight w:val="284"/>
        </w:trPr>
        <w:tc>
          <w:tcPr>
            <w:tcW w:w="1558" w:type="dxa"/>
            <w:vMerge/>
            <w:vAlign w:val="center"/>
          </w:tcPr>
          <w:p w14:paraId="0CA6C692"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51C94DF"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48813F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371D1C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08A89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DD27FC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F7C117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177E4F1" w14:textId="77777777" w:rsidTr="00BC0DE5">
        <w:trPr>
          <w:trHeight w:val="284"/>
        </w:trPr>
        <w:tc>
          <w:tcPr>
            <w:tcW w:w="1558" w:type="dxa"/>
            <w:vMerge/>
            <w:vAlign w:val="center"/>
          </w:tcPr>
          <w:p w14:paraId="45F45F4D"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4AF8E61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499ECC8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C19334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DD11B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A1E04F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CB1863E"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69E4297" w14:textId="77777777" w:rsidTr="00BC0DE5">
        <w:trPr>
          <w:trHeight w:val="284"/>
        </w:trPr>
        <w:tc>
          <w:tcPr>
            <w:tcW w:w="1558" w:type="dxa"/>
            <w:vMerge w:val="restart"/>
            <w:vAlign w:val="center"/>
          </w:tcPr>
          <w:p w14:paraId="1F96EB7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7BD3D5B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08BAFB7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084DD56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CFFB93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97137B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7724A6F"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C8D5A24" w14:textId="77777777" w:rsidTr="00BC0DE5">
        <w:trPr>
          <w:trHeight w:val="284"/>
        </w:trPr>
        <w:tc>
          <w:tcPr>
            <w:tcW w:w="1558" w:type="dxa"/>
            <w:vMerge/>
            <w:vAlign w:val="center"/>
          </w:tcPr>
          <w:p w14:paraId="706D7285"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1CF4616"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77C097E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28F5D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0F2363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1671B6"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3152085"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5D3D9847" w14:textId="77777777" w:rsidTr="00BC0DE5">
        <w:trPr>
          <w:trHeight w:val="284"/>
        </w:trPr>
        <w:tc>
          <w:tcPr>
            <w:tcW w:w="1558" w:type="dxa"/>
            <w:vMerge/>
            <w:vAlign w:val="center"/>
          </w:tcPr>
          <w:p w14:paraId="55C81063"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72982CC"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8BCE5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477876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891F27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210026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B39A36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00ADFBA" w14:textId="77777777" w:rsidTr="00BC0DE5">
        <w:trPr>
          <w:trHeight w:val="284"/>
        </w:trPr>
        <w:tc>
          <w:tcPr>
            <w:tcW w:w="1558" w:type="dxa"/>
            <w:tcBorders>
              <w:left w:val="nil"/>
              <w:bottom w:val="nil"/>
              <w:right w:val="nil"/>
            </w:tcBorders>
            <w:vAlign w:val="center"/>
          </w:tcPr>
          <w:p w14:paraId="1F07C60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08455D3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6815591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1608F42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708C03C3"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4679507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3711C6F8"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7C35AEEB"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32847119"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DF38C26" w14:textId="77777777"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3544CE5" w14:textId="77777777"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7416C4C8"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28881376"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075F5170"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6EC3F8AC"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6F27C7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14:paraId="6410404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lastRenderedPageBreak/>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5E7F5356"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5ACFF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68C47C9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14:paraId="54ED74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14:paraId="34AA313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14:paraId="002EAB0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1964E1AC"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4E32560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14:paraId="7C1C45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14:paraId="63AC29D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ECF0B21"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14:paraId="47EAD6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742C3DE"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14:paraId="7760E9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5BF342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Odpowiadając na pytanie nr 5 w sekcji D ww. formularza należy mieć na uwadze, iż zgodnie z wyjaśnieniami Komisji Europejskiej chodzi w ww. pytaniu o podmiot definiowany na poziomie grupy, co oznacza grupę przedsiębiorstw posiadającą wspólne źródło kontroli </w:t>
      </w:r>
      <w:r w:rsidRPr="001D76E3">
        <w:rPr>
          <w:rFonts w:ascii="Arial Narrow" w:hAnsi="Arial Narrow" w:cs="Arial"/>
          <w:sz w:val="20"/>
          <w:szCs w:val="20"/>
        </w:rPr>
        <w:lastRenderedPageBreak/>
        <w:t>(przedsiębiorstwa powiązane zgodnie z kryteriami określonymi w art. 3 ust. 3 załącznika I do ROZPORZĄDZENIA KOMISJI (UE) NR 651/2014).</w:t>
      </w:r>
    </w:p>
    <w:p w14:paraId="17185F15" w14:textId="77777777" w:rsidR="00BC0DE5" w:rsidRPr="001D76E3" w:rsidRDefault="00BC0DE5" w:rsidP="000F3D8E">
      <w:pPr>
        <w:autoSpaceDE w:val="0"/>
        <w:autoSpaceDN w:val="0"/>
        <w:adjustRightInd w:val="0"/>
        <w:spacing w:before="240" w:after="200" w:line="276" w:lineRule="auto"/>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12427316" w14:textId="77777777" w:rsidTr="00BC0DE5">
        <w:trPr>
          <w:trHeight w:val="1268"/>
        </w:trPr>
        <w:tc>
          <w:tcPr>
            <w:tcW w:w="8953" w:type="dxa"/>
          </w:tcPr>
          <w:p w14:paraId="1D0459B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F24D9E"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4C989092"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13EF19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B771E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9AB0F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0784F1F2"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1A45BFE0" w14:textId="77777777" w:rsidR="00BC0DE5" w:rsidRPr="001D76E3" w:rsidRDefault="00BC0DE5" w:rsidP="001D76E3">
      <w:pPr>
        <w:spacing w:line="276" w:lineRule="auto"/>
        <w:ind w:left="142"/>
        <w:jc w:val="both"/>
        <w:rPr>
          <w:rFonts w:ascii="Arial Narrow" w:hAnsi="Arial Narrow" w:cs="Arial"/>
          <w:b/>
          <w:sz w:val="20"/>
          <w:szCs w:val="20"/>
        </w:rPr>
      </w:pPr>
    </w:p>
    <w:p w14:paraId="00DEC6A7" w14:textId="77777777"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14:paraId="7D7792B6"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F444A19"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w:t>
      </w:r>
      <w:proofErr w:type="spellStart"/>
      <w:r w:rsidRPr="001D76E3">
        <w:rPr>
          <w:rFonts w:ascii="Arial Narrow" w:hAnsi="Arial Narrow" w:cs="Arial"/>
          <w:sz w:val="20"/>
          <w:szCs w:val="20"/>
          <w:u w:val="single"/>
          <w:lang w:eastAsia="en-US"/>
        </w:rPr>
        <w:t>Altmark</w:t>
      </w:r>
      <w:proofErr w:type="spellEnd"/>
      <w:r w:rsidRPr="001D76E3">
        <w:rPr>
          <w:rFonts w:ascii="Arial Narrow" w:hAnsi="Arial Narrow" w:cs="Arial"/>
          <w:sz w:val="20"/>
          <w:szCs w:val="20"/>
          <w:u w:val="single"/>
          <w:lang w:eastAsia="en-US"/>
        </w:rPr>
        <w:t xml:space="preserve">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29DBA1BC"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69D87E7D"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31796F68"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1AB3B523"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14:paraId="7B38B6B5"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9C64A65"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w:t>
      </w:r>
      <w:r w:rsidRPr="001D76E3">
        <w:rPr>
          <w:rFonts w:ascii="Arial Narrow" w:hAnsi="Arial Narrow" w:cs="Arial"/>
          <w:sz w:val="20"/>
          <w:szCs w:val="20"/>
          <w:lang w:eastAsia="en-US"/>
        </w:rPr>
        <w:lastRenderedPageBreak/>
        <w:t xml:space="preserve">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5720DC48"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2AF9CF6" w14:textId="77777777" w:rsidR="00BC0DE5" w:rsidRPr="001D76E3" w:rsidRDefault="00BC0DE5" w:rsidP="001D76E3">
      <w:pPr>
        <w:spacing w:line="276" w:lineRule="auto"/>
        <w:rPr>
          <w:rFonts w:ascii="Arial Narrow" w:hAnsi="Arial Narrow" w:cs="Arial"/>
          <w:b/>
          <w:sz w:val="20"/>
          <w:szCs w:val="20"/>
          <w:lang w:eastAsia="en-US"/>
        </w:rPr>
      </w:pPr>
    </w:p>
    <w:p w14:paraId="462544EF" w14:textId="77777777"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14:paraId="1ED26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6855D80A" w14:textId="77777777" w:rsidTr="00D24C3F">
        <w:trPr>
          <w:trHeight w:val="1268"/>
        </w:trPr>
        <w:tc>
          <w:tcPr>
            <w:tcW w:w="8953" w:type="dxa"/>
          </w:tcPr>
          <w:p w14:paraId="09D976A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AA01B7"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7310BEE4"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7822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FE169F7" w14:textId="77777777"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35AB109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EA7F4A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C6274C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3827C24D"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404DF031" w14:textId="77777777" w:rsidR="00BC0DE5" w:rsidRPr="001D76E3" w:rsidRDefault="00BC0DE5" w:rsidP="001D76E3">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p>
    <w:p w14:paraId="09046B9C" w14:textId="77777777" w:rsidR="00B82E48" w:rsidRPr="0050424D" w:rsidRDefault="00A11A18" w:rsidP="001D76E3">
      <w:pPr>
        <w:autoSpaceDE w:val="0"/>
        <w:autoSpaceDN w:val="0"/>
        <w:adjustRightInd w:val="0"/>
        <w:spacing w:after="80" w:line="276" w:lineRule="auto"/>
        <w:jc w:val="both"/>
        <w:rPr>
          <w:rFonts w:ascii="Arial Narrow" w:hAnsi="Arial Narrow" w:cs="Arial"/>
          <w:b/>
          <w:sz w:val="20"/>
          <w:szCs w:val="20"/>
        </w:rPr>
      </w:pPr>
      <w:r w:rsidRPr="001D76E3">
        <w:rPr>
          <w:rFonts w:ascii="Arial Narrow" w:hAnsi="Arial Narrow" w:cs="Arial"/>
          <w:b/>
          <w:sz w:val="20"/>
          <w:szCs w:val="20"/>
        </w:rPr>
        <w:lastRenderedPageBreak/>
        <w:t xml:space="preserve"> </w:t>
      </w:r>
      <w:r w:rsidRPr="0050424D">
        <w:rPr>
          <w:rFonts w:ascii="Arial Narrow" w:hAnsi="Arial Narrow" w:cs="Arial"/>
          <w:b/>
          <w:sz w:val="20"/>
          <w:szCs w:val="20"/>
        </w:rPr>
        <w:t xml:space="preserve">AD. ZAŁĄCZNIK NR 16 – INNE DOKUMENTY WYMAGANE PRAWEM POLSKIM LUB KATEGORIĄ PROJEKTU </w:t>
      </w:r>
    </w:p>
    <w:p w14:paraId="09A0F10E" w14:textId="5630F136" w:rsidR="00DE31C9" w:rsidRPr="0050424D" w:rsidRDefault="00A16A8C" w:rsidP="001D76E3">
      <w:pPr>
        <w:spacing w:line="276" w:lineRule="auto"/>
        <w:jc w:val="both"/>
        <w:rPr>
          <w:rFonts w:ascii="Arial Narrow" w:hAnsi="Arial Narrow" w:cs="Arial"/>
          <w:sz w:val="20"/>
          <w:szCs w:val="20"/>
        </w:rPr>
      </w:pPr>
      <w:r w:rsidRPr="0050424D">
        <w:rPr>
          <w:rFonts w:ascii="Arial Narrow" w:hAnsi="Arial Narrow" w:cs="Arial"/>
          <w:sz w:val="20"/>
          <w:szCs w:val="20"/>
        </w:rPr>
        <w:t>Dla działania VII.4</w:t>
      </w:r>
      <w:r w:rsidR="00A11A18" w:rsidRPr="0050424D">
        <w:rPr>
          <w:rFonts w:ascii="Arial Narrow" w:hAnsi="Arial Narrow" w:cs="Arial"/>
          <w:sz w:val="20"/>
          <w:szCs w:val="20"/>
        </w:rPr>
        <w:t>.</w:t>
      </w:r>
      <w:r w:rsidR="00DE31C9" w:rsidRPr="0050424D">
        <w:rPr>
          <w:rFonts w:ascii="Arial Narrow" w:hAnsi="Arial Narrow" w:cs="Arial"/>
          <w:sz w:val="20"/>
          <w:szCs w:val="20"/>
        </w:rPr>
        <w:t xml:space="preserve"> należy przedłożyć:</w:t>
      </w:r>
    </w:p>
    <w:p w14:paraId="21B3FB4A" w14:textId="4117AADD" w:rsidR="002602B3" w:rsidRPr="00F9467D" w:rsidRDefault="002602B3" w:rsidP="002602B3">
      <w:pPr>
        <w:pStyle w:val="Akapitzlist"/>
        <w:numPr>
          <w:ilvl w:val="0"/>
          <w:numId w:val="58"/>
        </w:numPr>
        <w:spacing w:line="276" w:lineRule="auto"/>
        <w:jc w:val="both"/>
        <w:rPr>
          <w:rFonts w:ascii="Arial Narrow" w:hAnsi="Arial Narrow"/>
          <w:sz w:val="20"/>
          <w:szCs w:val="22"/>
        </w:rPr>
      </w:pPr>
      <w:r w:rsidRPr="00F9467D">
        <w:rPr>
          <w:rFonts w:ascii="Arial Narrow" w:hAnsi="Arial Narrow"/>
          <w:sz w:val="20"/>
          <w:szCs w:val="22"/>
        </w:rPr>
        <w:t>umowę o dofinansowanie projektu współfinansowanego ze środków EFS dla projektu/projektów komplementarnych. Integralną częścią umowy jest wniosek o dofinansowanie.</w:t>
      </w:r>
    </w:p>
    <w:p w14:paraId="68638333" w14:textId="77777777" w:rsidR="004B5EA1" w:rsidRDefault="002602B3" w:rsidP="004B5EA1">
      <w:pPr>
        <w:pStyle w:val="Akapitzlist"/>
        <w:spacing w:line="276" w:lineRule="auto"/>
        <w:jc w:val="both"/>
        <w:rPr>
          <w:rFonts w:ascii="Arial Narrow" w:hAnsi="Arial Narrow"/>
          <w:sz w:val="20"/>
          <w:szCs w:val="22"/>
        </w:rPr>
      </w:pPr>
      <w:r w:rsidRPr="00F9467D">
        <w:rPr>
          <w:rFonts w:ascii="Arial Narrow" w:hAnsi="Arial Narrow"/>
          <w:sz w:val="20"/>
          <w:szCs w:val="22"/>
        </w:rPr>
        <w:t xml:space="preserve">Jeśli umowa jest na etapie przygotowywania, należy przedłożyć stosowne dokumenty potwierdzające powyższe. W przedmiotowym przypadku umowę w ramach EFS należy przedłożyć najpóźniej w dniu podpisania umowy o dofinansowanie projektu w ramach RPO WŁ na lata 2014-2020. </w:t>
      </w:r>
    </w:p>
    <w:p w14:paraId="0CC8CB99" w14:textId="0648932A" w:rsidR="004B5EA1" w:rsidRPr="004B5EA1" w:rsidRDefault="004B5EA1" w:rsidP="004B5EA1">
      <w:pPr>
        <w:pStyle w:val="Akapitzlist"/>
        <w:numPr>
          <w:ilvl w:val="0"/>
          <w:numId w:val="61"/>
        </w:numPr>
        <w:spacing w:line="276" w:lineRule="auto"/>
        <w:jc w:val="both"/>
        <w:rPr>
          <w:rFonts w:ascii="Arial Narrow" w:hAnsi="Arial Narrow"/>
          <w:sz w:val="20"/>
          <w:szCs w:val="22"/>
        </w:rPr>
      </w:pPr>
      <w:r w:rsidRPr="004B5EA1">
        <w:rPr>
          <w:rFonts w:ascii="Arial Narrow" w:hAnsi="Arial Narrow" w:cs="Arial"/>
          <w:sz w:val="20"/>
          <w:szCs w:val="20"/>
          <w:lang w:eastAsia="en-US"/>
        </w:rPr>
        <w:t>analiz</w:t>
      </w:r>
      <w:r>
        <w:rPr>
          <w:rFonts w:ascii="Arial Narrow" w:hAnsi="Arial Narrow" w:cs="Arial"/>
          <w:sz w:val="20"/>
          <w:szCs w:val="20"/>
          <w:lang w:eastAsia="en-US"/>
        </w:rPr>
        <w:t>ę</w:t>
      </w:r>
      <w:r w:rsidRPr="004B5EA1">
        <w:rPr>
          <w:rFonts w:ascii="Arial Narrow" w:hAnsi="Arial Narrow" w:cs="Arial"/>
          <w:sz w:val="20"/>
          <w:szCs w:val="20"/>
          <w:lang w:eastAsia="en-US"/>
        </w:rPr>
        <w:t xml:space="preserve"> grup interesariuszy uwzględniają</w:t>
      </w:r>
      <w:r>
        <w:rPr>
          <w:rFonts w:ascii="Arial Narrow" w:hAnsi="Arial Narrow" w:cs="Arial"/>
          <w:sz w:val="20"/>
          <w:szCs w:val="20"/>
          <w:lang w:eastAsia="en-US"/>
        </w:rPr>
        <w:t>cą</w:t>
      </w:r>
      <w:bookmarkStart w:id="25" w:name="_GoBack"/>
      <w:bookmarkEnd w:id="25"/>
      <w:r w:rsidRPr="004B5EA1">
        <w:rPr>
          <w:rFonts w:ascii="Arial Narrow" w:hAnsi="Arial Narrow" w:cs="Arial"/>
          <w:sz w:val="20"/>
          <w:szCs w:val="20"/>
          <w:lang w:eastAsia="en-US"/>
        </w:rPr>
        <w:t xml:space="preserve"> poziom dostępności i wykorzystania infrastruktury edukacyjnej w województwie, tendencje demograficzne, specyfikę regionu i deficyty w danym obszarze.</w:t>
      </w:r>
    </w:p>
    <w:p w14:paraId="7ED5A076" w14:textId="5D321D27" w:rsidR="007E0BFD" w:rsidRPr="00F9467D" w:rsidRDefault="007E0BFD" w:rsidP="004E172A">
      <w:pPr>
        <w:pStyle w:val="Akapitzlist"/>
        <w:numPr>
          <w:ilvl w:val="0"/>
          <w:numId w:val="58"/>
        </w:numPr>
        <w:spacing w:line="276" w:lineRule="auto"/>
        <w:jc w:val="both"/>
        <w:rPr>
          <w:rFonts w:ascii="Arial Narrow" w:hAnsi="Arial Narrow"/>
          <w:sz w:val="20"/>
          <w:szCs w:val="22"/>
        </w:rPr>
      </w:pPr>
      <w:r>
        <w:rPr>
          <w:rFonts w:ascii="Arial Narrow" w:hAnsi="Arial Narrow"/>
          <w:sz w:val="20"/>
          <w:szCs w:val="22"/>
        </w:rPr>
        <w:t xml:space="preserve">dokument potwierdzający nawiązanie współpracy z pracodawcami (porozumienie, list intencyjny, inny dokument potwierdzający nawiązanie współpracy, np. poprzez możliwość </w:t>
      </w:r>
      <w:proofErr w:type="spellStart"/>
      <w:r>
        <w:rPr>
          <w:rFonts w:ascii="Arial Narrow" w:hAnsi="Arial Narrow"/>
          <w:sz w:val="20"/>
          <w:szCs w:val="22"/>
        </w:rPr>
        <w:t>korztsyania</w:t>
      </w:r>
      <w:proofErr w:type="spellEnd"/>
      <w:r>
        <w:rPr>
          <w:rFonts w:ascii="Arial Narrow" w:hAnsi="Arial Narrow"/>
          <w:sz w:val="20"/>
          <w:szCs w:val="22"/>
        </w:rPr>
        <w:t xml:space="preserve"> z zaplecza technicznego nauki zawodu u pracodawcy) (jeśli dotyczy)</w:t>
      </w:r>
    </w:p>
    <w:p w14:paraId="0CBA6C43" w14:textId="77777777" w:rsidR="00EB3AA8" w:rsidRPr="00851BCB" w:rsidRDefault="00EB3AA8" w:rsidP="00EB3AA8">
      <w:pPr>
        <w:spacing w:line="276" w:lineRule="auto"/>
        <w:jc w:val="both"/>
        <w:rPr>
          <w:rFonts w:ascii="Arial Narrow" w:hAnsi="Arial Narrow" w:cs="Arial"/>
          <w:b/>
          <w:sz w:val="22"/>
          <w:szCs w:val="22"/>
        </w:rPr>
      </w:pPr>
    </w:p>
    <w:p w14:paraId="50F77282" w14:textId="7325EF26" w:rsidR="00D04DAD" w:rsidRPr="000F3D8E" w:rsidRDefault="00EB3AA8" w:rsidP="002602B3">
      <w:pPr>
        <w:tabs>
          <w:tab w:val="num" w:pos="1080"/>
        </w:tabs>
        <w:autoSpaceDE w:val="0"/>
        <w:autoSpaceDN w:val="0"/>
        <w:adjustRightInd w:val="0"/>
        <w:spacing w:after="80"/>
        <w:ind w:left="397" w:hanging="397"/>
        <w:jc w:val="both"/>
        <w:rPr>
          <w:rFonts w:ascii="Arial Narrow" w:hAnsi="Arial Narrow"/>
          <w:sz w:val="20"/>
          <w:szCs w:val="20"/>
        </w:rPr>
      </w:pPr>
      <w:r w:rsidRPr="000F3D8E">
        <w:rPr>
          <w:rFonts w:ascii="Arial Narrow" w:hAnsi="Arial Narrow"/>
          <w:b/>
          <w:sz w:val="20"/>
          <w:szCs w:val="20"/>
        </w:rPr>
        <w:t xml:space="preserve">Ad. Załącznik nr 17 - </w:t>
      </w:r>
      <w:r w:rsidRPr="000F3D8E">
        <w:rPr>
          <w:rFonts w:ascii="Arial Narrow" w:hAnsi="Arial Narrow"/>
          <w:sz w:val="20"/>
          <w:szCs w:val="20"/>
        </w:rPr>
        <w:t xml:space="preserve"> Obowiązujący (na dzień składania wniosku o dofinansowanie) dla danej gminy program rewitalizacji w rozumieniu Wytycznych Ministra Infrastruktury i Rozwoju w zakresie rewitalizacji w programach operacyjnych na la</w:t>
      </w:r>
      <w:r w:rsidR="000F3D8E">
        <w:rPr>
          <w:rFonts w:ascii="Arial Narrow" w:hAnsi="Arial Narrow"/>
          <w:sz w:val="20"/>
          <w:szCs w:val="20"/>
        </w:rPr>
        <w:t>ta 2014 – 2020 lub link do strony internetowej na której dostępny jest ww. dokument</w:t>
      </w:r>
    </w:p>
    <w:p w14:paraId="09DEF2D7" w14:textId="77777777" w:rsidR="00EB3AA8" w:rsidRPr="006454C2" w:rsidRDefault="00EB3AA8" w:rsidP="00EB3AA8">
      <w:pPr>
        <w:tabs>
          <w:tab w:val="num" w:pos="1080"/>
        </w:tabs>
        <w:autoSpaceDE w:val="0"/>
        <w:autoSpaceDN w:val="0"/>
        <w:adjustRightInd w:val="0"/>
        <w:spacing w:after="80" w:line="276" w:lineRule="auto"/>
        <w:jc w:val="both"/>
        <w:rPr>
          <w:rFonts w:ascii="Arial Narrow" w:hAnsi="Arial Narrow"/>
          <w:sz w:val="22"/>
          <w:szCs w:val="22"/>
        </w:rPr>
      </w:pPr>
    </w:p>
    <w:p w14:paraId="4916C70B" w14:textId="77777777" w:rsidR="00DE31C9" w:rsidRPr="001D76E3" w:rsidRDefault="00DE31C9"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W przypadku projektu hybrydowego należy w ramach załącznika przedłożyć:</w:t>
      </w:r>
    </w:p>
    <w:p w14:paraId="09DEDFE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w:t>
      </w:r>
      <w:proofErr w:type="spellStart"/>
      <w:r w:rsidRPr="001D76E3">
        <w:rPr>
          <w:rFonts w:ascii="Arial Narrow" w:hAnsi="Arial Narrow" w:cs="Arial"/>
          <w:sz w:val="20"/>
          <w:szCs w:val="20"/>
        </w:rPr>
        <w:t>przedrealizacyjną</w:t>
      </w:r>
      <w:proofErr w:type="spellEnd"/>
      <w:r w:rsidRPr="001D76E3">
        <w:rPr>
          <w:rFonts w:ascii="Arial Narrow" w:hAnsi="Arial Narrow" w:cs="Arial"/>
          <w:sz w:val="20"/>
          <w:szCs w:val="20"/>
        </w:rPr>
        <w:t xml:space="preserve">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w:t>
      </w:r>
      <w:proofErr w:type="spellStart"/>
      <w:r w:rsidRPr="001D76E3">
        <w:rPr>
          <w:rFonts w:ascii="Arial Narrow" w:hAnsi="Arial Narrow" w:cs="Arial"/>
          <w:sz w:val="20"/>
          <w:szCs w:val="20"/>
        </w:rPr>
        <w:t>przedrealizacyjnej</w:t>
      </w:r>
      <w:proofErr w:type="spellEnd"/>
      <w:r w:rsidRPr="001D76E3">
        <w:rPr>
          <w:rFonts w:ascii="Arial Narrow" w:hAnsi="Arial Narrow" w:cs="Arial"/>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46400113"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Analiza </w:t>
      </w:r>
      <w:proofErr w:type="spellStart"/>
      <w:r w:rsidRPr="001D76E3">
        <w:rPr>
          <w:rFonts w:ascii="Arial Narrow" w:hAnsi="Arial Narrow" w:cs="Arial"/>
          <w:sz w:val="20"/>
          <w:szCs w:val="20"/>
        </w:rPr>
        <w:t>przedrealizacyjna</w:t>
      </w:r>
      <w:proofErr w:type="spellEnd"/>
      <w:r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2076082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B246AC1" w14:textId="55220F25"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1D76E3">
        <w:rPr>
          <w:rFonts w:ascii="Arial Narrow" w:hAnsi="Arial Narrow" w:cs="Arial"/>
          <w:sz w:val="20"/>
          <w:szCs w:val="20"/>
        </w:rPr>
        <w:t>podrozdz</w:t>
      </w:r>
      <w:proofErr w:type="spellEnd"/>
      <w:r w:rsidRPr="001D76E3">
        <w:rPr>
          <w:rFonts w:ascii="Arial Narrow" w:hAnsi="Arial Narrow" w:cs="Arial"/>
          <w:sz w:val="20"/>
          <w:szCs w:val="20"/>
        </w:rPr>
        <w:t>. 12.4-12.5 Wytycznych w zakresie zagadnień związanych z przygotowaniem projektów inwestycyjnych, w tym projektów generujących dochód i projektów</w:t>
      </w:r>
      <w:r w:rsidR="000F3D8E">
        <w:rPr>
          <w:rFonts w:ascii="Arial Narrow" w:hAnsi="Arial Narrow" w:cs="Arial"/>
          <w:sz w:val="20"/>
          <w:szCs w:val="20"/>
        </w:rPr>
        <w:t xml:space="preserve"> hybrydowych na lata 2014-2020 </w:t>
      </w:r>
      <w:r w:rsidRPr="001D76E3">
        <w:rPr>
          <w:rFonts w:ascii="Arial Narrow" w:hAnsi="Arial Narrow" w:cs="Arial"/>
          <w:sz w:val="20"/>
          <w:szCs w:val="20"/>
        </w:rPr>
        <w:t>;</w:t>
      </w:r>
    </w:p>
    <w:p w14:paraId="6F20681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jeśli złożenie wniosku o dofinansowanie następuje przed wyborem partnera prywatnego w partnerstwie </w:t>
      </w:r>
      <w:proofErr w:type="spellStart"/>
      <w:r w:rsidRPr="001D76E3">
        <w:rPr>
          <w:rFonts w:ascii="Arial Narrow" w:hAnsi="Arial Narrow" w:cs="Arial"/>
          <w:sz w:val="20"/>
          <w:szCs w:val="20"/>
        </w:rPr>
        <w:t>publiczno</w:t>
      </w:r>
      <w:proofErr w:type="spellEnd"/>
      <w:r w:rsidRPr="001D76E3">
        <w:rPr>
          <w:rFonts w:ascii="Arial Narrow" w:hAnsi="Arial Narrow" w:cs="Arial"/>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494655D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14:paraId="2A57A29F"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14:paraId="7F068A3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14:paraId="38F18C17"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598310A" w14:textId="77777777"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14:paraId="5A9E0893" w14:textId="77777777" w:rsidR="00FB4080" w:rsidRPr="001D76E3" w:rsidRDefault="00FB4080" w:rsidP="001D76E3">
      <w:pPr>
        <w:spacing w:line="276" w:lineRule="auto"/>
        <w:jc w:val="both"/>
        <w:rPr>
          <w:rFonts w:ascii="Arial Narrow" w:hAnsi="Arial Narrow" w:cs="Arial"/>
          <w:sz w:val="20"/>
          <w:szCs w:val="20"/>
        </w:rPr>
      </w:pPr>
    </w:p>
    <w:p w14:paraId="7BBBD53A" w14:textId="77777777" w:rsidR="00FB4080" w:rsidRPr="001D76E3" w:rsidRDefault="00FB4080" w:rsidP="001D76E3">
      <w:pPr>
        <w:spacing w:line="276" w:lineRule="auto"/>
        <w:jc w:val="both"/>
        <w:rPr>
          <w:rFonts w:ascii="Arial Narrow" w:hAnsi="Arial Narrow" w:cs="Arial"/>
          <w:sz w:val="20"/>
          <w:szCs w:val="20"/>
        </w:rPr>
      </w:pPr>
    </w:p>
    <w:p w14:paraId="6FF00C80" w14:textId="77777777" w:rsidR="004A423D" w:rsidRPr="001D76E3" w:rsidRDefault="004A423D" w:rsidP="005672E6">
      <w:pPr>
        <w:pStyle w:val="Nagwek1"/>
        <w:spacing w:before="63" w:line="276" w:lineRule="auto"/>
        <w:ind w:left="2124" w:right="1688" w:firstLine="708"/>
        <w:jc w:val="center"/>
        <w:rPr>
          <w:rFonts w:ascii="Arial Narrow" w:hAnsi="Arial Narrow" w:cs="Arial"/>
          <w:sz w:val="20"/>
          <w:szCs w:val="20"/>
        </w:rPr>
      </w:pPr>
    </w:p>
    <w:sectPr w:rsidR="004A423D" w:rsidRPr="001D76E3" w:rsidSect="00F07DF6">
      <w:footerReference w:type="default" r:id="rId44"/>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4B95A" w14:textId="77777777" w:rsidR="00057858" w:rsidRDefault="00057858" w:rsidP="00512F18">
      <w:r>
        <w:separator/>
      </w:r>
    </w:p>
  </w:endnote>
  <w:endnote w:type="continuationSeparator" w:id="0">
    <w:p w14:paraId="4A68A3D1" w14:textId="77777777" w:rsidR="00057858" w:rsidRDefault="00057858"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Content>
      <w:p w14:paraId="6988BE0D" w14:textId="74D2B91D" w:rsidR="00057858" w:rsidRDefault="00057858">
        <w:pPr>
          <w:pStyle w:val="Stopka"/>
          <w:jc w:val="right"/>
        </w:pPr>
        <w:r>
          <w:fldChar w:fldCharType="begin"/>
        </w:r>
        <w:r>
          <w:instrText>PAGE   \* MERGEFORMAT</w:instrText>
        </w:r>
        <w:r>
          <w:fldChar w:fldCharType="separate"/>
        </w:r>
        <w:r w:rsidR="004B5EA1">
          <w:rPr>
            <w:noProof/>
          </w:rPr>
          <w:t>72</w:t>
        </w:r>
        <w:r>
          <w:rPr>
            <w:noProof/>
          </w:rPr>
          <w:fldChar w:fldCharType="end"/>
        </w:r>
      </w:p>
    </w:sdtContent>
  </w:sdt>
  <w:p w14:paraId="3DEFF900" w14:textId="77777777" w:rsidR="00057858" w:rsidRDefault="00057858">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D2E0B" w14:textId="77777777" w:rsidR="00057858" w:rsidRDefault="00057858" w:rsidP="00512F18">
      <w:r>
        <w:separator/>
      </w:r>
    </w:p>
  </w:footnote>
  <w:footnote w:type="continuationSeparator" w:id="0">
    <w:p w14:paraId="0CD0573C" w14:textId="77777777" w:rsidR="00057858" w:rsidRDefault="00057858" w:rsidP="00512F18">
      <w:r>
        <w:continuationSeparator/>
      </w:r>
    </w:p>
  </w:footnote>
  <w:footnote w:id="1">
    <w:p w14:paraId="50F9906E" w14:textId="77777777" w:rsidR="00057858" w:rsidRPr="00446D48" w:rsidRDefault="00057858"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1126BA8F" w14:textId="77777777" w:rsidR="00057858" w:rsidRPr="00446D48" w:rsidRDefault="00057858"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14:paraId="15CFB753" w14:textId="77777777" w:rsidR="00057858" w:rsidRPr="00446D48" w:rsidRDefault="00057858"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14:paraId="5CB8A78B" w14:textId="77777777" w:rsidR="00057858" w:rsidRPr="00446D48" w:rsidRDefault="00057858"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330068C5" w14:textId="77777777" w:rsidR="00057858" w:rsidRPr="00A55F49" w:rsidRDefault="00057858"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1C02F46" w14:textId="77777777" w:rsidR="00057858" w:rsidRDefault="00057858"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34E264E0" w14:textId="77777777" w:rsidR="00057858" w:rsidRDefault="00057858"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14:paraId="6C44B40C" w14:textId="77777777" w:rsidR="00057858" w:rsidRDefault="00057858"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22BC25ED" w14:textId="77777777" w:rsidR="00057858" w:rsidRDefault="00057858"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14:paraId="2707A86D" w14:textId="77777777" w:rsidR="00057858" w:rsidRPr="004F33F2" w:rsidRDefault="00057858"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6BD52155" w14:textId="77777777" w:rsidR="00057858" w:rsidRDefault="00057858"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14:paraId="6A6C9B82" w14:textId="77777777" w:rsidR="00057858" w:rsidRDefault="00057858"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14:paraId="6396BE24" w14:textId="77777777" w:rsidR="00057858" w:rsidRDefault="00057858"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14:paraId="290944D8" w14:textId="77777777" w:rsidR="00057858" w:rsidRDefault="00057858"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63A2DD2C" w14:textId="77777777" w:rsidR="00057858" w:rsidRPr="003907E0" w:rsidRDefault="00057858"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14:paraId="7A0BBE7E" w14:textId="77777777" w:rsidR="00057858" w:rsidRDefault="00057858"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14:paraId="2F97DBFD" w14:textId="77777777" w:rsidR="00057858" w:rsidRDefault="00057858"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14:paraId="6FDF4842" w14:textId="77777777" w:rsidR="00057858" w:rsidRDefault="00057858"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14:paraId="63E3F387" w14:textId="77777777" w:rsidR="00057858" w:rsidRDefault="00057858"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19">
    <w:p w14:paraId="3B025D15" w14:textId="77777777" w:rsidR="00057858" w:rsidRPr="00CA4D66" w:rsidRDefault="00057858"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4B9BCB4" w14:textId="77777777" w:rsidR="00057858" w:rsidRDefault="00057858" w:rsidP="008704C2">
      <w:pPr>
        <w:pStyle w:val="Tekstprzypisudolnego"/>
        <w:jc w:val="both"/>
      </w:pPr>
      <w:hyperlink r:id="rId2" w:history="1">
        <w:r w:rsidRPr="00F66CF3">
          <w:rPr>
            <w:rStyle w:val="Hipercze"/>
            <w:rFonts w:ascii="Arial" w:hAnsi="Arial" w:cs="Arial"/>
            <w:sz w:val="18"/>
            <w:szCs w:val="18"/>
          </w:rPr>
          <w:t>http://ec.europa.eu/clima/policies/adaptation/what/docs/non_paper_guidelines_project_managers_en.pdf</w:t>
        </w:r>
      </w:hyperlink>
      <w:r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Pr="00F66CF3">
          <w:rPr>
            <w:rStyle w:val="Hipercze"/>
            <w:rFonts w:ascii="Arial" w:hAnsi="Arial"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0">
    <w:p w14:paraId="44892992" w14:textId="77777777" w:rsidR="00057858" w:rsidRPr="00CA4D66" w:rsidRDefault="00057858"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14:paraId="5D0C9A42" w14:textId="77777777" w:rsidR="00057858" w:rsidRDefault="00057858"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14:paraId="4786B61C" w14:textId="77777777" w:rsidR="00057858" w:rsidRPr="004054B5" w:rsidRDefault="00057858"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16052BBD" w14:textId="77777777" w:rsidR="00057858" w:rsidRPr="004054B5" w:rsidRDefault="00057858"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5F6BA3C9" w14:textId="77777777" w:rsidR="00057858" w:rsidRPr="004054B5" w:rsidRDefault="00057858"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3F7743B7" w14:textId="77777777" w:rsidR="00057858" w:rsidRPr="004054B5" w:rsidRDefault="00057858"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5D6D9A52" w14:textId="77777777" w:rsidR="00057858" w:rsidRPr="004054B5" w:rsidRDefault="00057858"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50C629A2" w14:textId="77777777" w:rsidR="00057858" w:rsidRPr="004054B5" w:rsidRDefault="00057858"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5D3810A1" w14:textId="77777777" w:rsidR="00057858" w:rsidRPr="004054B5" w:rsidRDefault="00057858"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14:paraId="4AE2D617" w14:textId="77777777" w:rsidR="00057858" w:rsidRDefault="00057858"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7B3C15E1" w14:textId="77777777" w:rsidR="00057858" w:rsidRPr="00F26BB8" w:rsidRDefault="00057858"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4B205DA9" w14:textId="77777777" w:rsidR="00057858" w:rsidRPr="00F26BB8" w:rsidRDefault="00057858"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33B5FF3A" w14:textId="77777777" w:rsidR="00057858" w:rsidRDefault="00057858"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14:paraId="680D1DF3" w14:textId="77777777" w:rsidR="00057858" w:rsidRDefault="00057858"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14:paraId="5A42D0DD" w14:textId="77777777" w:rsidR="00057858" w:rsidRDefault="00057858"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14:paraId="5053831A" w14:textId="77777777" w:rsidR="00057858" w:rsidRDefault="00057858"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14:paraId="2ED96DF7" w14:textId="77777777" w:rsidR="00057858" w:rsidRPr="004054B5" w:rsidRDefault="00057858"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665C5753"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7F8EE6A3" w14:textId="77777777" w:rsidR="00057858" w:rsidRPr="008D5991" w:rsidRDefault="00057858"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832F31A" w14:textId="77777777" w:rsidR="00057858" w:rsidRPr="008D5991" w:rsidRDefault="00057858"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14:paraId="45A4F7E6" w14:textId="77777777" w:rsidR="00057858" w:rsidRPr="006B6FC2" w:rsidRDefault="00057858"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14:paraId="64C70905" w14:textId="77777777" w:rsidR="00057858" w:rsidRPr="006B6FC2" w:rsidRDefault="00057858"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14:paraId="42B1F62F" w14:textId="77777777" w:rsidR="00057858" w:rsidRPr="0079193E" w:rsidRDefault="00057858"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14:paraId="403E3C18"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14:paraId="2E944873"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09AC348E"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2E68D7B8"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07288729"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38D5F727"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7">
    <w:p w14:paraId="0377630C" w14:textId="77777777" w:rsidR="00057858" w:rsidRPr="004054B5" w:rsidRDefault="00057858"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161F689A" w14:textId="77777777" w:rsidR="00057858" w:rsidRPr="004054B5" w:rsidRDefault="00057858"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4DFC99FC" w14:textId="77777777" w:rsidR="00057858" w:rsidRPr="004054B5" w:rsidRDefault="00057858"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EAC41AB" w14:textId="77777777" w:rsidR="00057858" w:rsidRPr="004054B5" w:rsidRDefault="00057858"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1603741" w14:textId="77777777" w:rsidR="00057858" w:rsidRPr="004054B5" w:rsidRDefault="00057858"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3349573" w14:textId="77777777" w:rsidR="00057858" w:rsidRPr="004054B5" w:rsidRDefault="00057858"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535638A3"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2DC7B994" w14:textId="77777777" w:rsidR="00057858" w:rsidRPr="004054B5" w:rsidRDefault="00057858"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62273FFA" w14:textId="77777777" w:rsidR="00057858" w:rsidRDefault="00057858"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32568E"/>
    <w:multiLevelType w:val="hybridMultilevel"/>
    <w:tmpl w:val="AC2EE0F8"/>
    <w:lvl w:ilvl="0" w:tplc="0415000F">
      <w:start w:val="1"/>
      <w:numFmt w:val="decimal"/>
      <w:lvlText w:val="%1."/>
      <w:lvlJc w:val="left"/>
      <w:pPr>
        <w:ind w:left="502" w:hanging="360"/>
      </w:pPr>
      <w:rPr>
        <w:rFonts w:eastAsia="Times New Roman" w:hint="default"/>
      </w:rPr>
    </w:lvl>
    <w:lvl w:ilvl="1" w:tplc="B47810A0">
      <w:start w:val="1"/>
      <w:numFmt w:val="bullet"/>
      <w:lvlText w:val="−"/>
      <w:lvlJc w:val="left"/>
      <w:pPr>
        <w:ind w:left="396" w:hanging="396"/>
      </w:pPr>
      <w:rPr>
        <w:rFonts w:ascii="Arial" w:hAnsi="Arial"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37762A"/>
    <w:multiLevelType w:val="hybridMultilevel"/>
    <w:tmpl w:val="F8A69190"/>
    <w:lvl w:ilvl="0" w:tplc="0415000F">
      <w:start w:val="1"/>
      <w:numFmt w:val="decimal"/>
      <w:lvlText w:val="%1."/>
      <w:lvlJc w:val="left"/>
      <w:pPr>
        <w:ind w:left="502" w:hanging="360"/>
      </w:pPr>
      <w:rPr>
        <w:rFonts w:eastAsia="Times New Roman" w:hint="default"/>
      </w:rPr>
    </w:lvl>
    <w:lvl w:ilvl="1" w:tplc="04150001">
      <w:start w:val="1"/>
      <w:numFmt w:val="bullet"/>
      <w:lvlText w:val=""/>
      <w:lvlJc w:val="left"/>
      <w:pPr>
        <w:ind w:left="396" w:hanging="396"/>
      </w:pPr>
      <w:rPr>
        <w:rFonts w:ascii="Symbol" w:hAnsi="Symbol"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sz w:val="22"/>
      </w:rPr>
    </w:lvl>
    <w:lvl w:ilvl="1">
      <w:start w:val="3"/>
      <w:numFmt w:val="decimal"/>
      <w:isLgl/>
      <w:lvlText w:val="%1.%2"/>
      <w:lvlJc w:val="left"/>
      <w:pPr>
        <w:ind w:left="884" w:hanging="855"/>
      </w:pPr>
      <w:rPr>
        <w:rFonts w:cs="Times New Roman"/>
      </w:rPr>
    </w:lvl>
    <w:lvl w:ilvl="2">
      <w:start w:val="1"/>
      <w:numFmt w:val="decimal"/>
      <w:isLgl/>
      <w:lvlText w:val="%1.%2.%3"/>
      <w:lvlJc w:val="left"/>
      <w:pPr>
        <w:ind w:left="884" w:hanging="855"/>
      </w:pPr>
      <w:rPr>
        <w:rFonts w:cs="Times New Roman"/>
      </w:rPr>
    </w:lvl>
    <w:lvl w:ilvl="3">
      <w:start w:val="1"/>
      <w:numFmt w:val="decimal"/>
      <w:isLgl/>
      <w:lvlText w:val="%1.%2.%3.%4"/>
      <w:lvlJc w:val="left"/>
      <w:pPr>
        <w:ind w:left="884" w:hanging="855"/>
      </w:pPr>
      <w:rPr>
        <w:rFonts w:cs="Times New Roman"/>
      </w:rPr>
    </w:lvl>
    <w:lvl w:ilvl="4">
      <w:start w:val="1"/>
      <w:numFmt w:val="decimal"/>
      <w:isLgl/>
      <w:lvlText w:val="%1.%2.%3.%4.%5"/>
      <w:lvlJc w:val="left"/>
      <w:pPr>
        <w:ind w:left="884" w:hanging="855"/>
      </w:pPr>
      <w:rPr>
        <w:rFonts w:cs="Times New Roman"/>
      </w:rPr>
    </w:lvl>
    <w:lvl w:ilvl="5">
      <w:start w:val="1"/>
      <w:numFmt w:val="decimal"/>
      <w:isLgl/>
      <w:lvlText w:val="%1.%2.%3.%4.%5.%6"/>
      <w:lvlJc w:val="left"/>
      <w:pPr>
        <w:ind w:left="1109" w:hanging="1080"/>
      </w:pPr>
      <w:rPr>
        <w:rFonts w:cs="Times New Roman"/>
      </w:rPr>
    </w:lvl>
    <w:lvl w:ilvl="6">
      <w:start w:val="1"/>
      <w:numFmt w:val="decimal"/>
      <w:isLgl/>
      <w:lvlText w:val="%1.%2.%3.%4.%5.%6.%7"/>
      <w:lvlJc w:val="left"/>
      <w:pPr>
        <w:ind w:left="1109" w:hanging="1080"/>
      </w:pPr>
      <w:rPr>
        <w:rFonts w:cs="Times New Roman"/>
      </w:rPr>
    </w:lvl>
    <w:lvl w:ilvl="7">
      <w:start w:val="1"/>
      <w:numFmt w:val="decimal"/>
      <w:isLgl/>
      <w:lvlText w:val="%1.%2.%3.%4.%5.%6.%7.%8"/>
      <w:lvlJc w:val="left"/>
      <w:pPr>
        <w:ind w:left="1109" w:hanging="1080"/>
      </w:pPr>
      <w:rPr>
        <w:rFonts w:cs="Times New Roman"/>
      </w:rPr>
    </w:lvl>
    <w:lvl w:ilvl="8">
      <w:start w:val="1"/>
      <w:numFmt w:val="decimal"/>
      <w:isLgl/>
      <w:lvlText w:val="%1.%2.%3.%4.%5.%6.%7.%8.%9"/>
      <w:lvlJc w:val="left"/>
      <w:pPr>
        <w:ind w:left="1469" w:hanging="1440"/>
      </w:pPr>
      <w:rPr>
        <w:rFonts w:cs="Times New Roman"/>
      </w:rPr>
    </w:lvl>
  </w:abstractNum>
  <w:abstractNum w:abstractNumId="15" w15:restartNumberingAfterBreak="0">
    <w:nsid w:val="307370F2"/>
    <w:multiLevelType w:val="hybridMultilevel"/>
    <w:tmpl w:val="8C2E3FC8"/>
    <w:lvl w:ilvl="0" w:tplc="B47810A0">
      <w:start w:val="1"/>
      <w:numFmt w:val="bullet"/>
      <w:lvlText w:val="−"/>
      <w:lvlJc w:val="left"/>
      <w:pPr>
        <w:ind w:left="720" w:hanging="360"/>
      </w:pPr>
      <w:rPr>
        <w:rFonts w:ascii="Arial" w:hAnsi="Arial" w:hint="default"/>
      </w:rPr>
    </w:lvl>
    <w:lvl w:ilvl="1" w:tplc="B47810A0">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4347C10"/>
    <w:multiLevelType w:val="hybridMultilevel"/>
    <w:tmpl w:val="9168BBD6"/>
    <w:lvl w:ilvl="0" w:tplc="B47810A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6054DB56"/>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396"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BA4A00"/>
    <w:multiLevelType w:val="hybridMultilevel"/>
    <w:tmpl w:val="4E603268"/>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8B161B9"/>
    <w:multiLevelType w:val="hybridMultilevel"/>
    <w:tmpl w:val="7430C44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20"/>
  </w:num>
  <w:num w:numId="2">
    <w:abstractNumId w:val="27"/>
  </w:num>
  <w:num w:numId="3">
    <w:abstractNumId w:val="3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4"/>
  </w:num>
  <w:num w:numId="8">
    <w:abstractNumId w:val="28"/>
    <w:lvlOverride w:ilvl="0">
      <w:startOverride w:val="1"/>
    </w:lvlOverride>
  </w:num>
  <w:num w:numId="9">
    <w:abstractNumId w:val="28"/>
  </w:num>
  <w:num w:numId="10">
    <w:abstractNumId w:val="10"/>
  </w:num>
  <w:num w:numId="11">
    <w:abstractNumId w:val="25"/>
  </w:num>
  <w:num w:numId="12">
    <w:abstractNumId w:val="30"/>
  </w:num>
  <w:num w:numId="13">
    <w:abstractNumId w:val="24"/>
  </w:num>
  <w:num w:numId="14">
    <w:abstractNumId w:val="45"/>
  </w:num>
  <w:num w:numId="15">
    <w:abstractNumId w:val="46"/>
  </w:num>
  <w:num w:numId="16">
    <w:abstractNumId w:val="29"/>
  </w:num>
  <w:num w:numId="17">
    <w:abstractNumId w:val="0"/>
  </w:num>
  <w:num w:numId="18">
    <w:abstractNumId w:val="48"/>
  </w:num>
  <w:num w:numId="19">
    <w:abstractNumId w:val="2"/>
  </w:num>
  <w:num w:numId="20">
    <w:abstractNumId w:val="13"/>
  </w:num>
  <w:num w:numId="21">
    <w:abstractNumId w:val="22"/>
  </w:num>
  <w:num w:numId="22">
    <w:abstractNumId w:val="9"/>
  </w:num>
  <w:num w:numId="23">
    <w:abstractNumId w:val="23"/>
  </w:num>
  <w:num w:numId="24">
    <w:abstractNumId w:val="12"/>
  </w:num>
  <w:num w:numId="25">
    <w:abstractNumId w:val="16"/>
  </w:num>
  <w:num w:numId="26">
    <w:abstractNumId w:val="32"/>
  </w:num>
  <w:num w:numId="27">
    <w:abstractNumId w:val="36"/>
  </w:num>
  <w:num w:numId="28">
    <w:abstractNumId w:val="8"/>
  </w:num>
  <w:num w:numId="29">
    <w:abstractNumId w:val="35"/>
  </w:num>
  <w:num w:numId="30">
    <w:abstractNumId w:val="39"/>
  </w:num>
  <w:num w:numId="31">
    <w:abstractNumId w:val="42"/>
  </w:num>
  <w:num w:numId="32">
    <w:abstractNumId w:val="47"/>
  </w:num>
  <w:num w:numId="33">
    <w:abstractNumId w:val="4"/>
  </w:num>
  <w:num w:numId="34">
    <w:abstractNumId w:val="40"/>
  </w:num>
  <w:num w:numId="35">
    <w:abstractNumId w:val="5"/>
  </w:num>
  <w:num w:numId="36">
    <w:abstractNumId w:val="38"/>
  </w:num>
  <w:num w:numId="37">
    <w:abstractNumId w:val="51"/>
  </w:num>
  <w:num w:numId="38">
    <w:abstractNumId w:val="53"/>
  </w:num>
  <w:num w:numId="39">
    <w:abstractNumId w:val="31"/>
  </w:num>
  <w:num w:numId="40">
    <w:abstractNumId w:val="54"/>
  </w:num>
  <w:num w:numId="41">
    <w:abstractNumId w:val="37"/>
  </w:num>
  <w:num w:numId="42">
    <w:abstractNumId w:val="21"/>
  </w:num>
  <w:num w:numId="43">
    <w:abstractNumId w:val="18"/>
  </w:num>
  <w:num w:numId="44">
    <w:abstractNumId w:val="41"/>
  </w:num>
  <w:num w:numId="45">
    <w:abstractNumId w:val="43"/>
  </w:num>
  <w:num w:numId="46">
    <w:abstractNumId w:val="19"/>
  </w:num>
  <w:num w:numId="47">
    <w:abstractNumId w:val="55"/>
  </w:num>
  <w:num w:numId="48">
    <w:abstractNumId w:val="26"/>
  </w:num>
  <w:num w:numId="49">
    <w:abstractNumId w:val="59"/>
  </w:num>
  <w:num w:numId="50">
    <w:abstractNumId w:val="49"/>
  </w:num>
  <w:num w:numId="51">
    <w:abstractNumId w:val="7"/>
  </w:num>
  <w:num w:numId="52">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1"/>
  </w:num>
  <w:num w:numId="56">
    <w:abstractNumId w:val="44"/>
  </w:num>
  <w:num w:numId="57">
    <w:abstractNumId w:val="15"/>
  </w:num>
  <w:num w:numId="58">
    <w:abstractNumId w:val="58"/>
  </w:num>
  <w:num w:numId="59">
    <w:abstractNumId w:val="57"/>
  </w:num>
  <w:num w:numId="60">
    <w:abstractNumId w:val="6"/>
  </w:num>
  <w:num w:numId="61">
    <w:abstractNumId w:val="5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42A2"/>
    <w:rsid w:val="0000523F"/>
    <w:rsid w:val="000060BE"/>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3719E"/>
    <w:rsid w:val="00040EA0"/>
    <w:rsid w:val="000426F4"/>
    <w:rsid w:val="00042AC2"/>
    <w:rsid w:val="000431E5"/>
    <w:rsid w:val="0004406B"/>
    <w:rsid w:val="00044615"/>
    <w:rsid w:val="00044C4B"/>
    <w:rsid w:val="0004615B"/>
    <w:rsid w:val="0005145E"/>
    <w:rsid w:val="0005410B"/>
    <w:rsid w:val="0005556D"/>
    <w:rsid w:val="0005561A"/>
    <w:rsid w:val="0005662C"/>
    <w:rsid w:val="00057858"/>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472F"/>
    <w:rsid w:val="00085412"/>
    <w:rsid w:val="0008565B"/>
    <w:rsid w:val="0008627A"/>
    <w:rsid w:val="00086428"/>
    <w:rsid w:val="00090199"/>
    <w:rsid w:val="000908EF"/>
    <w:rsid w:val="00094657"/>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202A"/>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D8E"/>
    <w:rsid w:val="000F43D8"/>
    <w:rsid w:val="000F6CF4"/>
    <w:rsid w:val="000F6DBA"/>
    <w:rsid w:val="0010209F"/>
    <w:rsid w:val="00102B68"/>
    <w:rsid w:val="00103021"/>
    <w:rsid w:val="00103181"/>
    <w:rsid w:val="00104CD2"/>
    <w:rsid w:val="00106DED"/>
    <w:rsid w:val="00106EAD"/>
    <w:rsid w:val="0011090A"/>
    <w:rsid w:val="00114521"/>
    <w:rsid w:val="00115B4E"/>
    <w:rsid w:val="0011725D"/>
    <w:rsid w:val="001177CA"/>
    <w:rsid w:val="0011795F"/>
    <w:rsid w:val="0012081E"/>
    <w:rsid w:val="0012204B"/>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24C7"/>
    <w:rsid w:val="00164047"/>
    <w:rsid w:val="001643E8"/>
    <w:rsid w:val="00165017"/>
    <w:rsid w:val="00166702"/>
    <w:rsid w:val="0017002F"/>
    <w:rsid w:val="00172B38"/>
    <w:rsid w:val="00174039"/>
    <w:rsid w:val="001779FE"/>
    <w:rsid w:val="00184EA5"/>
    <w:rsid w:val="00186D2D"/>
    <w:rsid w:val="0018770C"/>
    <w:rsid w:val="0018783D"/>
    <w:rsid w:val="00187AAF"/>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5C3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35BE"/>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2179"/>
    <w:rsid w:val="00255071"/>
    <w:rsid w:val="00255B55"/>
    <w:rsid w:val="00255B94"/>
    <w:rsid w:val="002602B3"/>
    <w:rsid w:val="002614A4"/>
    <w:rsid w:val="0026186C"/>
    <w:rsid w:val="002631DE"/>
    <w:rsid w:val="002647CB"/>
    <w:rsid w:val="002668E1"/>
    <w:rsid w:val="00267F7D"/>
    <w:rsid w:val="002716AD"/>
    <w:rsid w:val="00271A1B"/>
    <w:rsid w:val="0027267C"/>
    <w:rsid w:val="00272BF1"/>
    <w:rsid w:val="0027530E"/>
    <w:rsid w:val="00275A13"/>
    <w:rsid w:val="002760D5"/>
    <w:rsid w:val="002760FB"/>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0E7B"/>
    <w:rsid w:val="002B3D12"/>
    <w:rsid w:val="002B6D1F"/>
    <w:rsid w:val="002C09E5"/>
    <w:rsid w:val="002C286E"/>
    <w:rsid w:val="002C3306"/>
    <w:rsid w:val="002C38D5"/>
    <w:rsid w:val="002C5A2E"/>
    <w:rsid w:val="002C6B98"/>
    <w:rsid w:val="002C7012"/>
    <w:rsid w:val="002C7677"/>
    <w:rsid w:val="002C7F04"/>
    <w:rsid w:val="002D5013"/>
    <w:rsid w:val="002D7710"/>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07313"/>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5799D"/>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7A56"/>
    <w:rsid w:val="003D0349"/>
    <w:rsid w:val="003D30B3"/>
    <w:rsid w:val="003D4BB4"/>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7516"/>
    <w:rsid w:val="00440015"/>
    <w:rsid w:val="00442135"/>
    <w:rsid w:val="00442C82"/>
    <w:rsid w:val="00443674"/>
    <w:rsid w:val="00444947"/>
    <w:rsid w:val="00454032"/>
    <w:rsid w:val="00454AA0"/>
    <w:rsid w:val="00456AED"/>
    <w:rsid w:val="0045751B"/>
    <w:rsid w:val="00460788"/>
    <w:rsid w:val="00461135"/>
    <w:rsid w:val="00462FF4"/>
    <w:rsid w:val="00463C39"/>
    <w:rsid w:val="00463E7F"/>
    <w:rsid w:val="00464BE3"/>
    <w:rsid w:val="0046510C"/>
    <w:rsid w:val="00466365"/>
    <w:rsid w:val="00466BBC"/>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1B31"/>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5EA1"/>
    <w:rsid w:val="004B67D1"/>
    <w:rsid w:val="004B6E77"/>
    <w:rsid w:val="004C06CE"/>
    <w:rsid w:val="004C1885"/>
    <w:rsid w:val="004C1A5A"/>
    <w:rsid w:val="004C1E9E"/>
    <w:rsid w:val="004C389D"/>
    <w:rsid w:val="004C4301"/>
    <w:rsid w:val="004D119A"/>
    <w:rsid w:val="004D2281"/>
    <w:rsid w:val="004D251F"/>
    <w:rsid w:val="004D567D"/>
    <w:rsid w:val="004E172A"/>
    <w:rsid w:val="004E47D5"/>
    <w:rsid w:val="004E53AE"/>
    <w:rsid w:val="004E780C"/>
    <w:rsid w:val="004E7D36"/>
    <w:rsid w:val="004E7D53"/>
    <w:rsid w:val="004F59E9"/>
    <w:rsid w:val="004F660B"/>
    <w:rsid w:val="00503527"/>
    <w:rsid w:val="0050424D"/>
    <w:rsid w:val="00505F97"/>
    <w:rsid w:val="00507EC5"/>
    <w:rsid w:val="00510433"/>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3D09"/>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7508"/>
    <w:rsid w:val="00590EAC"/>
    <w:rsid w:val="005920AA"/>
    <w:rsid w:val="00594F61"/>
    <w:rsid w:val="00595854"/>
    <w:rsid w:val="005978D7"/>
    <w:rsid w:val="005979D8"/>
    <w:rsid w:val="005A0ABC"/>
    <w:rsid w:val="005A0F26"/>
    <w:rsid w:val="005A24C8"/>
    <w:rsid w:val="005A534D"/>
    <w:rsid w:val="005A7D79"/>
    <w:rsid w:val="005B2444"/>
    <w:rsid w:val="005B5160"/>
    <w:rsid w:val="005B65C8"/>
    <w:rsid w:val="005B689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2EC7"/>
    <w:rsid w:val="005F47FD"/>
    <w:rsid w:val="005F73B4"/>
    <w:rsid w:val="005F7D24"/>
    <w:rsid w:val="00600381"/>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0E2"/>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8F0"/>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9B2"/>
    <w:rsid w:val="00696B59"/>
    <w:rsid w:val="0069731C"/>
    <w:rsid w:val="006974F4"/>
    <w:rsid w:val="00697C82"/>
    <w:rsid w:val="006A0501"/>
    <w:rsid w:val="006A196D"/>
    <w:rsid w:val="006A19E8"/>
    <w:rsid w:val="006A25F0"/>
    <w:rsid w:val="006A3DDB"/>
    <w:rsid w:val="006A3E3F"/>
    <w:rsid w:val="006B1115"/>
    <w:rsid w:val="006B19BE"/>
    <w:rsid w:val="006B1E1B"/>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F14"/>
    <w:rsid w:val="007D4F4F"/>
    <w:rsid w:val="007D74D9"/>
    <w:rsid w:val="007E031D"/>
    <w:rsid w:val="007E07C6"/>
    <w:rsid w:val="007E0BFD"/>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50795"/>
    <w:rsid w:val="00950D0A"/>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6B79"/>
    <w:rsid w:val="009779EF"/>
    <w:rsid w:val="00982AC1"/>
    <w:rsid w:val="00983358"/>
    <w:rsid w:val="00983E14"/>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6A8C"/>
    <w:rsid w:val="00A16F8C"/>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87B4C"/>
    <w:rsid w:val="00A906C8"/>
    <w:rsid w:val="00A90F91"/>
    <w:rsid w:val="00A92193"/>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0631"/>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2FF"/>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0033"/>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3585"/>
    <w:rsid w:val="00CF49FC"/>
    <w:rsid w:val="00CF4A5C"/>
    <w:rsid w:val="00CF6244"/>
    <w:rsid w:val="00CF69BA"/>
    <w:rsid w:val="00D009E8"/>
    <w:rsid w:val="00D02A2F"/>
    <w:rsid w:val="00D04B1F"/>
    <w:rsid w:val="00D04DAD"/>
    <w:rsid w:val="00D05942"/>
    <w:rsid w:val="00D12606"/>
    <w:rsid w:val="00D14346"/>
    <w:rsid w:val="00D239F7"/>
    <w:rsid w:val="00D24C3F"/>
    <w:rsid w:val="00D24DE9"/>
    <w:rsid w:val="00D25696"/>
    <w:rsid w:val="00D26559"/>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3BB1"/>
    <w:rsid w:val="00E3477F"/>
    <w:rsid w:val="00E35F84"/>
    <w:rsid w:val="00E421F2"/>
    <w:rsid w:val="00E4227B"/>
    <w:rsid w:val="00E43AC9"/>
    <w:rsid w:val="00E43B8B"/>
    <w:rsid w:val="00E44A3C"/>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EBF"/>
    <w:rsid w:val="00E84116"/>
    <w:rsid w:val="00E84205"/>
    <w:rsid w:val="00E86A36"/>
    <w:rsid w:val="00E8797E"/>
    <w:rsid w:val="00E87AD6"/>
    <w:rsid w:val="00E906B0"/>
    <w:rsid w:val="00E909D1"/>
    <w:rsid w:val="00E90A46"/>
    <w:rsid w:val="00E95533"/>
    <w:rsid w:val="00E957B2"/>
    <w:rsid w:val="00E9622D"/>
    <w:rsid w:val="00EA4AF1"/>
    <w:rsid w:val="00EA52E5"/>
    <w:rsid w:val="00EB0082"/>
    <w:rsid w:val="00EB18AF"/>
    <w:rsid w:val="00EB328D"/>
    <w:rsid w:val="00EB352C"/>
    <w:rsid w:val="00EB3AA8"/>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1CC2"/>
    <w:rsid w:val="00F4552E"/>
    <w:rsid w:val="00F45BB8"/>
    <w:rsid w:val="00F47580"/>
    <w:rsid w:val="00F47A9F"/>
    <w:rsid w:val="00F5082B"/>
    <w:rsid w:val="00F513A1"/>
    <w:rsid w:val="00F6055A"/>
    <w:rsid w:val="00F619E0"/>
    <w:rsid w:val="00F63C0C"/>
    <w:rsid w:val="00F63F1A"/>
    <w:rsid w:val="00F65D60"/>
    <w:rsid w:val="00F65E79"/>
    <w:rsid w:val="00F66BF8"/>
    <w:rsid w:val="00F672E9"/>
    <w:rsid w:val="00F67EB4"/>
    <w:rsid w:val="00F67EB6"/>
    <w:rsid w:val="00F705D6"/>
    <w:rsid w:val="00F714D1"/>
    <w:rsid w:val="00F722BE"/>
    <w:rsid w:val="00F72E29"/>
    <w:rsid w:val="00F75827"/>
    <w:rsid w:val="00F80960"/>
    <w:rsid w:val="00F81655"/>
    <w:rsid w:val="00F82ACF"/>
    <w:rsid w:val="00F877B1"/>
    <w:rsid w:val="00F902A1"/>
    <w:rsid w:val="00F92B28"/>
    <w:rsid w:val="00F93FDE"/>
    <w:rsid w:val="00F9467D"/>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759BC1"/>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8"/>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2760FB"/>
    <w:rPr>
      <w:rFonts w:ascii="Times New Roman" w:hAnsi="Times New Roman" w:cs="Times New Roman"/>
      <w:sz w:val="20"/>
      <w:szCs w:val="20"/>
    </w:rPr>
  </w:style>
  <w:style w:type="paragraph" w:customStyle="1" w:styleId="ramka">
    <w:name w:val="ramka"/>
    <w:basedOn w:val="Normalny"/>
    <w:link w:val="ramkaZnak"/>
    <w:qFormat/>
    <w:rsid w:val="002760FB"/>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2760FB"/>
    <w:rPr>
      <w:rFonts w:ascii="Times New Roman" w:eastAsia="Times New Roman" w:hAnsi="Times New Roman"/>
      <w:b/>
      <w:sz w:val="24"/>
      <w:szCs w:val="24"/>
      <w:lang w:val="x-none"/>
    </w:rPr>
  </w:style>
  <w:style w:type="paragraph" w:customStyle="1" w:styleId="TAAkapit">
    <w:name w:val="TA_Akapit"/>
    <w:basedOn w:val="Normalny"/>
    <w:link w:val="TAAkapitZnak"/>
    <w:qFormat/>
    <w:rsid w:val="002760FB"/>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2760FB"/>
    <w:rPr>
      <w:rFonts w:ascii="Arial Unicode MS" w:eastAsia="Arial Unicode MS" w:hAnsi="Arial Unicode MS"/>
      <w:sz w:val="18"/>
      <w:szCs w:val="18"/>
      <w:lang w:val="x-none" w:eastAsia="x-none"/>
    </w:rPr>
  </w:style>
  <w:style w:type="character" w:customStyle="1" w:styleId="TAAkapitZnak">
    <w:name w:val="TA_Akapit Znak"/>
    <w:link w:val="TAAkapit"/>
    <w:rsid w:val="002760FB"/>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2760FB"/>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2760FB"/>
    <w:pPr>
      <w:numPr>
        <w:numId w:val="49"/>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2760FB"/>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2760FB"/>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2760FB"/>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2760FB"/>
    <w:pPr>
      <w:jc w:val="center"/>
    </w:pPr>
  </w:style>
  <w:style w:type="character" w:customStyle="1" w:styleId="TATabelaNaglowekZnak">
    <w:name w:val="TA_Tabela_Naglowek Znak"/>
    <w:link w:val="TATabelaNaglowek"/>
    <w:rsid w:val="002760FB"/>
    <w:rPr>
      <w:rFonts w:ascii="Arial Unicode MS" w:eastAsia="Arial Unicode MS" w:hAnsi="Arial Unicode MS"/>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18497770">
      <w:bodyDiv w:val="1"/>
      <w:marLeft w:val="0"/>
      <w:marRight w:val="0"/>
      <w:marTop w:val="0"/>
      <w:marBottom w:val="0"/>
      <w:divBdr>
        <w:top w:val="none" w:sz="0" w:space="0" w:color="auto"/>
        <w:left w:val="none" w:sz="0" w:space="0" w:color="auto"/>
        <w:bottom w:val="none" w:sz="0" w:space="0" w:color="auto"/>
        <w:right w:val="none" w:sz="0" w:space="0" w:color="auto"/>
      </w:divBdr>
      <w:divsChild>
        <w:div w:id="1532038211">
          <w:marLeft w:val="0"/>
          <w:marRight w:val="0"/>
          <w:marTop w:val="0"/>
          <w:marBottom w:val="0"/>
          <w:divBdr>
            <w:top w:val="none" w:sz="0" w:space="0" w:color="auto"/>
            <w:left w:val="none" w:sz="0" w:space="0" w:color="auto"/>
            <w:bottom w:val="none" w:sz="0" w:space="0" w:color="auto"/>
            <w:right w:val="none" w:sz="0" w:space="0" w:color="auto"/>
          </w:divBdr>
        </w:div>
        <w:div w:id="56517646">
          <w:marLeft w:val="0"/>
          <w:marRight w:val="0"/>
          <w:marTop w:val="0"/>
          <w:marBottom w:val="0"/>
          <w:divBdr>
            <w:top w:val="none" w:sz="0" w:space="0" w:color="auto"/>
            <w:left w:val="none" w:sz="0" w:space="0" w:color="auto"/>
            <w:bottom w:val="none" w:sz="0" w:space="0" w:color="auto"/>
            <w:right w:val="none" w:sz="0" w:space="0" w:color="auto"/>
          </w:divBdr>
        </w:div>
        <w:div w:id="301235721">
          <w:marLeft w:val="0"/>
          <w:marRight w:val="0"/>
          <w:marTop w:val="0"/>
          <w:marBottom w:val="0"/>
          <w:divBdr>
            <w:top w:val="none" w:sz="0" w:space="0" w:color="auto"/>
            <w:left w:val="none" w:sz="0" w:space="0" w:color="auto"/>
            <w:bottom w:val="none" w:sz="0" w:space="0" w:color="auto"/>
            <w:right w:val="none" w:sz="0" w:space="0" w:color="auto"/>
          </w:divBdr>
        </w:div>
        <w:div w:id="1304384509">
          <w:marLeft w:val="0"/>
          <w:marRight w:val="0"/>
          <w:marTop w:val="0"/>
          <w:marBottom w:val="0"/>
          <w:divBdr>
            <w:top w:val="none" w:sz="0" w:space="0" w:color="auto"/>
            <w:left w:val="none" w:sz="0" w:space="0" w:color="auto"/>
            <w:bottom w:val="none" w:sz="0" w:space="0" w:color="auto"/>
            <w:right w:val="none" w:sz="0" w:space="0" w:color="auto"/>
          </w:divBdr>
        </w:div>
        <w:div w:id="1074668466">
          <w:marLeft w:val="0"/>
          <w:marRight w:val="0"/>
          <w:marTop w:val="0"/>
          <w:marBottom w:val="0"/>
          <w:divBdr>
            <w:top w:val="none" w:sz="0" w:space="0" w:color="auto"/>
            <w:left w:val="none" w:sz="0" w:space="0" w:color="auto"/>
            <w:bottom w:val="none" w:sz="0" w:space="0" w:color="auto"/>
            <w:right w:val="none" w:sz="0" w:space="0" w:color="auto"/>
          </w:divBdr>
        </w:div>
        <w:div w:id="2015306196">
          <w:marLeft w:val="0"/>
          <w:marRight w:val="0"/>
          <w:marTop w:val="0"/>
          <w:marBottom w:val="0"/>
          <w:divBdr>
            <w:top w:val="none" w:sz="0" w:space="0" w:color="auto"/>
            <w:left w:val="none" w:sz="0" w:space="0" w:color="auto"/>
            <w:bottom w:val="none" w:sz="0" w:space="0" w:color="auto"/>
            <w:right w:val="none" w:sz="0" w:space="0" w:color="auto"/>
          </w:divBdr>
        </w:div>
        <w:div w:id="1181970661">
          <w:marLeft w:val="0"/>
          <w:marRight w:val="0"/>
          <w:marTop w:val="0"/>
          <w:marBottom w:val="0"/>
          <w:divBdr>
            <w:top w:val="none" w:sz="0" w:space="0" w:color="auto"/>
            <w:left w:val="none" w:sz="0" w:space="0" w:color="auto"/>
            <w:bottom w:val="none" w:sz="0" w:space="0" w:color="auto"/>
            <w:right w:val="none" w:sz="0" w:space="0" w:color="auto"/>
          </w:divBdr>
        </w:div>
        <w:div w:id="726803632">
          <w:marLeft w:val="0"/>
          <w:marRight w:val="0"/>
          <w:marTop w:val="0"/>
          <w:marBottom w:val="0"/>
          <w:divBdr>
            <w:top w:val="none" w:sz="0" w:space="0" w:color="auto"/>
            <w:left w:val="none" w:sz="0" w:space="0" w:color="auto"/>
            <w:bottom w:val="none" w:sz="0" w:space="0" w:color="auto"/>
            <w:right w:val="none" w:sz="0" w:space="0" w:color="auto"/>
          </w:divBdr>
        </w:div>
      </w:divsChild>
    </w:div>
    <w:div w:id="160317380">
      <w:bodyDiv w:val="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C867-01BE-45DF-B9BB-CAB5159D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72</Pages>
  <Words>31737</Words>
  <Characters>190427</Characters>
  <Application>Microsoft Office Word</Application>
  <DocSecurity>0</DocSecurity>
  <Lines>1586</Lines>
  <Paragraphs>443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Aneta Błaszczyk</cp:lastModifiedBy>
  <cp:revision>38</cp:revision>
  <cp:lastPrinted>2018-07-19T08:23:00Z</cp:lastPrinted>
  <dcterms:created xsi:type="dcterms:W3CDTF">2018-04-10T12:38:00Z</dcterms:created>
  <dcterms:modified xsi:type="dcterms:W3CDTF">2018-07-19T08:37:00Z</dcterms:modified>
</cp:coreProperties>
</file>