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06" w:rsidRPr="00C40AEB" w:rsidRDefault="00E900CA" w:rsidP="00C40AEB">
      <w:pPr>
        <w:spacing w:after="0"/>
        <w:jc w:val="both"/>
        <w:rPr>
          <w:rFonts w:ascii="Arial" w:hAnsi="Arial" w:cs="Arial"/>
          <w:b/>
          <w:szCs w:val="22"/>
        </w:rPr>
      </w:pPr>
      <w:r w:rsidRPr="00E900CA">
        <w:rPr>
          <w:rFonts w:ascii="Arial" w:hAnsi="Arial" w:cs="Arial"/>
          <w:b/>
          <w:szCs w:val="22"/>
        </w:rPr>
        <w:t>Opis zmian w Zasad</w:t>
      </w:r>
      <w:r>
        <w:rPr>
          <w:rFonts w:ascii="Arial" w:hAnsi="Arial" w:cs="Arial"/>
          <w:b/>
          <w:szCs w:val="22"/>
        </w:rPr>
        <w:t>ach</w:t>
      </w:r>
      <w:r w:rsidRPr="00E900CA">
        <w:rPr>
          <w:rFonts w:ascii="Arial" w:hAnsi="Arial" w:cs="Arial"/>
          <w:b/>
          <w:szCs w:val="22"/>
        </w:rPr>
        <w:t xml:space="preserve"> przygotowania studium wykonalności w ramach Regionalnego Programu Operacyjnego Województwa Łódzkiego na lata 2014-2020 wprowadzonych Uchwałą Nr </w:t>
      </w:r>
      <w:r w:rsidR="00375C75">
        <w:rPr>
          <w:rFonts w:ascii="Arial" w:hAnsi="Arial" w:cs="Arial"/>
          <w:b/>
          <w:szCs w:val="22"/>
        </w:rPr>
        <w:t xml:space="preserve">617/17 </w:t>
      </w:r>
      <w:r w:rsidRPr="00E900CA">
        <w:rPr>
          <w:rFonts w:ascii="Arial" w:hAnsi="Arial" w:cs="Arial"/>
          <w:b/>
          <w:szCs w:val="22"/>
        </w:rPr>
        <w:t>Zarządu</w:t>
      </w:r>
      <w:r>
        <w:rPr>
          <w:rFonts w:ascii="Arial" w:hAnsi="Arial" w:cs="Arial"/>
          <w:b/>
          <w:szCs w:val="22"/>
        </w:rPr>
        <w:t xml:space="preserve"> Województwa Łódzkiego z dnia </w:t>
      </w:r>
      <w:r w:rsidR="00375C75"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>22 maja</w:t>
      </w:r>
      <w:r w:rsidRPr="00E900CA">
        <w:rPr>
          <w:rFonts w:ascii="Arial" w:hAnsi="Arial" w:cs="Arial"/>
          <w:b/>
          <w:szCs w:val="22"/>
        </w:rPr>
        <w:t xml:space="preserve"> 2017 r.</w:t>
      </w:r>
    </w:p>
    <w:p w:rsidR="00AB07E0" w:rsidRDefault="00AB07E0" w:rsidP="00C40AEB">
      <w:pPr>
        <w:spacing w:after="0"/>
        <w:jc w:val="both"/>
        <w:rPr>
          <w:rFonts w:ascii="Arial" w:hAnsi="Arial" w:cs="Arial"/>
          <w:szCs w:val="22"/>
        </w:rPr>
      </w:pPr>
    </w:p>
    <w:p w:rsidR="00E900CA" w:rsidRDefault="00E900CA" w:rsidP="00E900CA">
      <w:pPr>
        <w:spacing w:after="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Modyfikacje w </w:t>
      </w:r>
      <w:r w:rsidRPr="00E900CA">
        <w:rPr>
          <w:rFonts w:ascii="Arial" w:hAnsi="Arial" w:cs="Arial"/>
          <w:i/>
          <w:szCs w:val="22"/>
        </w:rPr>
        <w:t>Zasadach</w:t>
      </w:r>
      <w:r>
        <w:rPr>
          <w:rFonts w:ascii="Arial" w:hAnsi="Arial" w:cs="Arial"/>
          <w:i/>
          <w:szCs w:val="22"/>
        </w:rPr>
        <w:t xml:space="preserve"> </w:t>
      </w:r>
      <w:r w:rsidRPr="00E900CA">
        <w:rPr>
          <w:rFonts w:ascii="Arial" w:hAnsi="Arial" w:cs="Arial"/>
          <w:szCs w:val="22"/>
        </w:rPr>
        <w:t xml:space="preserve">wynikają </w:t>
      </w:r>
      <w:r>
        <w:rPr>
          <w:rFonts w:ascii="Arial" w:hAnsi="Arial" w:cs="Arial"/>
          <w:szCs w:val="22"/>
        </w:rPr>
        <w:t xml:space="preserve">z konieczności dostosowania ich zapisów do zmienionych </w:t>
      </w:r>
      <w:r w:rsidRPr="00E900CA">
        <w:rPr>
          <w:rFonts w:ascii="Arial" w:hAnsi="Arial" w:cs="Arial"/>
          <w:i/>
          <w:szCs w:val="22"/>
        </w:rPr>
        <w:t>Wytycznych w zakresie zagadnień związanych z przygotow</w:t>
      </w:r>
      <w:r>
        <w:rPr>
          <w:rFonts w:ascii="Arial" w:hAnsi="Arial" w:cs="Arial"/>
          <w:i/>
          <w:szCs w:val="22"/>
        </w:rPr>
        <w:t xml:space="preserve">aniem projektów inwestycyjnych, </w:t>
      </w:r>
      <w:r w:rsidRPr="00E900CA">
        <w:rPr>
          <w:rFonts w:ascii="Arial" w:hAnsi="Arial" w:cs="Arial"/>
          <w:i/>
          <w:szCs w:val="22"/>
        </w:rPr>
        <w:t>w tym projektów generujących dochód i projektów hybrydowych na lata 2014-2020</w:t>
      </w:r>
      <w:r>
        <w:rPr>
          <w:rFonts w:ascii="Arial" w:hAnsi="Arial" w:cs="Arial"/>
          <w:i/>
          <w:szCs w:val="22"/>
        </w:rPr>
        <w:t>.</w:t>
      </w:r>
      <w:r w:rsidR="006741F1">
        <w:rPr>
          <w:rFonts w:ascii="Arial" w:hAnsi="Arial" w:cs="Arial"/>
          <w:i/>
          <w:szCs w:val="22"/>
        </w:rPr>
        <w:t xml:space="preserve"> </w:t>
      </w:r>
    </w:p>
    <w:p w:rsidR="006741F1" w:rsidRPr="006741F1" w:rsidRDefault="0006016D" w:rsidP="004A7B0B">
      <w:pPr>
        <w:spacing w:after="0"/>
        <w:jc w:val="both"/>
        <w:rPr>
          <w:rFonts w:ascii="Arial" w:hAnsi="Arial" w:cs="Arial"/>
          <w:szCs w:val="22"/>
        </w:rPr>
      </w:pPr>
      <w:r w:rsidRPr="0006016D">
        <w:rPr>
          <w:rFonts w:ascii="Arial" w:hAnsi="Arial" w:cs="Arial"/>
          <w:szCs w:val="22"/>
        </w:rPr>
        <w:t>Ponadto</w:t>
      </w:r>
      <w:r w:rsidR="003959FE">
        <w:rPr>
          <w:rFonts w:ascii="Arial" w:hAnsi="Arial" w:cs="Arial"/>
          <w:szCs w:val="22"/>
        </w:rPr>
        <w:t xml:space="preserve"> uzupełniono, doprecyzowano i </w:t>
      </w:r>
      <w:proofErr w:type="spellStart"/>
      <w:r w:rsidR="003959FE">
        <w:rPr>
          <w:rFonts w:ascii="Arial" w:hAnsi="Arial" w:cs="Arial"/>
          <w:szCs w:val="22"/>
        </w:rPr>
        <w:t>doszczegółowiono</w:t>
      </w:r>
      <w:proofErr w:type="spellEnd"/>
      <w:r w:rsidR="003959FE">
        <w:rPr>
          <w:rFonts w:ascii="Arial" w:hAnsi="Arial" w:cs="Arial"/>
          <w:szCs w:val="22"/>
        </w:rPr>
        <w:t xml:space="preserve"> zapisy </w:t>
      </w:r>
      <w:r w:rsidR="003959FE" w:rsidRPr="003959FE">
        <w:rPr>
          <w:rFonts w:ascii="Arial" w:hAnsi="Arial" w:cs="Arial"/>
          <w:i/>
          <w:szCs w:val="22"/>
        </w:rPr>
        <w:t>Zasad</w:t>
      </w:r>
      <w:r w:rsidR="003959FE">
        <w:rPr>
          <w:rFonts w:ascii="Arial" w:hAnsi="Arial" w:cs="Arial"/>
          <w:szCs w:val="22"/>
        </w:rPr>
        <w:t>, zrezygnowano z </w:t>
      </w:r>
      <w:bookmarkStart w:id="0" w:name="_GoBack"/>
      <w:bookmarkEnd w:id="0"/>
      <w:r w:rsidRPr="0006016D">
        <w:rPr>
          <w:rFonts w:ascii="Arial" w:hAnsi="Arial" w:cs="Arial"/>
          <w:szCs w:val="22"/>
        </w:rPr>
        <w:t xml:space="preserve">definicji pojęć, które zastąpiono </w:t>
      </w:r>
      <w:r w:rsidR="00FC3F66">
        <w:rPr>
          <w:rFonts w:ascii="Arial" w:hAnsi="Arial" w:cs="Arial"/>
          <w:szCs w:val="22"/>
        </w:rPr>
        <w:t xml:space="preserve">wyjaśnieniem </w:t>
      </w:r>
      <w:r w:rsidRPr="0006016D">
        <w:rPr>
          <w:rFonts w:ascii="Arial" w:hAnsi="Arial" w:cs="Arial"/>
          <w:szCs w:val="22"/>
        </w:rPr>
        <w:t>skró</w:t>
      </w:r>
      <w:r w:rsidR="00FC3F66">
        <w:rPr>
          <w:rFonts w:ascii="Arial" w:hAnsi="Arial" w:cs="Arial"/>
          <w:szCs w:val="22"/>
        </w:rPr>
        <w:t xml:space="preserve">tów występujących </w:t>
      </w:r>
      <w:r>
        <w:rPr>
          <w:rFonts w:ascii="Arial" w:hAnsi="Arial" w:cs="Arial"/>
          <w:szCs w:val="22"/>
        </w:rPr>
        <w:t xml:space="preserve">w dokumencie, dokonano </w:t>
      </w:r>
      <w:r w:rsidR="004A7B0B" w:rsidRPr="004A7B0B">
        <w:rPr>
          <w:rFonts w:ascii="Arial" w:hAnsi="Arial" w:cs="Arial"/>
          <w:szCs w:val="22"/>
        </w:rPr>
        <w:t>także korekt pod względem językowym i edycyjnym.</w:t>
      </w:r>
    </w:p>
    <w:sectPr w:rsidR="006741F1" w:rsidRPr="0067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F8"/>
    <w:multiLevelType w:val="hybridMultilevel"/>
    <w:tmpl w:val="31E6C20E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002739"/>
    <w:multiLevelType w:val="hybridMultilevel"/>
    <w:tmpl w:val="34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16"/>
    <w:rsid w:val="000244AB"/>
    <w:rsid w:val="0006016D"/>
    <w:rsid w:val="000D57F2"/>
    <w:rsid w:val="00102F8B"/>
    <w:rsid w:val="00116EF7"/>
    <w:rsid w:val="00122611"/>
    <w:rsid w:val="001253BC"/>
    <w:rsid w:val="00157E7B"/>
    <w:rsid w:val="001869CB"/>
    <w:rsid w:val="001E48B1"/>
    <w:rsid w:val="002003A8"/>
    <w:rsid w:val="00224827"/>
    <w:rsid w:val="002A206F"/>
    <w:rsid w:val="002A3B16"/>
    <w:rsid w:val="002A4728"/>
    <w:rsid w:val="002C24C5"/>
    <w:rsid w:val="002E59A1"/>
    <w:rsid w:val="003657D3"/>
    <w:rsid w:val="00366B49"/>
    <w:rsid w:val="00375C75"/>
    <w:rsid w:val="003959FE"/>
    <w:rsid w:val="003B4162"/>
    <w:rsid w:val="003C6A90"/>
    <w:rsid w:val="00440C59"/>
    <w:rsid w:val="0045330C"/>
    <w:rsid w:val="004948FF"/>
    <w:rsid w:val="004A7B0B"/>
    <w:rsid w:val="00515CEF"/>
    <w:rsid w:val="005919FC"/>
    <w:rsid w:val="005B0A4F"/>
    <w:rsid w:val="005E033E"/>
    <w:rsid w:val="00624B73"/>
    <w:rsid w:val="00651401"/>
    <w:rsid w:val="0065146B"/>
    <w:rsid w:val="00656262"/>
    <w:rsid w:val="006741F1"/>
    <w:rsid w:val="006C2BEA"/>
    <w:rsid w:val="006E1DCC"/>
    <w:rsid w:val="0073072D"/>
    <w:rsid w:val="007D25E4"/>
    <w:rsid w:val="007F391E"/>
    <w:rsid w:val="00867B28"/>
    <w:rsid w:val="008B1517"/>
    <w:rsid w:val="008C21EE"/>
    <w:rsid w:val="008F299E"/>
    <w:rsid w:val="00922AF7"/>
    <w:rsid w:val="00995C4C"/>
    <w:rsid w:val="00A4251F"/>
    <w:rsid w:val="00A737E0"/>
    <w:rsid w:val="00A74DDA"/>
    <w:rsid w:val="00AB07E0"/>
    <w:rsid w:val="00AD3340"/>
    <w:rsid w:val="00AE01DB"/>
    <w:rsid w:val="00B0066D"/>
    <w:rsid w:val="00B76FAA"/>
    <w:rsid w:val="00B96416"/>
    <w:rsid w:val="00BA4018"/>
    <w:rsid w:val="00BD7106"/>
    <w:rsid w:val="00C40AEB"/>
    <w:rsid w:val="00C47B3A"/>
    <w:rsid w:val="00C86371"/>
    <w:rsid w:val="00CA6EA7"/>
    <w:rsid w:val="00CD6456"/>
    <w:rsid w:val="00D23EB2"/>
    <w:rsid w:val="00D47613"/>
    <w:rsid w:val="00D5207D"/>
    <w:rsid w:val="00D635E8"/>
    <w:rsid w:val="00E3000E"/>
    <w:rsid w:val="00E42296"/>
    <w:rsid w:val="00E900CA"/>
    <w:rsid w:val="00EE150E"/>
    <w:rsid w:val="00F01463"/>
    <w:rsid w:val="00F3124C"/>
    <w:rsid w:val="00F87CCF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122A-EEAD-4169-8027-74443D0C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Pokora</dc:creator>
  <cp:lastModifiedBy>Marzena Sych</cp:lastModifiedBy>
  <cp:revision>34</cp:revision>
  <cp:lastPrinted>2016-02-05T13:52:00Z</cp:lastPrinted>
  <dcterms:created xsi:type="dcterms:W3CDTF">2015-11-26T08:38:00Z</dcterms:created>
  <dcterms:modified xsi:type="dcterms:W3CDTF">2017-05-22T11:31:00Z</dcterms:modified>
</cp:coreProperties>
</file>