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9F" w:rsidRPr="00DC1CB4" w:rsidRDefault="007602C4" w:rsidP="00234A2A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F3553">
        <w:rPr>
          <w:rFonts w:ascii="Arial" w:hAnsi="Arial" w:cs="Arial"/>
          <w:b/>
          <w:sz w:val="20"/>
          <w:szCs w:val="20"/>
        </w:rPr>
        <w:t xml:space="preserve">Czy możliwe jest ubieganie się o dofinansowanie projektu przez podmiot posiadający wymagany potencjał, który dotychczas nie wykonywał badań </w:t>
      </w:r>
      <w:proofErr w:type="spellStart"/>
      <w:r w:rsidRPr="004F3553">
        <w:rPr>
          <w:rFonts w:ascii="Arial" w:hAnsi="Arial" w:cs="Arial"/>
          <w:b/>
          <w:sz w:val="20"/>
          <w:szCs w:val="20"/>
        </w:rPr>
        <w:t>kolonoskopowych</w:t>
      </w:r>
      <w:proofErr w:type="spellEnd"/>
      <w:r w:rsidRPr="004F3553">
        <w:rPr>
          <w:rFonts w:ascii="Arial" w:hAnsi="Arial" w:cs="Arial"/>
          <w:b/>
          <w:sz w:val="20"/>
          <w:szCs w:val="20"/>
        </w:rPr>
        <w:t xml:space="preserve"> w ramach programu profilaktycznego finansowanego ze środków publicznych, koordynowanego przez Centrum Onkologii w Warszawie? </w:t>
      </w:r>
      <w:r w:rsidR="002F2FF6">
        <w:rPr>
          <w:rFonts w:ascii="Arial" w:hAnsi="Arial" w:cs="Arial"/>
          <w:b/>
          <w:sz w:val="20"/>
          <w:szCs w:val="20"/>
        </w:rPr>
        <w:t xml:space="preserve">Z kolei, kryterium </w:t>
      </w:r>
      <w:r w:rsidR="005C7620">
        <w:rPr>
          <w:rFonts w:ascii="Arial" w:hAnsi="Arial" w:cs="Arial"/>
          <w:b/>
          <w:sz w:val="20"/>
          <w:szCs w:val="20"/>
        </w:rPr>
        <w:t>„</w:t>
      </w:r>
      <w:r w:rsidR="00774290" w:rsidRPr="00DC1CB4">
        <w:rPr>
          <w:rFonts w:ascii="Arial" w:hAnsi="Arial" w:cs="Arial"/>
          <w:b/>
          <w:sz w:val="20"/>
          <w:szCs w:val="20"/>
        </w:rPr>
        <w:t>Udzielanie świadczeń opieki zdrowotnej finansowanych ze środków publicznych w zakresie objętym wsparciem</w:t>
      </w:r>
      <w:r w:rsidR="005C7620">
        <w:rPr>
          <w:rFonts w:ascii="Arial" w:hAnsi="Arial" w:cs="Arial"/>
          <w:b/>
          <w:sz w:val="20"/>
          <w:szCs w:val="20"/>
        </w:rPr>
        <w:t>”</w:t>
      </w:r>
      <w:r w:rsidR="00774290" w:rsidRPr="00DC1CB4">
        <w:rPr>
          <w:rFonts w:ascii="Arial" w:hAnsi="Arial" w:cs="Arial"/>
          <w:b/>
          <w:sz w:val="20"/>
          <w:szCs w:val="20"/>
        </w:rPr>
        <w:t xml:space="preserve"> (wykonywanie badań </w:t>
      </w:r>
      <w:proofErr w:type="spellStart"/>
      <w:r w:rsidR="00774290" w:rsidRPr="00DC1CB4">
        <w:rPr>
          <w:rFonts w:ascii="Arial" w:hAnsi="Arial" w:cs="Arial"/>
          <w:b/>
          <w:sz w:val="20"/>
          <w:szCs w:val="20"/>
        </w:rPr>
        <w:t>kolonoskopowych</w:t>
      </w:r>
      <w:proofErr w:type="spellEnd"/>
      <w:r w:rsidR="00774290" w:rsidRPr="00DC1CB4">
        <w:rPr>
          <w:rFonts w:ascii="Arial" w:hAnsi="Arial" w:cs="Arial"/>
          <w:b/>
          <w:sz w:val="20"/>
          <w:szCs w:val="20"/>
        </w:rPr>
        <w:t xml:space="preserve"> w ramach programu profilaktycznego) stanowi kryterium premiujące (wymienione na s. 61 Regulaminu), nieprzesądzające o kwalifikowalności </w:t>
      </w:r>
      <w:r w:rsidR="00DC1CB4" w:rsidRPr="00DC1CB4">
        <w:rPr>
          <w:rFonts w:ascii="Arial" w:hAnsi="Arial" w:cs="Arial"/>
          <w:b/>
          <w:sz w:val="20"/>
          <w:szCs w:val="20"/>
        </w:rPr>
        <w:t>W</w:t>
      </w:r>
      <w:r w:rsidR="00774290" w:rsidRPr="00DC1CB4">
        <w:rPr>
          <w:rFonts w:ascii="Arial" w:hAnsi="Arial" w:cs="Arial"/>
          <w:b/>
          <w:sz w:val="20"/>
          <w:szCs w:val="20"/>
        </w:rPr>
        <w:t>nioskodawcy</w:t>
      </w:r>
      <w:r w:rsidR="00DC1CB4" w:rsidRPr="00DC1CB4">
        <w:rPr>
          <w:rFonts w:ascii="Arial" w:hAnsi="Arial" w:cs="Arial"/>
          <w:b/>
          <w:sz w:val="20"/>
          <w:szCs w:val="20"/>
        </w:rPr>
        <w:t>?</w:t>
      </w:r>
    </w:p>
    <w:p w:rsidR="00234A2A" w:rsidRDefault="00234A2A" w:rsidP="00234A2A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</w:t>
      </w:r>
    </w:p>
    <w:p w:rsidR="00774290" w:rsidRPr="00DC1CB4" w:rsidRDefault="00774290" w:rsidP="00234A2A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044E1C">
        <w:rPr>
          <w:rFonts w:ascii="Arial" w:hAnsi="Arial" w:cs="Arial"/>
          <w:sz w:val="20"/>
          <w:szCs w:val="20"/>
        </w:rPr>
        <w:t xml:space="preserve">Podmiot, który do tej pory nie realizował badań </w:t>
      </w:r>
      <w:proofErr w:type="spellStart"/>
      <w:r w:rsidRPr="00044E1C">
        <w:rPr>
          <w:rFonts w:ascii="Arial" w:hAnsi="Arial" w:cs="Arial"/>
          <w:sz w:val="20"/>
          <w:szCs w:val="20"/>
        </w:rPr>
        <w:t>kolonoskopowych</w:t>
      </w:r>
      <w:proofErr w:type="spellEnd"/>
      <w:r w:rsidRPr="00044E1C">
        <w:rPr>
          <w:rFonts w:ascii="Arial" w:hAnsi="Arial" w:cs="Arial"/>
          <w:sz w:val="20"/>
          <w:szCs w:val="20"/>
        </w:rPr>
        <w:t xml:space="preserve"> ze środków publicznych może ubiegać się o dofinansowanie w ramach w/w konkursu, o ile spełnia kryteria dostępu oraz minimalne wymagania dotyczące personelu i wymogów technicznych - Załącznik nr 12. Kryterium o brzmieniu: „Udzielanie świadczeń opieki zdrowotnej finansowanych ze środków publicznych w zakresie objętym wsparciem” stanowi kryterium </w:t>
      </w:r>
      <w:r w:rsidRPr="00044E1C">
        <w:rPr>
          <w:rFonts w:ascii="Arial" w:hAnsi="Arial" w:cs="Arial"/>
          <w:b/>
          <w:bCs/>
          <w:sz w:val="20"/>
          <w:szCs w:val="20"/>
        </w:rPr>
        <w:t>premiujące</w:t>
      </w:r>
      <w:r w:rsidRPr="00044E1C">
        <w:rPr>
          <w:rFonts w:ascii="Arial" w:hAnsi="Arial" w:cs="Arial"/>
          <w:sz w:val="20"/>
          <w:szCs w:val="20"/>
        </w:rPr>
        <w:t xml:space="preserve">, co oznacza, że za spełnienie tego kryterium można otrzymać dodatkowe punkty, ale jednocześnie niespełnienie tego kryterium nie stanowi przeszkody we wnioskowaniu o dofinansowanie w ramach w/w konkursu. </w:t>
      </w:r>
    </w:p>
    <w:p w:rsidR="001F1180" w:rsidRPr="001F1180" w:rsidRDefault="001F1180" w:rsidP="00234A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F1180">
        <w:rPr>
          <w:rFonts w:ascii="Arial" w:hAnsi="Arial" w:cs="Arial"/>
          <w:b/>
          <w:sz w:val="20"/>
          <w:szCs w:val="20"/>
        </w:rPr>
        <w:t xml:space="preserve">Jakie są wymagania co do wyposażenia pracowni endoskopowej (bezwzględnie 3 </w:t>
      </w:r>
      <w:proofErr w:type="spellStart"/>
      <w:r w:rsidRPr="001F1180">
        <w:rPr>
          <w:rFonts w:ascii="Arial" w:hAnsi="Arial" w:cs="Arial"/>
          <w:b/>
          <w:sz w:val="20"/>
          <w:szCs w:val="20"/>
        </w:rPr>
        <w:t>videokolonoskopy</w:t>
      </w:r>
      <w:proofErr w:type="spellEnd"/>
      <w:r w:rsidRPr="001F1180">
        <w:rPr>
          <w:rFonts w:ascii="Arial" w:hAnsi="Arial" w:cs="Arial"/>
          <w:b/>
          <w:sz w:val="20"/>
          <w:szCs w:val="20"/>
        </w:rPr>
        <w:t xml:space="preserve"> – na dzień składania wniosku, czy docelowo – po zakupach zaplanowanych w projekcie)?</w:t>
      </w:r>
    </w:p>
    <w:p w:rsidR="001F1180" w:rsidRPr="00FB518A" w:rsidRDefault="001F1180" w:rsidP="00234A2A">
      <w:pPr>
        <w:jc w:val="both"/>
        <w:rPr>
          <w:rFonts w:ascii="Arial" w:hAnsi="Arial" w:cs="Arial"/>
          <w:sz w:val="20"/>
          <w:szCs w:val="20"/>
        </w:rPr>
      </w:pPr>
    </w:p>
    <w:p w:rsidR="001F1180" w:rsidRPr="00FB518A" w:rsidRDefault="001F1180" w:rsidP="00234A2A">
      <w:pPr>
        <w:jc w:val="both"/>
        <w:rPr>
          <w:rFonts w:ascii="Arial" w:hAnsi="Arial" w:cs="Arial"/>
          <w:sz w:val="20"/>
          <w:szCs w:val="20"/>
        </w:rPr>
      </w:pPr>
      <w:r w:rsidRPr="00FB518A">
        <w:rPr>
          <w:rFonts w:ascii="Arial" w:hAnsi="Arial" w:cs="Arial"/>
          <w:sz w:val="20"/>
          <w:szCs w:val="20"/>
        </w:rPr>
        <w:t>Odpowiedź</w:t>
      </w:r>
    </w:p>
    <w:p w:rsidR="001F1180" w:rsidRPr="00FB518A" w:rsidRDefault="001F1180" w:rsidP="00234A2A">
      <w:pPr>
        <w:jc w:val="both"/>
        <w:rPr>
          <w:rFonts w:ascii="Arial" w:hAnsi="Arial" w:cs="Arial"/>
          <w:sz w:val="20"/>
          <w:szCs w:val="20"/>
        </w:rPr>
      </w:pPr>
      <w:r w:rsidRPr="00FB518A">
        <w:rPr>
          <w:rFonts w:ascii="Arial" w:hAnsi="Arial" w:cs="Arial"/>
          <w:sz w:val="20"/>
          <w:szCs w:val="20"/>
        </w:rPr>
        <w:t xml:space="preserve">Zgodnie z załącznikiem nr 12 do Regulaminu konkursu minimalne wymaganie w zakresie sprzętu, </w:t>
      </w:r>
      <w:r w:rsidRPr="00DC1CB4">
        <w:rPr>
          <w:rFonts w:ascii="Arial" w:hAnsi="Arial" w:cs="Arial"/>
          <w:b/>
          <w:sz w:val="20"/>
          <w:szCs w:val="20"/>
        </w:rPr>
        <w:t>w momencie przystąpienia do konkursu</w:t>
      </w:r>
      <w:r w:rsidRPr="00FB518A">
        <w:rPr>
          <w:rFonts w:ascii="Arial" w:hAnsi="Arial" w:cs="Arial"/>
          <w:sz w:val="20"/>
          <w:szCs w:val="20"/>
        </w:rPr>
        <w:t>, to:</w:t>
      </w:r>
    </w:p>
    <w:p w:rsidR="001F1180" w:rsidRPr="00FB518A" w:rsidRDefault="001F1180" w:rsidP="00234A2A">
      <w:pPr>
        <w:jc w:val="both"/>
        <w:rPr>
          <w:rFonts w:ascii="Arial" w:hAnsi="Arial" w:cs="Arial"/>
          <w:sz w:val="20"/>
          <w:szCs w:val="20"/>
        </w:rPr>
      </w:pPr>
      <w:r w:rsidRPr="00FB518A">
        <w:rPr>
          <w:rFonts w:ascii="Arial" w:hAnsi="Arial" w:cs="Arial"/>
          <w:sz w:val="20"/>
          <w:szCs w:val="20"/>
        </w:rPr>
        <w:t xml:space="preserve">- 3 </w:t>
      </w:r>
      <w:proofErr w:type="spellStart"/>
      <w:r w:rsidRPr="00FB518A">
        <w:rPr>
          <w:rFonts w:ascii="Arial" w:hAnsi="Arial" w:cs="Arial"/>
          <w:sz w:val="20"/>
          <w:szCs w:val="20"/>
        </w:rPr>
        <w:t>videokolonoskopy</w:t>
      </w:r>
      <w:proofErr w:type="spellEnd"/>
    </w:p>
    <w:p w:rsidR="001F1180" w:rsidRPr="00FB518A" w:rsidRDefault="001F1180" w:rsidP="00234A2A">
      <w:pPr>
        <w:jc w:val="both"/>
        <w:rPr>
          <w:rFonts w:ascii="Arial" w:hAnsi="Arial" w:cs="Arial"/>
          <w:sz w:val="20"/>
          <w:szCs w:val="20"/>
        </w:rPr>
      </w:pPr>
      <w:r w:rsidRPr="00FB518A">
        <w:rPr>
          <w:rFonts w:ascii="Arial" w:hAnsi="Arial" w:cs="Arial"/>
          <w:sz w:val="20"/>
          <w:szCs w:val="20"/>
        </w:rPr>
        <w:t xml:space="preserve">- sprzęt do </w:t>
      </w:r>
      <w:proofErr w:type="spellStart"/>
      <w:r w:rsidRPr="00FB518A">
        <w:rPr>
          <w:rFonts w:ascii="Arial" w:hAnsi="Arial" w:cs="Arial"/>
          <w:sz w:val="20"/>
          <w:szCs w:val="20"/>
        </w:rPr>
        <w:t>polipektomii</w:t>
      </w:r>
      <w:proofErr w:type="spellEnd"/>
      <w:r w:rsidRPr="00FB518A">
        <w:rPr>
          <w:rFonts w:ascii="Arial" w:hAnsi="Arial" w:cs="Arial"/>
          <w:sz w:val="20"/>
          <w:szCs w:val="20"/>
        </w:rPr>
        <w:t xml:space="preserve"> (diatermia i pętle diatermiczne)</w:t>
      </w:r>
    </w:p>
    <w:p w:rsidR="001F1180" w:rsidRPr="00FB518A" w:rsidRDefault="001F1180" w:rsidP="00234A2A">
      <w:pPr>
        <w:jc w:val="both"/>
        <w:rPr>
          <w:rFonts w:ascii="Arial" w:hAnsi="Arial" w:cs="Arial"/>
          <w:sz w:val="20"/>
          <w:szCs w:val="20"/>
        </w:rPr>
      </w:pPr>
      <w:r w:rsidRPr="00FB518A">
        <w:rPr>
          <w:rFonts w:ascii="Arial" w:hAnsi="Arial" w:cs="Arial"/>
          <w:sz w:val="20"/>
          <w:szCs w:val="20"/>
        </w:rPr>
        <w:t>- sprzęt do tamowania krwawienia (</w:t>
      </w:r>
      <w:proofErr w:type="spellStart"/>
      <w:r w:rsidRPr="00FB518A">
        <w:rPr>
          <w:rFonts w:ascii="Arial" w:hAnsi="Arial" w:cs="Arial"/>
          <w:sz w:val="20"/>
          <w:szCs w:val="20"/>
        </w:rPr>
        <w:t>beamer</w:t>
      </w:r>
      <w:proofErr w:type="spellEnd"/>
      <w:r w:rsidRPr="00FB518A">
        <w:rPr>
          <w:rFonts w:ascii="Arial" w:hAnsi="Arial" w:cs="Arial"/>
          <w:sz w:val="20"/>
          <w:szCs w:val="20"/>
        </w:rPr>
        <w:t xml:space="preserve"> argonowy lub </w:t>
      </w:r>
      <w:proofErr w:type="spellStart"/>
      <w:r w:rsidRPr="00FB518A">
        <w:rPr>
          <w:rFonts w:ascii="Arial" w:hAnsi="Arial" w:cs="Arial"/>
          <w:sz w:val="20"/>
          <w:szCs w:val="20"/>
        </w:rPr>
        <w:t>klipsownica</w:t>
      </w:r>
      <w:proofErr w:type="spellEnd"/>
      <w:r w:rsidRPr="00FB518A">
        <w:rPr>
          <w:rFonts w:ascii="Arial" w:hAnsi="Arial" w:cs="Arial"/>
          <w:sz w:val="20"/>
          <w:szCs w:val="20"/>
        </w:rPr>
        <w:t>)</w:t>
      </w:r>
    </w:p>
    <w:p w:rsidR="001F1180" w:rsidRPr="00FB518A" w:rsidRDefault="001F1180" w:rsidP="00234A2A">
      <w:pPr>
        <w:jc w:val="both"/>
        <w:rPr>
          <w:rFonts w:ascii="Arial" w:hAnsi="Arial" w:cs="Arial"/>
          <w:sz w:val="20"/>
          <w:szCs w:val="20"/>
        </w:rPr>
      </w:pPr>
      <w:r w:rsidRPr="00FB518A">
        <w:rPr>
          <w:rFonts w:ascii="Arial" w:hAnsi="Arial" w:cs="Arial"/>
          <w:sz w:val="20"/>
          <w:szCs w:val="20"/>
        </w:rPr>
        <w:t>- myjnia do dezynfekcji endoskopów.</w:t>
      </w:r>
    </w:p>
    <w:p w:rsidR="001F1180" w:rsidRDefault="001F1180" w:rsidP="00234A2A">
      <w:pPr>
        <w:jc w:val="both"/>
        <w:rPr>
          <w:rFonts w:ascii="Arial" w:hAnsi="Arial" w:cs="Arial"/>
          <w:sz w:val="20"/>
          <w:szCs w:val="20"/>
        </w:rPr>
      </w:pPr>
    </w:p>
    <w:p w:rsidR="001F1180" w:rsidRPr="001F1180" w:rsidRDefault="001F1180" w:rsidP="00234A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F1180">
        <w:rPr>
          <w:rFonts w:ascii="Arial" w:hAnsi="Arial" w:cs="Arial"/>
          <w:b/>
          <w:sz w:val="20"/>
          <w:szCs w:val="20"/>
        </w:rPr>
        <w:t xml:space="preserve">Czy zakup 1 </w:t>
      </w:r>
      <w:proofErr w:type="spellStart"/>
      <w:r w:rsidRPr="001F1180">
        <w:rPr>
          <w:rFonts w:ascii="Arial" w:hAnsi="Arial" w:cs="Arial"/>
          <w:b/>
          <w:sz w:val="20"/>
          <w:szCs w:val="20"/>
        </w:rPr>
        <w:t>kolonoskopu</w:t>
      </w:r>
      <w:proofErr w:type="spellEnd"/>
      <w:r w:rsidRPr="001F1180">
        <w:rPr>
          <w:rFonts w:ascii="Arial" w:hAnsi="Arial" w:cs="Arial"/>
          <w:b/>
          <w:sz w:val="20"/>
          <w:szCs w:val="20"/>
        </w:rPr>
        <w:t xml:space="preserve"> obejmuje zakup zestawu endoskopowego tzw. wieży?</w:t>
      </w:r>
    </w:p>
    <w:p w:rsidR="001F1180" w:rsidRPr="00DC1CB4" w:rsidRDefault="001F1180" w:rsidP="00234A2A">
      <w:pPr>
        <w:jc w:val="both"/>
        <w:rPr>
          <w:rFonts w:ascii="Arial" w:hAnsi="Arial" w:cs="Arial"/>
          <w:sz w:val="20"/>
          <w:szCs w:val="20"/>
        </w:rPr>
      </w:pPr>
    </w:p>
    <w:p w:rsidR="001F1180" w:rsidRPr="00DC1CB4" w:rsidRDefault="001F1180" w:rsidP="00234A2A">
      <w:pPr>
        <w:jc w:val="both"/>
        <w:rPr>
          <w:rFonts w:ascii="Arial" w:hAnsi="Arial" w:cs="Arial"/>
          <w:sz w:val="20"/>
          <w:szCs w:val="20"/>
        </w:rPr>
      </w:pPr>
      <w:r w:rsidRPr="00DC1CB4">
        <w:rPr>
          <w:rFonts w:ascii="Arial" w:hAnsi="Arial" w:cs="Arial"/>
          <w:sz w:val="20"/>
          <w:szCs w:val="20"/>
        </w:rPr>
        <w:t>Odpowiedź</w:t>
      </w:r>
    </w:p>
    <w:p w:rsidR="001F1180" w:rsidRPr="00DC1CB4" w:rsidRDefault="001F1180" w:rsidP="00234A2A">
      <w:pPr>
        <w:jc w:val="both"/>
        <w:rPr>
          <w:rFonts w:ascii="Arial" w:hAnsi="Arial" w:cs="Arial"/>
          <w:sz w:val="20"/>
          <w:szCs w:val="20"/>
        </w:rPr>
      </w:pPr>
      <w:r w:rsidRPr="00DC1CB4">
        <w:rPr>
          <w:rFonts w:ascii="Arial" w:hAnsi="Arial" w:cs="Arial"/>
          <w:sz w:val="20"/>
          <w:szCs w:val="20"/>
        </w:rPr>
        <w:t xml:space="preserve">Do decyzji Wnioskodawcy należy jaki rodzaj sprzętu planuje zakupić w ramach projektu. Należy jednak pamiętać, że zakup powinien zostać uzasadniony, adekwatny do zaplanowanych działań w projekcie i racjonalny. Należy również spełnić wymogi wymienione w Rozdziale 6.12.1 w </w:t>
      </w:r>
      <w:r w:rsidRPr="00DC1CB4">
        <w:rPr>
          <w:rFonts w:ascii="Arial" w:hAnsi="Arial" w:cs="Arial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Pr="00DC1CB4">
        <w:rPr>
          <w:rFonts w:ascii="Arial" w:hAnsi="Arial" w:cs="Arial"/>
          <w:sz w:val="20"/>
          <w:szCs w:val="20"/>
        </w:rPr>
        <w:t xml:space="preserve">, Rozdział 6.12.1. Dodatkowo, zgodnie z Regulaminem konkursu limit na zakup środków trwałych wynosi 10% kosztów kwalifikowalnych projektu. </w:t>
      </w:r>
    </w:p>
    <w:p w:rsidR="00774290" w:rsidRPr="00662457" w:rsidRDefault="00774290" w:rsidP="00234A2A">
      <w:pPr>
        <w:jc w:val="both"/>
        <w:rPr>
          <w:rFonts w:ascii="Arial" w:hAnsi="Arial" w:cs="Arial"/>
          <w:sz w:val="20"/>
          <w:szCs w:val="20"/>
        </w:rPr>
      </w:pPr>
    </w:p>
    <w:p w:rsidR="001F1180" w:rsidRPr="00044E1C" w:rsidRDefault="001F1180" w:rsidP="00234A2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E1EF0" w:rsidRPr="001F1180" w:rsidRDefault="00774290" w:rsidP="00234A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1180">
        <w:rPr>
          <w:rFonts w:ascii="Arial" w:hAnsi="Arial" w:cs="Arial"/>
          <w:b/>
          <w:color w:val="000000"/>
          <w:sz w:val="20"/>
          <w:szCs w:val="20"/>
        </w:rPr>
        <w:t xml:space="preserve">Czy zgodnie z </w:t>
      </w:r>
      <w:r w:rsidR="004F3553" w:rsidRPr="001F1180">
        <w:rPr>
          <w:rFonts w:ascii="Arial" w:hAnsi="Arial" w:cs="Arial"/>
          <w:b/>
          <w:color w:val="000000"/>
          <w:sz w:val="20"/>
          <w:szCs w:val="20"/>
        </w:rPr>
        <w:t>Z</w:t>
      </w:r>
      <w:r w:rsidRPr="001F1180">
        <w:rPr>
          <w:rFonts w:ascii="Arial" w:hAnsi="Arial" w:cs="Arial"/>
          <w:b/>
          <w:color w:val="000000"/>
          <w:sz w:val="20"/>
          <w:szCs w:val="20"/>
        </w:rPr>
        <w:t>ałącznikiem</w:t>
      </w:r>
      <w:r w:rsidR="004F3553" w:rsidRPr="001F1180">
        <w:rPr>
          <w:rFonts w:ascii="Arial" w:hAnsi="Arial" w:cs="Arial"/>
          <w:b/>
          <w:color w:val="000000"/>
          <w:sz w:val="20"/>
          <w:szCs w:val="20"/>
        </w:rPr>
        <w:t xml:space="preserve"> nr 7</w:t>
      </w:r>
      <w:r w:rsidR="001E1EF0" w:rsidRPr="001F1180">
        <w:rPr>
          <w:rFonts w:ascii="Arial" w:hAnsi="Arial" w:cs="Arial"/>
          <w:b/>
          <w:color w:val="000000"/>
          <w:sz w:val="20"/>
          <w:szCs w:val="20"/>
        </w:rPr>
        <w:t>, pozycja dotycząca</w:t>
      </w:r>
      <w:r w:rsidRPr="001F1180">
        <w:rPr>
          <w:rFonts w:ascii="Arial" w:hAnsi="Arial" w:cs="Arial"/>
          <w:b/>
          <w:color w:val="000000"/>
          <w:sz w:val="20"/>
          <w:szCs w:val="20"/>
        </w:rPr>
        <w:t xml:space="preserve"> znieczulenia oraz pozycja dot</w:t>
      </w:r>
      <w:r w:rsidR="001E1EF0" w:rsidRPr="001F1180">
        <w:rPr>
          <w:rFonts w:ascii="Arial" w:hAnsi="Arial" w:cs="Arial"/>
          <w:b/>
          <w:color w:val="000000"/>
          <w:sz w:val="20"/>
          <w:szCs w:val="20"/>
        </w:rPr>
        <w:t>ycząca</w:t>
      </w:r>
      <w:r w:rsidRPr="001F1180">
        <w:rPr>
          <w:rFonts w:ascii="Arial" w:hAnsi="Arial" w:cs="Arial"/>
          <w:b/>
          <w:color w:val="000000"/>
          <w:sz w:val="20"/>
          <w:szCs w:val="20"/>
        </w:rPr>
        <w:t xml:space="preserve"> badań </w:t>
      </w:r>
      <w:proofErr w:type="spellStart"/>
      <w:r w:rsidRPr="001F1180">
        <w:rPr>
          <w:rFonts w:ascii="Arial" w:hAnsi="Arial" w:cs="Arial"/>
          <w:b/>
          <w:color w:val="000000"/>
          <w:sz w:val="20"/>
          <w:szCs w:val="20"/>
        </w:rPr>
        <w:t>kolonoskopowych</w:t>
      </w:r>
      <w:proofErr w:type="spellEnd"/>
      <w:r w:rsidRPr="001F1180">
        <w:rPr>
          <w:rFonts w:ascii="Arial" w:hAnsi="Arial" w:cs="Arial"/>
          <w:b/>
          <w:color w:val="000000"/>
          <w:sz w:val="20"/>
          <w:szCs w:val="20"/>
        </w:rPr>
        <w:t xml:space="preserve"> stanowią odrębne elementy do ujęcia w budżecie?  </w:t>
      </w:r>
      <w:r w:rsidR="001E1EF0" w:rsidRPr="001F1180">
        <w:rPr>
          <w:rFonts w:ascii="Arial" w:hAnsi="Arial" w:cs="Arial"/>
          <w:b/>
          <w:sz w:val="20"/>
          <w:szCs w:val="20"/>
        </w:rPr>
        <w:t xml:space="preserve">Proszę o interpretację dotyczącą zawartości kosztów w standardowym badaniu </w:t>
      </w:r>
      <w:proofErr w:type="spellStart"/>
      <w:r w:rsidR="001E1EF0" w:rsidRPr="001F1180">
        <w:rPr>
          <w:rFonts w:ascii="Arial" w:hAnsi="Arial" w:cs="Arial"/>
          <w:b/>
          <w:sz w:val="20"/>
          <w:szCs w:val="20"/>
        </w:rPr>
        <w:t>kolonoskopowym</w:t>
      </w:r>
      <w:proofErr w:type="spellEnd"/>
      <w:r w:rsidR="001E1EF0" w:rsidRPr="001F1180">
        <w:rPr>
          <w:rFonts w:ascii="Arial" w:hAnsi="Arial" w:cs="Arial"/>
          <w:b/>
          <w:sz w:val="20"/>
          <w:szCs w:val="20"/>
        </w:rPr>
        <w:t xml:space="preserve"> w rozróżnieniu z kosztem znieczulenia, w którym wymagany jest anestezjolog.</w:t>
      </w:r>
    </w:p>
    <w:p w:rsidR="004F3553" w:rsidRPr="00DC1CB4" w:rsidRDefault="004F3553" w:rsidP="00234A2A">
      <w:pPr>
        <w:jc w:val="both"/>
        <w:rPr>
          <w:rFonts w:ascii="Arial" w:hAnsi="Arial" w:cs="Arial"/>
          <w:sz w:val="20"/>
          <w:szCs w:val="20"/>
        </w:rPr>
      </w:pPr>
    </w:p>
    <w:p w:rsidR="00EE6F54" w:rsidRPr="00044E1C" w:rsidRDefault="00EE6F54" w:rsidP="00234A2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44E1C">
        <w:rPr>
          <w:rFonts w:ascii="Arial" w:hAnsi="Arial" w:cs="Arial"/>
          <w:color w:val="000000"/>
          <w:sz w:val="20"/>
          <w:szCs w:val="20"/>
        </w:rPr>
        <w:t>Odpowiedź</w:t>
      </w:r>
    </w:p>
    <w:p w:rsidR="00774290" w:rsidRPr="00044E1C" w:rsidRDefault="00774290" w:rsidP="00234A2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44E1C">
        <w:rPr>
          <w:rFonts w:ascii="Arial" w:hAnsi="Arial" w:cs="Arial"/>
          <w:color w:val="000000"/>
          <w:sz w:val="20"/>
          <w:szCs w:val="20"/>
        </w:rPr>
        <w:t xml:space="preserve">Zgodnie z Regulaminem konkursu oraz Załącznikiem nr 7 w kwocie 420,00 zł brutto mieści się koszt badania </w:t>
      </w:r>
      <w:proofErr w:type="spellStart"/>
      <w:r w:rsidRPr="00044E1C">
        <w:rPr>
          <w:rFonts w:ascii="Arial" w:hAnsi="Arial" w:cs="Arial"/>
          <w:color w:val="000000"/>
          <w:sz w:val="20"/>
          <w:szCs w:val="20"/>
        </w:rPr>
        <w:t>kolonoskopowego</w:t>
      </w:r>
      <w:proofErr w:type="spellEnd"/>
      <w:r w:rsidRPr="00044E1C">
        <w:rPr>
          <w:rFonts w:ascii="Arial" w:hAnsi="Arial" w:cs="Arial"/>
          <w:color w:val="000000"/>
          <w:sz w:val="20"/>
          <w:szCs w:val="20"/>
        </w:rPr>
        <w:t xml:space="preserve">, zaś koszt dotyczący znieczulenia stanowi odrębną pozycję w budżecie projektu. Ponadto, koszt znieczulenia nie powinien odbiegać od cen </w:t>
      </w:r>
      <w:r w:rsidRPr="00044E1C">
        <w:rPr>
          <w:rFonts w:ascii="Arial" w:hAnsi="Arial" w:cs="Arial"/>
          <w:sz w:val="20"/>
          <w:szCs w:val="20"/>
        </w:rPr>
        <w:t xml:space="preserve">rynkowych i cen stosowanych zwyczajowo u Beneficjenta, a </w:t>
      </w:r>
      <w:r w:rsidRPr="00044E1C">
        <w:rPr>
          <w:rFonts w:ascii="Arial" w:hAnsi="Arial" w:cs="Arial"/>
          <w:color w:val="000000"/>
          <w:sz w:val="20"/>
          <w:szCs w:val="20"/>
        </w:rPr>
        <w:t>o zasadności jego zastosowania powinien decydować lekarz na etapie diagnozy uczestnika.</w:t>
      </w:r>
    </w:p>
    <w:p w:rsidR="00774290" w:rsidRDefault="00774290" w:rsidP="00234A2A">
      <w:pPr>
        <w:jc w:val="both"/>
        <w:rPr>
          <w:rFonts w:ascii="Arial" w:hAnsi="Arial" w:cs="Arial"/>
          <w:sz w:val="20"/>
          <w:szCs w:val="20"/>
        </w:rPr>
      </w:pPr>
    </w:p>
    <w:p w:rsidR="001E1EF0" w:rsidRPr="001E1EF0" w:rsidRDefault="001E1EF0" w:rsidP="00234A2A">
      <w:pPr>
        <w:jc w:val="both"/>
        <w:rPr>
          <w:rFonts w:ascii="Arial" w:hAnsi="Arial" w:cs="Arial"/>
          <w:sz w:val="20"/>
          <w:szCs w:val="20"/>
        </w:rPr>
      </w:pPr>
      <w:r w:rsidRPr="001E1EF0">
        <w:rPr>
          <w:rFonts w:ascii="Arial" w:hAnsi="Arial" w:cs="Arial"/>
          <w:sz w:val="20"/>
          <w:szCs w:val="20"/>
        </w:rPr>
        <w:t xml:space="preserve">Do decyzji Wnioskodawcy należy jaki rodzaj znieczulenia zaplanuje w projekcie (czy koniecznym będzie obecność anestezjologa), a tym samym w jaki sposób wyceni koszt badania </w:t>
      </w:r>
      <w:proofErr w:type="spellStart"/>
      <w:r w:rsidRPr="001E1EF0">
        <w:rPr>
          <w:rFonts w:ascii="Arial" w:hAnsi="Arial" w:cs="Arial"/>
          <w:sz w:val="20"/>
          <w:szCs w:val="20"/>
        </w:rPr>
        <w:t>kolonoskopowego</w:t>
      </w:r>
      <w:proofErr w:type="spellEnd"/>
      <w:r w:rsidRPr="001E1EF0">
        <w:rPr>
          <w:rFonts w:ascii="Arial" w:hAnsi="Arial" w:cs="Arial"/>
          <w:sz w:val="20"/>
          <w:szCs w:val="20"/>
        </w:rPr>
        <w:t xml:space="preserve">, pamiętając że kwota 420 zł jest kosztem maksymalnym. </w:t>
      </w:r>
    </w:p>
    <w:p w:rsidR="001E1EF0" w:rsidRPr="001E1EF0" w:rsidRDefault="001E1EF0" w:rsidP="00234A2A">
      <w:pPr>
        <w:jc w:val="both"/>
        <w:rPr>
          <w:rFonts w:ascii="Arial" w:hAnsi="Arial" w:cs="Arial"/>
          <w:sz w:val="20"/>
          <w:szCs w:val="20"/>
        </w:rPr>
      </w:pPr>
      <w:r w:rsidRPr="001E1EF0">
        <w:rPr>
          <w:rFonts w:ascii="Arial" w:hAnsi="Arial" w:cs="Arial"/>
          <w:sz w:val="20"/>
          <w:szCs w:val="20"/>
        </w:rPr>
        <w:lastRenderedPageBreak/>
        <w:t>Należy pamiętać również, że decyzję o podaniu znieczulenia oraz o jego rodzaju podejmuje lekarz przygotowujący pacjenta do badania, w odpowiedzi na stan zdrowia i potrzeby zdrowotne pacjenta, nie każdy pacjent będzie kwalifikował się do badania w znieczuleniu.  </w:t>
      </w:r>
    </w:p>
    <w:p w:rsidR="001E1EF0" w:rsidRPr="001E1EF0" w:rsidRDefault="001E1EF0" w:rsidP="00234A2A">
      <w:pPr>
        <w:jc w:val="both"/>
        <w:rPr>
          <w:rFonts w:ascii="Arial" w:hAnsi="Arial" w:cs="Arial"/>
          <w:sz w:val="20"/>
          <w:szCs w:val="20"/>
        </w:rPr>
      </w:pPr>
      <w:r w:rsidRPr="001E1EF0">
        <w:rPr>
          <w:rFonts w:ascii="Arial" w:hAnsi="Arial" w:cs="Arial"/>
          <w:sz w:val="20"/>
          <w:szCs w:val="20"/>
        </w:rPr>
        <w:t xml:space="preserve">To Wnioskodawca decyduje, czy racjonalnym jest zaplanowanie badania </w:t>
      </w:r>
      <w:proofErr w:type="spellStart"/>
      <w:r w:rsidRPr="001E1EF0">
        <w:rPr>
          <w:rFonts w:ascii="Arial" w:hAnsi="Arial" w:cs="Arial"/>
          <w:sz w:val="20"/>
          <w:szCs w:val="20"/>
        </w:rPr>
        <w:t>kolonoskopowego</w:t>
      </w:r>
      <w:proofErr w:type="spellEnd"/>
      <w:r w:rsidRPr="001E1EF0">
        <w:rPr>
          <w:rFonts w:ascii="Arial" w:hAnsi="Arial" w:cs="Arial"/>
          <w:sz w:val="20"/>
          <w:szCs w:val="20"/>
        </w:rPr>
        <w:t xml:space="preserve"> w maksymalnej kwocie 420 zł dla wszystkich pacjentów, czy tylko dla części z nich. W trakcie realizacji projektu Beneficjent rozlicza we wnioskach o płatność realne koszty badania </w:t>
      </w:r>
      <w:proofErr w:type="spellStart"/>
      <w:r w:rsidRPr="001E1EF0">
        <w:rPr>
          <w:rFonts w:ascii="Arial" w:hAnsi="Arial" w:cs="Arial"/>
          <w:sz w:val="20"/>
          <w:szCs w:val="20"/>
        </w:rPr>
        <w:t>kolonoskopowego</w:t>
      </w:r>
      <w:proofErr w:type="spellEnd"/>
      <w:r w:rsidRPr="001E1EF0">
        <w:rPr>
          <w:rFonts w:ascii="Arial" w:hAnsi="Arial" w:cs="Arial"/>
          <w:sz w:val="20"/>
          <w:szCs w:val="20"/>
        </w:rPr>
        <w:t xml:space="preserve"> i znieczulenia. </w:t>
      </w:r>
    </w:p>
    <w:p w:rsidR="001E1EF0" w:rsidRPr="001E1EF0" w:rsidRDefault="001E1EF0" w:rsidP="00234A2A">
      <w:pPr>
        <w:jc w:val="both"/>
        <w:rPr>
          <w:rFonts w:ascii="Arial" w:hAnsi="Arial" w:cs="Arial"/>
          <w:sz w:val="20"/>
          <w:szCs w:val="20"/>
        </w:rPr>
      </w:pPr>
    </w:p>
    <w:p w:rsidR="001E1EF0" w:rsidRPr="001E1EF0" w:rsidRDefault="001E1EF0" w:rsidP="00234A2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E1EF0">
        <w:rPr>
          <w:rFonts w:ascii="Arial" w:hAnsi="Arial" w:cs="Arial"/>
          <w:b/>
          <w:bCs/>
          <w:sz w:val="20"/>
          <w:szCs w:val="20"/>
        </w:rPr>
        <w:t xml:space="preserve">Zgodnie z załącznikiem nr 7, koszt badania </w:t>
      </w:r>
      <w:proofErr w:type="spellStart"/>
      <w:r w:rsidRPr="001E1EF0">
        <w:rPr>
          <w:rFonts w:ascii="Arial" w:hAnsi="Arial" w:cs="Arial"/>
          <w:b/>
          <w:bCs/>
          <w:sz w:val="20"/>
          <w:szCs w:val="20"/>
        </w:rPr>
        <w:t>kolonoskopowego</w:t>
      </w:r>
      <w:proofErr w:type="spellEnd"/>
      <w:r w:rsidRPr="001E1EF0">
        <w:rPr>
          <w:rFonts w:ascii="Arial" w:hAnsi="Arial" w:cs="Arial"/>
          <w:b/>
          <w:bCs/>
          <w:sz w:val="20"/>
          <w:szCs w:val="20"/>
        </w:rPr>
        <w:t xml:space="preserve"> powinien wynieść nie więcej niż 420 zł. </w:t>
      </w:r>
      <w:r w:rsidRPr="001E1EF0">
        <w:rPr>
          <w:rFonts w:ascii="Arial" w:hAnsi="Arial" w:cs="Arial"/>
          <w:b/>
          <w:sz w:val="20"/>
          <w:szCs w:val="20"/>
        </w:rPr>
        <w:t>Powyższa kwota obejmuje w szczególności:</w:t>
      </w:r>
    </w:p>
    <w:p w:rsidR="001E1EF0" w:rsidRPr="001E1EF0" w:rsidRDefault="001E1EF0" w:rsidP="00234A2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E1EF0">
        <w:rPr>
          <w:rFonts w:ascii="Arial" w:hAnsi="Arial" w:cs="Arial"/>
          <w:sz w:val="20"/>
          <w:szCs w:val="20"/>
        </w:rPr>
        <w:t>koszty osobowe zespołu endoskopowego: lekarzy wykonujących badanie, pielęgniarek, anestezjologów,</w:t>
      </w:r>
    </w:p>
    <w:p w:rsidR="001E1EF0" w:rsidRPr="001E1EF0" w:rsidRDefault="001E1EF0" w:rsidP="00234A2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E1EF0">
        <w:rPr>
          <w:rFonts w:ascii="Arial" w:hAnsi="Arial" w:cs="Arial"/>
          <w:sz w:val="20"/>
          <w:szCs w:val="20"/>
        </w:rPr>
        <w:t>koszty histopatologii,</w:t>
      </w:r>
    </w:p>
    <w:p w:rsidR="001E1EF0" w:rsidRPr="001E1EF0" w:rsidRDefault="001E1EF0" w:rsidP="00234A2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E1EF0">
        <w:rPr>
          <w:rFonts w:ascii="Arial" w:hAnsi="Arial" w:cs="Arial"/>
          <w:sz w:val="20"/>
          <w:szCs w:val="20"/>
        </w:rPr>
        <w:t>koszty materiałów używanych do endoskopii i histopatologii: np. podkłady, prześcieradła jednorazowe, rękawiczki, wlewka fosforanowa, płyny do dezynfekcji, konserwacja i naprawy sprzętu endoskopowego oraz urządzeń do dezynfekcji, odczynniki,</w:t>
      </w:r>
    </w:p>
    <w:p w:rsidR="001E1EF0" w:rsidRPr="001E1EF0" w:rsidRDefault="001E1EF0" w:rsidP="00234A2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E1EF0">
        <w:rPr>
          <w:rFonts w:ascii="Arial" w:hAnsi="Arial" w:cs="Arial"/>
          <w:sz w:val="20"/>
          <w:szCs w:val="20"/>
        </w:rPr>
        <w:t xml:space="preserve">koszty preparatu do przygotowania pacjenta na badania </w:t>
      </w:r>
      <w:proofErr w:type="spellStart"/>
      <w:r w:rsidRPr="001E1EF0">
        <w:rPr>
          <w:rFonts w:ascii="Arial" w:hAnsi="Arial" w:cs="Arial"/>
          <w:sz w:val="20"/>
          <w:szCs w:val="20"/>
        </w:rPr>
        <w:t>kolonoskopowe</w:t>
      </w:r>
      <w:proofErr w:type="spellEnd"/>
      <w:r w:rsidRPr="001E1EF0">
        <w:rPr>
          <w:rFonts w:ascii="Arial" w:hAnsi="Arial" w:cs="Arial"/>
          <w:sz w:val="20"/>
          <w:szCs w:val="20"/>
        </w:rPr>
        <w:t>,</w:t>
      </w:r>
    </w:p>
    <w:p w:rsidR="001E1EF0" w:rsidRPr="001E1EF0" w:rsidRDefault="001E1EF0" w:rsidP="00234A2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E1EF0">
        <w:rPr>
          <w:rFonts w:ascii="Arial" w:hAnsi="Arial" w:cs="Arial"/>
          <w:sz w:val="20"/>
          <w:szCs w:val="20"/>
        </w:rPr>
        <w:t>amortyzację sprzętu.</w:t>
      </w:r>
    </w:p>
    <w:p w:rsidR="001E1EF0" w:rsidRPr="001E1EF0" w:rsidRDefault="001E1EF0" w:rsidP="00234A2A">
      <w:pPr>
        <w:jc w:val="both"/>
        <w:rPr>
          <w:rFonts w:ascii="Arial" w:hAnsi="Arial" w:cs="Arial"/>
          <w:sz w:val="20"/>
          <w:szCs w:val="20"/>
        </w:rPr>
      </w:pPr>
    </w:p>
    <w:p w:rsidR="001E1EF0" w:rsidRPr="001E1EF0" w:rsidRDefault="001E1EF0" w:rsidP="00234A2A">
      <w:pPr>
        <w:jc w:val="both"/>
        <w:rPr>
          <w:rFonts w:ascii="Arial" w:hAnsi="Arial" w:cs="Arial"/>
          <w:sz w:val="20"/>
          <w:szCs w:val="20"/>
        </w:rPr>
      </w:pPr>
      <w:r w:rsidRPr="001E1EF0">
        <w:rPr>
          <w:rFonts w:ascii="Arial" w:hAnsi="Arial" w:cs="Arial"/>
          <w:sz w:val="20"/>
          <w:szCs w:val="20"/>
        </w:rPr>
        <w:t>W koszcie znieczulenia należy uwzględnić koszt środków/preparatów znieczulających.</w:t>
      </w:r>
    </w:p>
    <w:p w:rsidR="001E1EF0" w:rsidRPr="001E1EF0" w:rsidRDefault="001E1EF0" w:rsidP="00234A2A">
      <w:pPr>
        <w:jc w:val="both"/>
        <w:rPr>
          <w:rFonts w:ascii="Arial" w:hAnsi="Arial" w:cs="Arial"/>
          <w:sz w:val="20"/>
          <w:szCs w:val="20"/>
        </w:rPr>
      </w:pPr>
      <w:r w:rsidRPr="001E1EF0">
        <w:rPr>
          <w:rFonts w:ascii="Arial" w:hAnsi="Arial" w:cs="Arial"/>
          <w:sz w:val="20"/>
          <w:szCs w:val="20"/>
        </w:rPr>
        <w:t>Należy pamiętać w tym przypadku o zakazie podwójnego finansowania wydatków.</w:t>
      </w:r>
    </w:p>
    <w:p w:rsidR="000D46CA" w:rsidRPr="00044E1C" w:rsidRDefault="000D46CA" w:rsidP="00234A2A">
      <w:pPr>
        <w:jc w:val="both"/>
        <w:rPr>
          <w:rFonts w:ascii="Arial" w:hAnsi="Arial" w:cs="Arial"/>
          <w:sz w:val="20"/>
          <w:szCs w:val="20"/>
        </w:rPr>
      </w:pPr>
    </w:p>
    <w:p w:rsidR="000D46CA" w:rsidRPr="00044E1C" w:rsidRDefault="000D46CA" w:rsidP="00234A2A">
      <w:pPr>
        <w:jc w:val="both"/>
        <w:rPr>
          <w:rFonts w:ascii="Arial" w:hAnsi="Arial" w:cs="Arial"/>
          <w:sz w:val="20"/>
          <w:szCs w:val="20"/>
        </w:rPr>
      </w:pPr>
    </w:p>
    <w:p w:rsidR="004F3553" w:rsidRPr="00662457" w:rsidRDefault="000D46CA" w:rsidP="00234A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62457">
        <w:rPr>
          <w:rFonts w:ascii="Arial" w:hAnsi="Arial" w:cs="Arial"/>
          <w:b/>
          <w:sz w:val="20"/>
          <w:szCs w:val="20"/>
        </w:rPr>
        <w:t>Czy szacowany koszt projektu winien odnosić się do zadeklarowanej  </w:t>
      </w:r>
      <w:r w:rsidR="004F3553" w:rsidRPr="00662457">
        <w:rPr>
          <w:rFonts w:ascii="Arial" w:hAnsi="Arial" w:cs="Arial"/>
          <w:b/>
          <w:sz w:val="20"/>
          <w:szCs w:val="20"/>
        </w:rPr>
        <w:t xml:space="preserve">możliwości przeprowadzenia </w:t>
      </w:r>
      <w:r w:rsidRPr="00662457">
        <w:rPr>
          <w:rFonts w:ascii="Arial" w:hAnsi="Arial" w:cs="Arial"/>
          <w:b/>
          <w:sz w:val="20"/>
          <w:szCs w:val="20"/>
        </w:rPr>
        <w:t xml:space="preserve"> minimum 1000 </w:t>
      </w:r>
      <w:proofErr w:type="spellStart"/>
      <w:r w:rsidRPr="00662457">
        <w:rPr>
          <w:rFonts w:ascii="Arial" w:hAnsi="Arial" w:cs="Arial"/>
          <w:b/>
          <w:sz w:val="20"/>
          <w:szCs w:val="20"/>
        </w:rPr>
        <w:t>kolonoskopii</w:t>
      </w:r>
      <w:proofErr w:type="spellEnd"/>
      <w:r w:rsidRPr="00662457">
        <w:rPr>
          <w:rFonts w:ascii="Arial" w:hAnsi="Arial" w:cs="Arial"/>
          <w:b/>
          <w:sz w:val="20"/>
          <w:szCs w:val="20"/>
        </w:rPr>
        <w:t xml:space="preserve"> rocznie</w:t>
      </w:r>
      <w:r w:rsidR="004F3553" w:rsidRPr="00662457">
        <w:rPr>
          <w:rFonts w:ascii="Arial" w:hAnsi="Arial" w:cs="Arial"/>
          <w:b/>
          <w:sz w:val="20"/>
          <w:szCs w:val="20"/>
        </w:rPr>
        <w:t xml:space="preserve"> wskazan</w:t>
      </w:r>
      <w:r w:rsidR="00A95243" w:rsidRPr="00662457">
        <w:rPr>
          <w:rFonts w:ascii="Arial" w:hAnsi="Arial" w:cs="Arial"/>
          <w:b/>
          <w:sz w:val="20"/>
          <w:szCs w:val="20"/>
        </w:rPr>
        <w:t>ej</w:t>
      </w:r>
      <w:r w:rsidR="004F3553" w:rsidRPr="00662457">
        <w:rPr>
          <w:rFonts w:ascii="Arial" w:hAnsi="Arial" w:cs="Arial"/>
          <w:b/>
          <w:sz w:val="20"/>
          <w:szCs w:val="20"/>
        </w:rPr>
        <w:t xml:space="preserve"> w Załączniku nr 12</w:t>
      </w:r>
      <w:r w:rsidRPr="00662457">
        <w:rPr>
          <w:rFonts w:ascii="Arial" w:hAnsi="Arial" w:cs="Arial"/>
          <w:b/>
          <w:sz w:val="20"/>
          <w:szCs w:val="20"/>
        </w:rPr>
        <w:t>?</w:t>
      </w:r>
      <w:r w:rsidR="00DC1CB4" w:rsidRPr="00662457">
        <w:rPr>
          <w:rFonts w:ascii="Arial" w:hAnsi="Arial" w:cs="Arial"/>
          <w:b/>
          <w:sz w:val="20"/>
          <w:szCs w:val="20"/>
        </w:rPr>
        <w:t xml:space="preserve"> </w:t>
      </w:r>
      <w:r w:rsidR="00A95243" w:rsidRPr="00662457">
        <w:rPr>
          <w:rFonts w:ascii="Arial" w:hAnsi="Arial" w:cs="Arial"/>
          <w:b/>
          <w:iCs/>
          <w:sz w:val="20"/>
          <w:szCs w:val="20"/>
        </w:rPr>
        <w:t xml:space="preserve">Co w sytuacji, gdy badania </w:t>
      </w:r>
      <w:proofErr w:type="spellStart"/>
      <w:r w:rsidR="00A95243" w:rsidRPr="00662457">
        <w:rPr>
          <w:rFonts w:ascii="Arial" w:hAnsi="Arial" w:cs="Arial"/>
          <w:b/>
          <w:iCs/>
          <w:sz w:val="20"/>
          <w:szCs w:val="20"/>
        </w:rPr>
        <w:t>kolonoskopowe</w:t>
      </w:r>
      <w:proofErr w:type="spellEnd"/>
      <w:r w:rsidR="00A95243" w:rsidRPr="00662457">
        <w:rPr>
          <w:rFonts w:ascii="Arial" w:hAnsi="Arial" w:cs="Arial"/>
          <w:b/>
          <w:iCs/>
          <w:sz w:val="20"/>
          <w:szCs w:val="20"/>
        </w:rPr>
        <w:t xml:space="preserve"> wykonywane są w ośrodku zlokalizowanym  w mieście powyżej 200 000 mieszkańców (badania wykonywane będą w ośrodku w Łodzi), natomiast projekt skierowany jest wyłącznie do grup docelowych zamieszkujących w powiatach o niskiej zgłaszalności na badania </w:t>
      </w:r>
      <w:proofErr w:type="spellStart"/>
      <w:r w:rsidR="00A95243" w:rsidRPr="00662457">
        <w:rPr>
          <w:rFonts w:ascii="Arial" w:hAnsi="Arial" w:cs="Arial"/>
          <w:b/>
          <w:iCs/>
          <w:sz w:val="20"/>
          <w:szCs w:val="20"/>
        </w:rPr>
        <w:t>kolonoskopowe</w:t>
      </w:r>
      <w:proofErr w:type="spellEnd"/>
      <w:r w:rsidR="00A95243" w:rsidRPr="00662457">
        <w:rPr>
          <w:rFonts w:ascii="Arial" w:hAnsi="Arial" w:cs="Arial"/>
          <w:b/>
          <w:iCs/>
          <w:sz w:val="20"/>
          <w:szCs w:val="20"/>
        </w:rPr>
        <w:t xml:space="preserve"> (Załącznik nr 13), czy możliwe jest zadeklarowanie 500 badań rocznie? Czy taki zapis we wniosku o dofinansowanie zostanie zaakceptowany?</w:t>
      </w:r>
    </w:p>
    <w:p w:rsidR="00A95243" w:rsidRDefault="00A95243" w:rsidP="00234A2A">
      <w:pPr>
        <w:jc w:val="both"/>
        <w:rPr>
          <w:rFonts w:ascii="Arial" w:hAnsi="Arial" w:cs="Arial"/>
          <w:sz w:val="20"/>
          <w:szCs w:val="20"/>
        </w:rPr>
      </w:pPr>
    </w:p>
    <w:p w:rsidR="00A95243" w:rsidRDefault="00A95243" w:rsidP="00234A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</w:t>
      </w:r>
    </w:p>
    <w:p w:rsidR="004F3553" w:rsidRPr="004F3553" w:rsidRDefault="004F3553" w:rsidP="00234A2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3553">
        <w:rPr>
          <w:rFonts w:ascii="Arial" w:hAnsi="Arial" w:cs="Arial"/>
          <w:sz w:val="20"/>
          <w:szCs w:val="20"/>
        </w:rPr>
        <w:t xml:space="preserve">W Załączniku nr 12 do Regulaminu konkursu, w wymaganiach stawianych Beneficjentom </w:t>
      </w:r>
      <w:r w:rsidR="005C7620">
        <w:rPr>
          <w:rFonts w:ascii="Arial" w:hAnsi="Arial" w:cs="Arial"/>
          <w:sz w:val="20"/>
          <w:szCs w:val="20"/>
        </w:rPr>
        <w:t>znajdują się</w:t>
      </w:r>
      <w:r w:rsidRPr="004F3553">
        <w:rPr>
          <w:rFonts w:ascii="Arial" w:hAnsi="Arial" w:cs="Arial"/>
          <w:sz w:val="20"/>
          <w:szCs w:val="20"/>
        </w:rPr>
        <w:t xml:space="preserve"> zapis</w:t>
      </w:r>
      <w:r w:rsidR="005C7620">
        <w:rPr>
          <w:rFonts w:ascii="Arial" w:hAnsi="Arial" w:cs="Arial"/>
          <w:sz w:val="20"/>
          <w:szCs w:val="20"/>
        </w:rPr>
        <w:t>y mówiące o</w:t>
      </w:r>
      <w:r w:rsidRPr="004F3553">
        <w:rPr>
          <w:rFonts w:ascii="Arial" w:hAnsi="Arial" w:cs="Arial"/>
          <w:sz w:val="20"/>
          <w:szCs w:val="20"/>
        </w:rPr>
        <w:t xml:space="preserve"> możliwoś</w:t>
      </w:r>
      <w:r w:rsidR="005C7620">
        <w:rPr>
          <w:rFonts w:ascii="Arial" w:hAnsi="Arial" w:cs="Arial"/>
          <w:sz w:val="20"/>
          <w:szCs w:val="20"/>
        </w:rPr>
        <w:t>ci</w:t>
      </w:r>
      <w:r w:rsidRPr="004F3553">
        <w:rPr>
          <w:rFonts w:ascii="Arial" w:hAnsi="Arial" w:cs="Arial"/>
          <w:sz w:val="20"/>
          <w:szCs w:val="20"/>
        </w:rPr>
        <w:t xml:space="preserve"> organizacji i deklaracj</w:t>
      </w:r>
      <w:r w:rsidR="00850DD7">
        <w:rPr>
          <w:rFonts w:ascii="Arial" w:hAnsi="Arial" w:cs="Arial"/>
          <w:sz w:val="20"/>
          <w:szCs w:val="20"/>
        </w:rPr>
        <w:t>i</w:t>
      </w:r>
      <w:r w:rsidRPr="004F3553">
        <w:rPr>
          <w:rFonts w:ascii="Arial" w:hAnsi="Arial" w:cs="Arial"/>
          <w:sz w:val="20"/>
          <w:szCs w:val="20"/>
        </w:rPr>
        <w:t xml:space="preserve"> wykonania, co najmniej 1000 badań </w:t>
      </w:r>
      <w:proofErr w:type="spellStart"/>
      <w:r w:rsidRPr="004F3553">
        <w:rPr>
          <w:rFonts w:ascii="Arial" w:hAnsi="Arial" w:cs="Arial"/>
          <w:sz w:val="20"/>
          <w:szCs w:val="20"/>
        </w:rPr>
        <w:t>kolonoskopowych</w:t>
      </w:r>
      <w:proofErr w:type="spellEnd"/>
      <w:r w:rsidRPr="004F3553">
        <w:rPr>
          <w:rFonts w:ascii="Arial" w:hAnsi="Arial" w:cs="Arial"/>
          <w:sz w:val="20"/>
          <w:szCs w:val="20"/>
        </w:rPr>
        <w:t xml:space="preserve"> rocznie w ramach Programu dla ośrodków zlokalizowanych w miastach powyżej 200 000 mieszkańców oraz co najmniej 500 badań </w:t>
      </w:r>
      <w:proofErr w:type="spellStart"/>
      <w:r w:rsidRPr="004F3553">
        <w:rPr>
          <w:rFonts w:ascii="Arial" w:hAnsi="Arial" w:cs="Arial"/>
          <w:sz w:val="20"/>
          <w:szCs w:val="20"/>
        </w:rPr>
        <w:t>kolonoskopowych</w:t>
      </w:r>
      <w:proofErr w:type="spellEnd"/>
      <w:r w:rsidRPr="004F3553">
        <w:rPr>
          <w:rFonts w:ascii="Arial" w:hAnsi="Arial" w:cs="Arial"/>
          <w:sz w:val="20"/>
          <w:szCs w:val="20"/>
        </w:rPr>
        <w:t xml:space="preserve"> rocznie w pozostałych ośrodkach.</w:t>
      </w:r>
    </w:p>
    <w:p w:rsidR="005C7620" w:rsidRDefault="004F3553" w:rsidP="002F2FF6">
      <w:pPr>
        <w:jc w:val="both"/>
        <w:rPr>
          <w:rFonts w:ascii="Arial" w:hAnsi="Arial" w:cs="Arial"/>
          <w:sz w:val="20"/>
          <w:szCs w:val="20"/>
        </w:rPr>
      </w:pPr>
      <w:r w:rsidRPr="004F3553">
        <w:rPr>
          <w:rFonts w:ascii="Arial" w:hAnsi="Arial" w:cs="Arial"/>
          <w:sz w:val="20"/>
          <w:szCs w:val="20"/>
        </w:rPr>
        <w:t xml:space="preserve">Powyższy zapis dotyczy wyrażenia, </w:t>
      </w:r>
      <w:r w:rsidRPr="005C7620">
        <w:rPr>
          <w:rFonts w:ascii="Arial" w:hAnsi="Arial" w:cs="Arial"/>
          <w:bCs/>
          <w:sz w:val="20"/>
          <w:szCs w:val="20"/>
        </w:rPr>
        <w:t>w formie deklaratywnej</w:t>
      </w:r>
      <w:r w:rsidRPr="004F3553">
        <w:rPr>
          <w:rFonts w:ascii="Arial" w:hAnsi="Arial" w:cs="Arial"/>
          <w:sz w:val="20"/>
          <w:szCs w:val="20"/>
        </w:rPr>
        <w:t xml:space="preserve">, gotowości Beneficjenta do organizacji i przeprowadzenia, co najmniej 1000 lub co najmniej 500 badań </w:t>
      </w:r>
      <w:proofErr w:type="spellStart"/>
      <w:r w:rsidRPr="004F3553">
        <w:rPr>
          <w:rFonts w:ascii="Arial" w:hAnsi="Arial" w:cs="Arial"/>
          <w:sz w:val="20"/>
          <w:szCs w:val="20"/>
        </w:rPr>
        <w:t>kolonoskopowych</w:t>
      </w:r>
      <w:proofErr w:type="spellEnd"/>
      <w:r w:rsidRPr="004F3553">
        <w:rPr>
          <w:rFonts w:ascii="Arial" w:hAnsi="Arial" w:cs="Arial"/>
          <w:sz w:val="20"/>
          <w:szCs w:val="20"/>
        </w:rPr>
        <w:t xml:space="preserve"> rocznie (w zależności od ilości mieszkańców miasta, w którym jest zlokalizowany ośrodek). </w:t>
      </w:r>
    </w:p>
    <w:p w:rsidR="005C7620" w:rsidRPr="004F3553" w:rsidRDefault="00DC1CB4" w:rsidP="005C76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sytuacji opisanej w pytaniu</w:t>
      </w:r>
      <w:r w:rsidR="00D02851" w:rsidRPr="001E1EF0">
        <w:rPr>
          <w:rFonts w:ascii="Arial" w:hAnsi="Arial" w:cs="Arial"/>
          <w:sz w:val="20"/>
          <w:szCs w:val="20"/>
        </w:rPr>
        <w:t>, nie jest możliwe zadeklarowanie przeprowadzenia 500 badań rocznie w w</w:t>
      </w:r>
      <w:r>
        <w:rPr>
          <w:rFonts w:ascii="Arial" w:hAnsi="Arial" w:cs="Arial"/>
          <w:sz w:val="20"/>
          <w:szCs w:val="20"/>
        </w:rPr>
        <w:t>ymienionym</w:t>
      </w:r>
      <w:r w:rsidR="00D02851" w:rsidRPr="001E1EF0">
        <w:rPr>
          <w:rFonts w:ascii="Arial" w:hAnsi="Arial" w:cs="Arial"/>
          <w:sz w:val="20"/>
          <w:szCs w:val="20"/>
        </w:rPr>
        <w:t xml:space="preserve"> ośrodk</w:t>
      </w:r>
      <w:r>
        <w:rPr>
          <w:rFonts w:ascii="Arial" w:hAnsi="Arial" w:cs="Arial"/>
          <w:sz w:val="20"/>
          <w:szCs w:val="20"/>
        </w:rPr>
        <w:t>u</w:t>
      </w:r>
      <w:r w:rsidR="00D02851" w:rsidRPr="001E1EF0">
        <w:rPr>
          <w:rFonts w:ascii="Arial" w:hAnsi="Arial" w:cs="Arial"/>
          <w:sz w:val="20"/>
          <w:szCs w:val="20"/>
        </w:rPr>
        <w:t xml:space="preserve">, a taki zapis umieszczony we wniosku o dofinansowanie pozostanie błędny i niezgodny z kryterium dostępu </w:t>
      </w:r>
      <w:r w:rsidR="005C7620">
        <w:rPr>
          <w:rFonts w:ascii="Arial" w:hAnsi="Arial" w:cs="Arial"/>
          <w:sz w:val="20"/>
          <w:szCs w:val="20"/>
        </w:rPr>
        <w:t>„</w:t>
      </w:r>
      <w:r w:rsidR="00D02851" w:rsidRPr="001E1EF0">
        <w:rPr>
          <w:rFonts w:ascii="Arial" w:hAnsi="Arial" w:cs="Arial"/>
          <w:sz w:val="20"/>
          <w:szCs w:val="20"/>
        </w:rPr>
        <w:t>Zgodność z warunkami wsparcia załączonymi do regulaminu konkursu</w:t>
      </w:r>
      <w:r w:rsidR="005C7620">
        <w:rPr>
          <w:rFonts w:ascii="Arial" w:hAnsi="Arial" w:cs="Arial"/>
          <w:sz w:val="20"/>
          <w:szCs w:val="20"/>
        </w:rPr>
        <w:t>”</w:t>
      </w:r>
      <w:r w:rsidR="00D02851" w:rsidRPr="001E1E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Jednocześnie, powyższy zapis nie oznacza, że Wnioskodawca jest zobowiązany do przeprowadzenia 1000 badań </w:t>
      </w:r>
      <w:proofErr w:type="spellStart"/>
      <w:r>
        <w:rPr>
          <w:rFonts w:ascii="Arial" w:hAnsi="Arial" w:cs="Arial"/>
          <w:sz w:val="20"/>
          <w:szCs w:val="20"/>
        </w:rPr>
        <w:t>kolonoskopowych</w:t>
      </w:r>
      <w:proofErr w:type="spellEnd"/>
      <w:r>
        <w:rPr>
          <w:rFonts w:ascii="Arial" w:hAnsi="Arial" w:cs="Arial"/>
          <w:sz w:val="20"/>
          <w:szCs w:val="20"/>
        </w:rPr>
        <w:t xml:space="preserve"> w planowanym projekcie.</w:t>
      </w:r>
      <w:r w:rsidR="00850DD7">
        <w:rPr>
          <w:rFonts w:ascii="Arial" w:hAnsi="Arial" w:cs="Arial"/>
          <w:sz w:val="20"/>
          <w:szCs w:val="20"/>
        </w:rPr>
        <w:t xml:space="preserve"> Natomiast, s</w:t>
      </w:r>
      <w:r w:rsidR="005C7620" w:rsidRPr="004F3553">
        <w:rPr>
          <w:rFonts w:ascii="Arial" w:hAnsi="Arial" w:cs="Arial"/>
          <w:sz w:val="20"/>
          <w:szCs w:val="20"/>
        </w:rPr>
        <w:t xml:space="preserve">zacowany koszt projektu powinien uwzględniać ilość badań faktycznie zaplanowaną przez Wnioskodawcę do realizacji w projekcie. </w:t>
      </w:r>
    </w:p>
    <w:p w:rsidR="004F3553" w:rsidRDefault="004F3553" w:rsidP="00234A2A">
      <w:pPr>
        <w:jc w:val="both"/>
        <w:rPr>
          <w:rFonts w:ascii="Arial" w:hAnsi="Arial" w:cs="Arial"/>
          <w:sz w:val="20"/>
          <w:szCs w:val="20"/>
        </w:rPr>
      </w:pPr>
      <w:r w:rsidRPr="004F3553">
        <w:rPr>
          <w:rFonts w:ascii="Arial" w:hAnsi="Arial" w:cs="Arial"/>
          <w:sz w:val="20"/>
          <w:szCs w:val="20"/>
        </w:rPr>
        <w:t>Stosowny zapis powinien znaleźć się we wniosku o dofinansowanie, w części dotyczącej potencjału Wnioskodawc</w:t>
      </w:r>
      <w:r w:rsidR="002F2FF6">
        <w:rPr>
          <w:rFonts w:ascii="Arial" w:hAnsi="Arial" w:cs="Arial"/>
          <w:sz w:val="20"/>
          <w:szCs w:val="20"/>
        </w:rPr>
        <w:t>ów i Partnerów (jeśli dotyczy).</w:t>
      </w:r>
    </w:p>
    <w:p w:rsidR="001E1EF0" w:rsidRPr="00044E1C" w:rsidRDefault="001E1EF0" w:rsidP="00234A2A">
      <w:pPr>
        <w:jc w:val="both"/>
        <w:rPr>
          <w:rFonts w:ascii="Arial" w:hAnsi="Arial" w:cs="Arial"/>
          <w:sz w:val="20"/>
          <w:szCs w:val="20"/>
        </w:rPr>
      </w:pPr>
    </w:p>
    <w:p w:rsidR="004F3553" w:rsidRDefault="004F3553" w:rsidP="00234A2A">
      <w:pPr>
        <w:jc w:val="both"/>
        <w:rPr>
          <w:rFonts w:ascii="Arial" w:hAnsi="Arial" w:cs="Arial"/>
          <w:sz w:val="20"/>
          <w:szCs w:val="20"/>
        </w:rPr>
      </w:pPr>
    </w:p>
    <w:p w:rsidR="001F1180" w:rsidRPr="00662457" w:rsidRDefault="001F1180" w:rsidP="00234A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62457">
        <w:rPr>
          <w:rFonts w:ascii="Arial" w:hAnsi="Arial" w:cs="Arial"/>
          <w:b/>
          <w:sz w:val="20"/>
          <w:szCs w:val="20"/>
        </w:rPr>
        <w:t>Czy kwalifikowane będą wydatki związane z przeprowadzeniem badań (</w:t>
      </w:r>
      <w:r w:rsidR="00AF1235">
        <w:rPr>
          <w:rFonts w:ascii="Arial" w:hAnsi="Arial" w:cs="Arial"/>
          <w:b/>
          <w:sz w:val="20"/>
          <w:szCs w:val="20"/>
        </w:rPr>
        <w:t xml:space="preserve">np. </w:t>
      </w:r>
      <w:r w:rsidRPr="00662457">
        <w:rPr>
          <w:rFonts w:ascii="Arial" w:hAnsi="Arial" w:cs="Arial"/>
          <w:b/>
          <w:sz w:val="20"/>
          <w:szCs w:val="20"/>
        </w:rPr>
        <w:t>morfologia, jonogram, APTT) przygotowujących pacjenta do podania znieczulenia</w:t>
      </w:r>
      <w:r w:rsidR="00E04108">
        <w:rPr>
          <w:rFonts w:ascii="Arial" w:hAnsi="Arial" w:cs="Arial"/>
          <w:b/>
          <w:sz w:val="20"/>
          <w:szCs w:val="20"/>
        </w:rPr>
        <w:t xml:space="preserve"> w ramach kosztów bezpośrednich</w:t>
      </w:r>
      <w:r w:rsidRPr="00662457">
        <w:rPr>
          <w:rFonts w:ascii="Arial" w:hAnsi="Arial" w:cs="Arial"/>
          <w:b/>
          <w:sz w:val="20"/>
          <w:szCs w:val="20"/>
        </w:rPr>
        <w:t>?</w:t>
      </w:r>
    </w:p>
    <w:p w:rsidR="001F1180" w:rsidRPr="001F1180" w:rsidRDefault="001F1180" w:rsidP="00234A2A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850DD7" w:rsidRDefault="00850DD7" w:rsidP="00234A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</w:t>
      </w:r>
    </w:p>
    <w:p w:rsidR="001F1180" w:rsidRDefault="001F1180" w:rsidP="00234A2A">
      <w:pPr>
        <w:jc w:val="both"/>
        <w:rPr>
          <w:rFonts w:ascii="Arial" w:hAnsi="Arial" w:cs="Arial"/>
          <w:sz w:val="20"/>
          <w:szCs w:val="20"/>
        </w:rPr>
      </w:pPr>
      <w:r w:rsidRPr="001F1180">
        <w:rPr>
          <w:rFonts w:ascii="Arial" w:hAnsi="Arial" w:cs="Arial"/>
          <w:sz w:val="20"/>
          <w:szCs w:val="20"/>
        </w:rPr>
        <w:t xml:space="preserve">Zgodnie z Regulaminem konkursu, Załącznikiem nr 7 wydatkiem kwalifikowanym jest tylko koszt  znieczulenia. Natomiast koszt badań przygotowujących pacjenta do podania znieczulenia nie wchodzi w skład kosztu związanego ze znieczuleniem. </w:t>
      </w:r>
    </w:p>
    <w:p w:rsidR="002F2FF6" w:rsidRPr="00FB518A" w:rsidRDefault="002F2FF6" w:rsidP="002F2FF6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  <w:b/>
          <w:sz w:val="20"/>
          <w:szCs w:val="20"/>
        </w:rPr>
      </w:pPr>
      <w:r w:rsidRPr="00FB518A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Czy w ramach </w:t>
      </w:r>
      <w:r w:rsidR="00AF1235">
        <w:rPr>
          <w:rFonts w:ascii="Arial" w:hAnsi="Arial" w:cs="Arial"/>
          <w:b/>
          <w:sz w:val="20"/>
          <w:szCs w:val="20"/>
          <w:lang w:eastAsia="pl-PL"/>
        </w:rPr>
        <w:t>P</w:t>
      </w:r>
      <w:r w:rsidRPr="00FB518A">
        <w:rPr>
          <w:rFonts w:ascii="Arial" w:hAnsi="Arial" w:cs="Arial"/>
          <w:b/>
          <w:sz w:val="20"/>
          <w:szCs w:val="20"/>
          <w:lang w:eastAsia="pl-PL"/>
        </w:rPr>
        <w:t xml:space="preserve">oddziałania X.3.3. wymóg min. 2 lekarzy posiadających specjalizację z gastroenterologii może dotyczyć lekarzy zatrudnionych w ramach kontraktu ze Szpitalem (podpisana umowa na podstawie art. 26 ustawy o działalności leczniczej)? </w:t>
      </w:r>
    </w:p>
    <w:p w:rsidR="002F2FF6" w:rsidRDefault="002F2FF6" w:rsidP="002F2FF6">
      <w:pPr>
        <w:spacing w:before="100" w:beforeAutospacing="1" w:after="240"/>
        <w:jc w:val="both"/>
        <w:rPr>
          <w:rFonts w:ascii="Arial" w:hAnsi="Arial" w:cs="Arial"/>
          <w:sz w:val="20"/>
          <w:szCs w:val="20"/>
          <w:lang w:eastAsia="pl-PL"/>
        </w:rPr>
      </w:pPr>
      <w:r w:rsidRPr="00FB518A">
        <w:rPr>
          <w:rFonts w:ascii="Arial" w:hAnsi="Arial" w:cs="Arial"/>
          <w:sz w:val="20"/>
          <w:szCs w:val="20"/>
          <w:lang w:eastAsia="pl-PL"/>
        </w:rPr>
        <w:t>Odpowiedź</w:t>
      </w:r>
    </w:p>
    <w:p w:rsidR="002F2FF6" w:rsidRDefault="002F2FF6" w:rsidP="002F2FF6">
      <w:pPr>
        <w:spacing w:before="100" w:beforeAutospacing="1" w:after="240"/>
        <w:jc w:val="both"/>
        <w:rPr>
          <w:rFonts w:ascii="Arial" w:hAnsi="Arial" w:cs="Arial"/>
          <w:sz w:val="20"/>
          <w:szCs w:val="20"/>
          <w:lang w:eastAsia="pl-PL"/>
        </w:rPr>
      </w:pPr>
      <w:r w:rsidRPr="00FB518A">
        <w:rPr>
          <w:rFonts w:ascii="Arial" w:hAnsi="Arial" w:cs="Arial"/>
          <w:sz w:val="20"/>
          <w:szCs w:val="20"/>
          <w:lang w:eastAsia="pl-PL"/>
        </w:rPr>
        <w:t>Zgodnie z załącznikiem nr 12 do Regulaminu konkursu Wnioskodawca musi zapewnić, że posiada zatrudniony personel o minimalnych kwalifikacjach:</w:t>
      </w:r>
    </w:p>
    <w:p w:rsidR="002F2FF6" w:rsidRPr="00234A2A" w:rsidRDefault="002F2FF6" w:rsidP="002F2FF6">
      <w:pPr>
        <w:pStyle w:val="Akapitzlist"/>
        <w:numPr>
          <w:ilvl w:val="0"/>
          <w:numId w:val="15"/>
        </w:numPr>
        <w:spacing w:before="100" w:beforeAutospacing="1" w:after="240"/>
        <w:jc w:val="both"/>
        <w:rPr>
          <w:rFonts w:ascii="Arial" w:hAnsi="Arial" w:cs="Arial"/>
          <w:sz w:val="20"/>
          <w:szCs w:val="20"/>
          <w:lang w:eastAsia="pl-PL"/>
        </w:rPr>
      </w:pPr>
      <w:r w:rsidRPr="00234A2A">
        <w:rPr>
          <w:rFonts w:ascii="Arial" w:hAnsi="Arial" w:cs="Arial"/>
          <w:sz w:val="20"/>
          <w:szCs w:val="20"/>
          <w:lang w:eastAsia="pl-PL"/>
        </w:rPr>
        <w:t xml:space="preserve">minimum 2 lekarzy, każdy z lekarzy zaplanowanych do wykonywania badań posiada Dyplom Umiejętności Polskiego Towarzystwa Gastroenterologii (PTG-E) z </w:t>
      </w:r>
      <w:proofErr w:type="spellStart"/>
      <w:r w:rsidRPr="00234A2A">
        <w:rPr>
          <w:rFonts w:ascii="Arial" w:hAnsi="Arial" w:cs="Arial"/>
          <w:sz w:val="20"/>
          <w:szCs w:val="20"/>
          <w:lang w:eastAsia="pl-PL"/>
        </w:rPr>
        <w:t>kolonoskopii</w:t>
      </w:r>
      <w:proofErr w:type="spellEnd"/>
      <w:r w:rsidRPr="00234A2A">
        <w:rPr>
          <w:rFonts w:ascii="Arial" w:hAnsi="Arial" w:cs="Arial"/>
          <w:sz w:val="20"/>
          <w:szCs w:val="20"/>
          <w:lang w:eastAsia="pl-PL"/>
        </w:rPr>
        <w:t xml:space="preserve"> lub specjalizację z gastroenterologii lub zaliczył tygodniowe szkolenie u koordynatora Programu oraz posiada potwierdzoną współpracę z lekarzem histopatologiem posiadający specjalizację. </w:t>
      </w:r>
    </w:p>
    <w:p w:rsidR="002F2FF6" w:rsidRDefault="002F2FF6" w:rsidP="002F2FF6">
      <w:pPr>
        <w:spacing w:before="100" w:beforeAutospacing="1" w:after="240"/>
        <w:jc w:val="both"/>
        <w:rPr>
          <w:rFonts w:ascii="Arial" w:hAnsi="Arial" w:cs="Arial"/>
          <w:sz w:val="20"/>
          <w:szCs w:val="20"/>
          <w:lang w:eastAsia="pl-PL"/>
        </w:rPr>
      </w:pPr>
      <w:r w:rsidRPr="00FB518A">
        <w:rPr>
          <w:rFonts w:ascii="Arial" w:hAnsi="Arial" w:cs="Arial"/>
          <w:sz w:val="20"/>
          <w:szCs w:val="20"/>
          <w:lang w:eastAsia="pl-PL"/>
        </w:rPr>
        <w:t xml:space="preserve">O formie zatrudnienia personelu decyduje Wnioskodawca, musi ona być zgodna z przepisami prawa oraz zapisami </w:t>
      </w:r>
      <w:r w:rsidRPr="00FB518A">
        <w:rPr>
          <w:rFonts w:ascii="Arial" w:hAnsi="Arial" w:cs="Arial"/>
          <w:i/>
          <w:sz w:val="20"/>
          <w:szCs w:val="20"/>
          <w:lang w:eastAsia="pl-PL"/>
        </w:rPr>
        <w:t>„Wytycznych w zakresie kwalifikowalności wydatków w ramach Europejskiego Funduszu Rozwoju Regionalnego, Europejskiego Funduszu Społecznego oraz Funduszu Spójności na lata 2014-2020”</w:t>
      </w:r>
      <w:r w:rsidRPr="00FB518A">
        <w:rPr>
          <w:rFonts w:ascii="Arial" w:hAnsi="Arial" w:cs="Arial"/>
          <w:sz w:val="20"/>
          <w:szCs w:val="20"/>
          <w:lang w:eastAsia="pl-PL"/>
        </w:rPr>
        <w:t>.</w:t>
      </w:r>
    </w:p>
    <w:p w:rsidR="002F2FF6" w:rsidRDefault="002F2FF6" w:rsidP="00234A2A">
      <w:pPr>
        <w:jc w:val="both"/>
        <w:rPr>
          <w:rFonts w:ascii="Arial" w:hAnsi="Arial" w:cs="Arial"/>
          <w:sz w:val="20"/>
          <w:szCs w:val="20"/>
        </w:rPr>
      </w:pPr>
    </w:p>
    <w:p w:rsidR="00662457" w:rsidRPr="00662457" w:rsidRDefault="00662457" w:rsidP="00234A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  <w:r w:rsidRPr="0066245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Czy wzór ankiety kwalifikującej pacjenta na badania </w:t>
      </w:r>
      <w:proofErr w:type="spellStart"/>
      <w:r w:rsidRPr="0066245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>kolonoskopowe</w:t>
      </w:r>
      <w:proofErr w:type="spellEnd"/>
      <w:r w:rsidRPr="0066245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 Wnioskodawca ma opracować we własnym zakresie?</w:t>
      </w:r>
    </w:p>
    <w:p w:rsidR="00662457" w:rsidRPr="00662457" w:rsidRDefault="00662457" w:rsidP="00234A2A">
      <w:pPr>
        <w:ind w:left="720"/>
        <w:contextualSpacing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62457" w:rsidRPr="00662457" w:rsidRDefault="00662457" w:rsidP="00234A2A">
      <w:pPr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62457">
        <w:rPr>
          <w:rFonts w:ascii="Arial" w:hAnsi="Arial" w:cs="Arial"/>
          <w:color w:val="000000"/>
          <w:sz w:val="20"/>
          <w:szCs w:val="20"/>
          <w:lang w:eastAsia="pl-PL"/>
        </w:rPr>
        <w:t>Odpowiedź</w:t>
      </w:r>
    </w:p>
    <w:p w:rsidR="00662457" w:rsidRPr="00662457" w:rsidRDefault="00662457" w:rsidP="00234A2A">
      <w:pPr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62457">
        <w:rPr>
          <w:rFonts w:ascii="Arial" w:hAnsi="Arial" w:cs="Arial"/>
          <w:color w:val="000000"/>
          <w:sz w:val="20"/>
          <w:szCs w:val="20"/>
          <w:lang w:eastAsia="pl-PL"/>
        </w:rPr>
        <w:t xml:space="preserve">Wzór ankiety kwalifikującej pacjenta na badanie Wnioskodawca opracowuje we własnym zakresie. </w:t>
      </w:r>
    </w:p>
    <w:p w:rsidR="001F1180" w:rsidRDefault="001F1180" w:rsidP="00234A2A">
      <w:pPr>
        <w:jc w:val="both"/>
        <w:rPr>
          <w:rFonts w:ascii="Arial" w:hAnsi="Arial" w:cs="Arial"/>
          <w:sz w:val="20"/>
          <w:szCs w:val="20"/>
        </w:rPr>
      </w:pPr>
    </w:p>
    <w:p w:rsidR="001F1180" w:rsidRDefault="001F1180" w:rsidP="00234A2A">
      <w:pPr>
        <w:jc w:val="both"/>
        <w:rPr>
          <w:rFonts w:ascii="Arial" w:hAnsi="Arial" w:cs="Arial"/>
          <w:sz w:val="20"/>
          <w:szCs w:val="20"/>
        </w:rPr>
      </w:pPr>
    </w:p>
    <w:p w:rsidR="000D46CA" w:rsidRPr="001E1EF0" w:rsidRDefault="000D46CA" w:rsidP="002F2FF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E1EF0">
        <w:rPr>
          <w:rFonts w:ascii="Arial" w:hAnsi="Arial" w:cs="Arial"/>
          <w:b/>
          <w:sz w:val="20"/>
          <w:szCs w:val="20"/>
        </w:rPr>
        <w:t xml:space="preserve">Na </w:t>
      </w:r>
      <w:r w:rsidR="00E81B75">
        <w:rPr>
          <w:rFonts w:ascii="Arial" w:hAnsi="Arial" w:cs="Arial"/>
          <w:b/>
          <w:sz w:val="20"/>
          <w:szCs w:val="20"/>
        </w:rPr>
        <w:t xml:space="preserve">jaki czas </w:t>
      </w:r>
      <w:r w:rsidRPr="001E1EF0">
        <w:rPr>
          <w:rFonts w:ascii="Arial" w:hAnsi="Arial" w:cs="Arial"/>
          <w:b/>
          <w:sz w:val="20"/>
          <w:szCs w:val="20"/>
        </w:rPr>
        <w:t>maksymalnie  moż</w:t>
      </w:r>
      <w:r w:rsidR="00E81B75">
        <w:rPr>
          <w:rFonts w:ascii="Arial" w:hAnsi="Arial" w:cs="Arial"/>
          <w:b/>
          <w:sz w:val="20"/>
          <w:szCs w:val="20"/>
        </w:rPr>
        <w:t>na</w:t>
      </w:r>
      <w:r w:rsidRPr="001E1EF0">
        <w:rPr>
          <w:rFonts w:ascii="Arial" w:hAnsi="Arial" w:cs="Arial"/>
          <w:b/>
          <w:sz w:val="20"/>
          <w:szCs w:val="20"/>
        </w:rPr>
        <w:t xml:space="preserve"> zaplanować realizację projektu?  </w:t>
      </w:r>
      <w:r w:rsidR="00E81B75">
        <w:rPr>
          <w:rFonts w:ascii="Arial" w:hAnsi="Arial" w:cs="Arial"/>
          <w:b/>
          <w:sz w:val="20"/>
          <w:szCs w:val="20"/>
        </w:rPr>
        <w:t>Końcową datą</w:t>
      </w:r>
      <w:r w:rsidRPr="001E1EF0">
        <w:rPr>
          <w:rFonts w:ascii="Arial" w:hAnsi="Arial" w:cs="Arial"/>
          <w:b/>
          <w:sz w:val="20"/>
          <w:szCs w:val="20"/>
        </w:rPr>
        <w:t xml:space="preserve"> kwalifikowalności </w:t>
      </w:r>
      <w:r w:rsidR="00E81B75">
        <w:rPr>
          <w:rFonts w:ascii="Arial" w:hAnsi="Arial" w:cs="Arial"/>
          <w:b/>
          <w:sz w:val="20"/>
          <w:szCs w:val="20"/>
        </w:rPr>
        <w:t xml:space="preserve">wydatków jest </w:t>
      </w:r>
      <w:r w:rsidRPr="001E1EF0">
        <w:rPr>
          <w:rFonts w:ascii="Arial" w:hAnsi="Arial" w:cs="Arial"/>
          <w:b/>
          <w:sz w:val="20"/>
          <w:szCs w:val="20"/>
        </w:rPr>
        <w:t>31 grudnia 2023</w:t>
      </w:r>
      <w:r w:rsidR="00E81B75">
        <w:rPr>
          <w:rFonts w:ascii="Arial" w:hAnsi="Arial" w:cs="Arial"/>
          <w:b/>
          <w:sz w:val="20"/>
          <w:szCs w:val="20"/>
        </w:rPr>
        <w:t xml:space="preserve"> rok</w:t>
      </w:r>
      <w:r w:rsidRPr="001E1EF0">
        <w:rPr>
          <w:rFonts w:ascii="Arial" w:hAnsi="Arial" w:cs="Arial"/>
          <w:b/>
          <w:sz w:val="20"/>
          <w:szCs w:val="20"/>
        </w:rPr>
        <w:t xml:space="preserve">. </w:t>
      </w:r>
    </w:p>
    <w:p w:rsidR="000D46CA" w:rsidRPr="00044E1C" w:rsidRDefault="000D46CA" w:rsidP="00234A2A">
      <w:pPr>
        <w:jc w:val="both"/>
        <w:rPr>
          <w:rFonts w:ascii="Arial" w:hAnsi="Arial" w:cs="Arial"/>
          <w:sz w:val="20"/>
          <w:szCs w:val="20"/>
        </w:rPr>
      </w:pPr>
    </w:p>
    <w:p w:rsidR="000D46CA" w:rsidRPr="00044E1C" w:rsidRDefault="00D02851" w:rsidP="00234A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</w:t>
      </w:r>
    </w:p>
    <w:p w:rsidR="00AF1235" w:rsidRDefault="000D46CA" w:rsidP="00234A2A">
      <w:pPr>
        <w:jc w:val="both"/>
        <w:rPr>
          <w:rFonts w:ascii="Arial" w:hAnsi="Arial" w:cs="Arial"/>
          <w:sz w:val="20"/>
          <w:szCs w:val="20"/>
        </w:rPr>
      </w:pPr>
      <w:r w:rsidRPr="00044E1C">
        <w:rPr>
          <w:rFonts w:ascii="Arial" w:hAnsi="Arial" w:cs="Arial"/>
          <w:sz w:val="20"/>
          <w:szCs w:val="20"/>
        </w:rPr>
        <w:t xml:space="preserve">IOK w Regulaminie konkursu nie określiła długości trwania projektu, końcową datą kwalifikowalności wydatków jest 31 grudnia 2023 rok. Planując czas realizacji projektu Wnioskodawca powinien pamiętać o </w:t>
      </w:r>
      <w:r w:rsidRPr="00044E1C">
        <w:rPr>
          <w:rFonts w:ascii="Arial" w:hAnsi="Arial" w:cs="Arial"/>
          <w:b/>
          <w:bCs/>
          <w:sz w:val="20"/>
          <w:szCs w:val="20"/>
        </w:rPr>
        <w:t>racjonalności i efektywności</w:t>
      </w:r>
      <w:r w:rsidRPr="00044E1C">
        <w:rPr>
          <w:rFonts w:ascii="Arial" w:hAnsi="Arial" w:cs="Arial"/>
          <w:sz w:val="20"/>
          <w:szCs w:val="20"/>
        </w:rPr>
        <w:t xml:space="preserve"> zaplanowanych działań. </w:t>
      </w:r>
    </w:p>
    <w:p w:rsidR="000D46CA" w:rsidRPr="00044E1C" w:rsidRDefault="000D46CA" w:rsidP="00234A2A">
      <w:pPr>
        <w:jc w:val="both"/>
        <w:rPr>
          <w:rFonts w:ascii="Arial" w:hAnsi="Arial" w:cs="Arial"/>
          <w:sz w:val="20"/>
          <w:szCs w:val="20"/>
        </w:rPr>
      </w:pPr>
      <w:r w:rsidRPr="00044E1C">
        <w:rPr>
          <w:rFonts w:ascii="Arial" w:hAnsi="Arial" w:cs="Arial"/>
          <w:sz w:val="20"/>
          <w:szCs w:val="20"/>
        </w:rPr>
        <w:t>Planowane jest ponowienie konkursu z tego zakresu.</w:t>
      </w:r>
    </w:p>
    <w:p w:rsidR="00044E1C" w:rsidRPr="0072609F" w:rsidRDefault="00044E1C" w:rsidP="00234A2A">
      <w:pPr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44E1C" w:rsidRPr="00044E1C" w:rsidRDefault="00044E1C" w:rsidP="00234A2A">
      <w:pPr>
        <w:pStyle w:val="Akapitzli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44E1C" w:rsidRPr="001E1EF0" w:rsidRDefault="00044E1C" w:rsidP="002F2FF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1E1EF0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Czy kwalifikowane będą wydatki związane z opracowaniem treści i drukiem materiałów edukacyjnych dla pacjentów zakwalifikowanych na badania </w:t>
      </w:r>
      <w:proofErr w:type="spellStart"/>
      <w:r w:rsidRPr="001E1EF0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>kolonoskopowe</w:t>
      </w:r>
      <w:proofErr w:type="spellEnd"/>
      <w:r w:rsidRPr="001E1EF0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 w ramach kosztów bezpośrednich?</w:t>
      </w:r>
    </w:p>
    <w:p w:rsidR="00044E1C" w:rsidRDefault="00044E1C" w:rsidP="00234A2A">
      <w:pPr>
        <w:jc w:val="both"/>
        <w:rPr>
          <w:rFonts w:ascii="Arial" w:hAnsi="Arial" w:cs="Arial"/>
          <w:sz w:val="20"/>
          <w:szCs w:val="20"/>
        </w:rPr>
      </w:pPr>
    </w:p>
    <w:p w:rsidR="00463FA8" w:rsidRPr="00044E1C" w:rsidRDefault="00463FA8" w:rsidP="00234A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</w:t>
      </w:r>
    </w:p>
    <w:p w:rsidR="00044E1C" w:rsidRPr="00044E1C" w:rsidRDefault="00044E1C" w:rsidP="00234A2A">
      <w:pPr>
        <w:jc w:val="both"/>
        <w:rPr>
          <w:rFonts w:ascii="Arial" w:hAnsi="Arial" w:cs="Arial"/>
          <w:sz w:val="20"/>
          <w:szCs w:val="20"/>
        </w:rPr>
      </w:pPr>
      <w:r w:rsidRPr="00044E1C">
        <w:rPr>
          <w:rFonts w:ascii="Arial" w:hAnsi="Arial" w:cs="Arial"/>
          <w:sz w:val="20"/>
          <w:szCs w:val="20"/>
        </w:rPr>
        <w:t xml:space="preserve">W ramach kosztów bezpośrednich </w:t>
      </w:r>
      <w:r w:rsidR="00AF1235">
        <w:rPr>
          <w:rFonts w:ascii="Arial" w:hAnsi="Arial" w:cs="Arial"/>
          <w:sz w:val="20"/>
          <w:szCs w:val="20"/>
        </w:rPr>
        <w:t xml:space="preserve">można </w:t>
      </w:r>
      <w:r w:rsidRPr="00044E1C">
        <w:rPr>
          <w:rFonts w:ascii="Arial" w:hAnsi="Arial" w:cs="Arial"/>
          <w:sz w:val="20"/>
          <w:szCs w:val="20"/>
        </w:rPr>
        <w:t>uwzględni</w:t>
      </w:r>
      <w:r w:rsidR="00AF1235">
        <w:rPr>
          <w:rFonts w:ascii="Arial" w:hAnsi="Arial" w:cs="Arial"/>
          <w:sz w:val="20"/>
          <w:szCs w:val="20"/>
        </w:rPr>
        <w:t>ć</w:t>
      </w:r>
      <w:r w:rsidRPr="00044E1C">
        <w:rPr>
          <w:rFonts w:ascii="Arial" w:hAnsi="Arial" w:cs="Arial"/>
          <w:sz w:val="20"/>
          <w:szCs w:val="20"/>
        </w:rPr>
        <w:t xml:space="preserve"> działania edukacyjne skierowane do konkretnych osób (uczestników projektu, wykazywanych w bazie danych uczestników), np. w postaci opracowania czy druku materiałów edukacyjnych. Takie działania powinny być uzasadnione i ściśle powiązane z tematyką dotyczącą danego nowotworu i jego profilaktyką, </w:t>
      </w:r>
      <w:r w:rsidR="00AF1235">
        <w:rPr>
          <w:rFonts w:ascii="Arial" w:hAnsi="Arial" w:cs="Arial"/>
          <w:sz w:val="20"/>
          <w:szCs w:val="20"/>
        </w:rPr>
        <w:t xml:space="preserve">w formie </w:t>
      </w:r>
      <w:r w:rsidRPr="00044E1C">
        <w:rPr>
          <w:rFonts w:ascii="Arial" w:hAnsi="Arial" w:cs="Arial"/>
          <w:sz w:val="20"/>
          <w:szCs w:val="20"/>
        </w:rPr>
        <w:t>edukacj</w:t>
      </w:r>
      <w:r w:rsidR="00AF1235">
        <w:rPr>
          <w:rFonts w:ascii="Arial" w:hAnsi="Arial" w:cs="Arial"/>
          <w:sz w:val="20"/>
          <w:szCs w:val="20"/>
        </w:rPr>
        <w:t>i</w:t>
      </w:r>
      <w:r w:rsidRPr="00044E1C">
        <w:rPr>
          <w:rFonts w:ascii="Arial" w:hAnsi="Arial" w:cs="Arial"/>
          <w:sz w:val="20"/>
          <w:szCs w:val="20"/>
        </w:rPr>
        <w:t xml:space="preserve"> prozdrowotn</w:t>
      </w:r>
      <w:r w:rsidR="00AF1235">
        <w:rPr>
          <w:rFonts w:ascii="Arial" w:hAnsi="Arial" w:cs="Arial"/>
          <w:sz w:val="20"/>
          <w:szCs w:val="20"/>
        </w:rPr>
        <w:t>ej</w:t>
      </w:r>
      <w:r w:rsidRPr="00044E1C">
        <w:rPr>
          <w:rFonts w:ascii="Arial" w:hAnsi="Arial" w:cs="Arial"/>
          <w:sz w:val="20"/>
          <w:szCs w:val="20"/>
        </w:rPr>
        <w:t xml:space="preserve">. Należy zaznaczyć, że podczas oceny wniosków o dofinansowanie każdorazowo będzie dokonywana ocena racjonalności takiego wydatku. </w:t>
      </w:r>
    </w:p>
    <w:p w:rsidR="00044E1C" w:rsidRPr="00044E1C" w:rsidRDefault="00044E1C" w:rsidP="00234A2A">
      <w:pPr>
        <w:jc w:val="both"/>
        <w:rPr>
          <w:rFonts w:ascii="Arial" w:hAnsi="Arial" w:cs="Arial"/>
          <w:sz w:val="20"/>
          <w:szCs w:val="20"/>
        </w:rPr>
      </w:pPr>
    </w:p>
    <w:p w:rsidR="00EE3B2B" w:rsidRDefault="00EE3B2B" w:rsidP="00234A2A">
      <w:pPr>
        <w:jc w:val="both"/>
        <w:rPr>
          <w:rFonts w:ascii="Arial" w:hAnsi="Arial" w:cs="Arial"/>
          <w:sz w:val="20"/>
          <w:szCs w:val="20"/>
        </w:rPr>
      </w:pPr>
    </w:p>
    <w:p w:rsidR="00662457" w:rsidRPr="00BA12CB" w:rsidRDefault="00662457" w:rsidP="00D2530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12CB">
        <w:rPr>
          <w:rFonts w:ascii="Arial" w:hAnsi="Arial" w:cs="Arial"/>
          <w:b/>
          <w:iCs/>
          <w:sz w:val="20"/>
          <w:szCs w:val="20"/>
        </w:rPr>
        <w:t>Co powinnam zrobić w sytuacji, gdy w pkt.</w:t>
      </w:r>
      <w:r w:rsidR="00BA12CB" w:rsidRPr="00BA12CB">
        <w:rPr>
          <w:rFonts w:ascii="Arial" w:hAnsi="Arial" w:cs="Arial"/>
          <w:b/>
          <w:iCs/>
          <w:sz w:val="20"/>
          <w:szCs w:val="20"/>
        </w:rPr>
        <w:t xml:space="preserve"> </w:t>
      </w:r>
      <w:r w:rsidRPr="00BA12CB">
        <w:rPr>
          <w:rFonts w:ascii="Arial" w:hAnsi="Arial" w:cs="Arial"/>
          <w:b/>
          <w:iCs/>
          <w:sz w:val="20"/>
          <w:szCs w:val="20"/>
        </w:rPr>
        <w:t>4.3 wniosku Potencjał Wnioskodawcy i partnerów w części dotyczącej potencjału finansowego zostaje mi 2000 znaków, natomiast brakuje po 1000 znaków w pkt 4.4 Doświadczenie Wnioskodawcy i partnerów oraz w pkt. 4.5 Sposób zarządzania</w:t>
      </w:r>
      <w:r w:rsidRPr="00BA12CB">
        <w:rPr>
          <w:rFonts w:ascii="Arial" w:hAnsi="Arial" w:cs="Arial"/>
          <w:b/>
          <w:sz w:val="20"/>
          <w:szCs w:val="20"/>
        </w:rPr>
        <w:t xml:space="preserve"> projektem? </w:t>
      </w:r>
    </w:p>
    <w:p w:rsidR="00BA12CB" w:rsidRPr="00BA12CB" w:rsidRDefault="00BA12CB" w:rsidP="00BA12CB">
      <w:pPr>
        <w:pStyle w:val="Akapitzlist"/>
        <w:ind w:left="927"/>
        <w:jc w:val="both"/>
        <w:rPr>
          <w:rFonts w:ascii="Arial" w:hAnsi="Arial" w:cs="Arial"/>
          <w:sz w:val="20"/>
          <w:szCs w:val="20"/>
        </w:rPr>
      </w:pPr>
    </w:p>
    <w:p w:rsidR="00662457" w:rsidRDefault="00662457" w:rsidP="00234A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</w:t>
      </w:r>
    </w:p>
    <w:p w:rsidR="00662457" w:rsidRPr="00044E1C" w:rsidRDefault="00662457" w:rsidP="00234A2A">
      <w:pPr>
        <w:jc w:val="both"/>
        <w:rPr>
          <w:rFonts w:ascii="Arial" w:hAnsi="Arial" w:cs="Arial"/>
          <w:sz w:val="20"/>
          <w:szCs w:val="20"/>
        </w:rPr>
      </w:pPr>
      <w:r w:rsidRPr="00044E1C">
        <w:rPr>
          <w:rFonts w:ascii="Arial" w:hAnsi="Arial" w:cs="Arial"/>
          <w:sz w:val="20"/>
          <w:szCs w:val="20"/>
        </w:rPr>
        <w:t xml:space="preserve">Zgodnie z </w:t>
      </w:r>
      <w:r w:rsidRPr="00044E1C">
        <w:rPr>
          <w:rFonts w:ascii="Arial" w:hAnsi="Arial" w:cs="Arial"/>
          <w:i/>
          <w:iCs/>
          <w:sz w:val="20"/>
          <w:szCs w:val="20"/>
        </w:rPr>
        <w:t xml:space="preserve">Instrukcją wypełniania wniosku o dofinansowanie projektu </w:t>
      </w:r>
      <w:r w:rsidRPr="00044E1C">
        <w:rPr>
          <w:rFonts w:ascii="Arial" w:hAnsi="Arial" w:cs="Arial"/>
          <w:sz w:val="20"/>
          <w:szCs w:val="20"/>
        </w:rPr>
        <w:t>(Załącznik nr 2</w:t>
      </w:r>
      <w:r w:rsidRPr="00044E1C">
        <w:rPr>
          <w:rFonts w:ascii="Arial" w:hAnsi="Arial" w:cs="Arial"/>
          <w:i/>
          <w:iCs/>
          <w:sz w:val="20"/>
          <w:szCs w:val="20"/>
        </w:rPr>
        <w:t>)</w:t>
      </w:r>
      <w:r w:rsidRPr="00044E1C">
        <w:rPr>
          <w:rFonts w:ascii="Arial" w:hAnsi="Arial" w:cs="Arial"/>
          <w:sz w:val="20"/>
          <w:szCs w:val="20"/>
        </w:rPr>
        <w:t xml:space="preserve"> każda komórka tekstowa ma narzuconą liczbę znaków, jest to limit 1000 znaków. IOK udostępnia formularz wniosku o dofinansowanie, który nie pozwala na usuwanie/dodawanie żadnych wierszy ani kolumn. Stąd, </w:t>
      </w:r>
      <w:r w:rsidRPr="00044E1C">
        <w:rPr>
          <w:rFonts w:ascii="Arial" w:hAnsi="Arial" w:cs="Arial"/>
          <w:sz w:val="20"/>
          <w:szCs w:val="20"/>
        </w:rPr>
        <w:lastRenderedPageBreak/>
        <w:t>Wnioskodawca zobowiązany jest do przestrzegania limitów, a do tego celu służy licznik przy każdej komórce tekstowej.  </w:t>
      </w:r>
    </w:p>
    <w:p w:rsidR="00EE3B2B" w:rsidRDefault="00BA12CB" w:rsidP="00BA12CB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A12CB">
        <w:rPr>
          <w:rFonts w:ascii="Arial" w:hAnsi="Arial" w:cs="Arial"/>
          <w:b/>
          <w:sz w:val="20"/>
          <w:szCs w:val="20"/>
          <w:lang w:eastAsia="pl-PL"/>
        </w:rPr>
        <w:t>Co zrobić w sytuacji gdy planuję realizację projektu dłuższego niż 3 lata, a w formularzu wniosku o dofinansowanie projekt można rozpisać tylko na 3 lata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w części dotyczącej </w:t>
      </w:r>
      <w:r w:rsidR="00386BA4">
        <w:rPr>
          <w:rFonts w:ascii="Arial" w:hAnsi="Arial" w:cs="Arial"/>
          <w:b/>
          <w:sz w:val="20"/>
          <w:szCs w:val="20"/>
          <w:lang w:eastAsia="pl-PL"/>
        </w:rPr>
        <w:t xml:space="preserve">np.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budżetu, harmonogramu? </w:t>
      </w:r>
    </w:p>
    <w:p w:rsidR="00BA12CB" w:rsidRDefault="00BA12CB" w:rsidP="00BA12CB">
      <w:pPr>
        <w:spacing w:before="100" w:beforeAutospacing="1" w:after="240"/>
        <w:jc w:val="both"/>
        <w:rPr>
          <w:rFonts w:ascii="Arial" w:hAnsi="Arial" w:cs="Arial"/>
          <w:sz w:val="20"/>
          <w:szCs w:val="20"/>
          <w:lang w:eastAsia="pl-PL"/>
        </w:rPr>
      </w:pPr>
      <w:r w:rsidRPr="00BA12CB">
        <w:rPr>
          <w:rFonts w:ascii="Arial" w:hAnsi="Arial" w:cs="Arial"/>
          <w:sz w:val="20"/>
          <w:szCs w:val="20"/>
          <w:lang w:eastAsia="pl-PL"/>
        </w:rPr>
        <w:t>Odpowiedź</w:t>
      </w:r>
    </w:p>
    <w:p w:rsidR="00B6124B" w:rsidRDefault="00B6124B" w:rsidP="00BA12CB">
      <w:pPr>
        <w:spacing w:before="100" w:beforeAutospacing="1" w:after="2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udostępnionym formularzu wniosku o dofinansowanie istnieje możliwość „odkrycia” dodatkowych kolumn w przypadku projektu dłuższego niż 3 lata. Wnioskodawca w każdym arkuszu, np. w części dotyczącej budżetu, harmonogramu wykonuje powyższą czynność </w:t>
      </w:r>
      <w:r w:rsidR="00E15E93">
        <w:rPr>
          <w:rFonts w:ascii="Arial" w:hAnsi="Arial" w:cs="Arial"/>
          <w:sz w:val="20"/>
          <w:szCs w:val="20"/>
          <w:lang w:eastAsia="pl-PL"/>
        </w:rPr>
        <w:t>samodzielnie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="00306C02">
        <w:rPr>
          <w:rFonts w:ascii="Arial" w:hAnsi="Arial" w:cs="Arial"/>
          <w:sz w:val="20"/>
          <w:szCs w:val="20"/>
          <w:lang w:eastAsia="pl-PL"/>
        </w:rPr>
        <w:t xml:space="preserve"> Wnioskodawca powinien zaznaczyć kolumny </w:t>
      </w:r>
      <w:r w:rsidR="009837EA">
        <w:rPr>
          <w:rFonts w:ascii="Arial" w:hAnsi="Arial" w:cs="Arial"/>
          <w:sz w:val="20"/>
          <w:szCs w:val="20"/>
          <w:lang w:eastAsia="pl-PL"/>
        </w:rPr>
        <w:t>widoczne w danej części wniosku</w:t>
      </w:r>
      <w:r w:rsidR="00306C02">
        <w:rPr>
          <w:rFonts w:ascii="Arial" w:hAnsi="Arial" w:cs="Arial"/>
          <w:sz w:val="20"/>
          <w:szCs w:val="20"/>
          <w:lang w:eastAsia="pl-PL"/>
        </w:rPr>
        <w:t xml:space="preserve"> i puste, naciskając następnie prawym przyciskiem myszy wybrać opcję – Odkryj.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EB7B6C">
        <w:rPr>
          <w:rFonts w:ascii="Arial" w:hAnsi="Arial" w:cs="Arial"/>
          <w:sz w:val="20"/>
          <w:szCs w:val="20"/>
          <w:lang w:eastAsia="pl-PL"/>
        </w:rPr>
        <w:t>Są to jedyne modyfikacje jakie Wnioskodawca może dokonać w formularzu wniosku o dofinansowanie.</w:t>
      </w:r>
      <w:bookmarkStart w:id="0" w:name="_GoBack"/>
      <w:bookmarkEnd w:id="0"/>
    </w:p>
    <w:p w:rsidR="00B6124B" w:rsidRDefault="00B6124B" w:rsidP="00BA12CB">
      <w:pPr>
        <w:spacing w:before="100" w:beforeAutospacing="1" w:after="2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Poniżej IOK zamieszcza zdjęcie obrazujące czynność „odkrywania” dodatkowych kolumn. </w:t>
      </w:r>
    </w:p>
    <w:p w:rsidR="00BA12CB" w:rsidRPr="00BA12CB" w:rsidRDefault="00BA12CB" w:rsidP="00BA12CB">
      <w:pPr>
        <w:spacing w:before="100" w:beforeAutospacing="1" w:after="24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A12CB" w:rsidRPr="00BA12CB" w:rsidRDefault="00B6124B" w:rsidP="00BA12CB">
      <w:pPr>
        <w:spacing w:before="100" w:beforeAutospacing="1" w:after="240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A8C7CE1" wp14:editId="21A6F2DA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2CB" w:rsidRPr="00BA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744"/>
    <w:multiLevelType w:val="hybridMultilevel"/>
    <w:tmpl w:val="304E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0462"/>
    <w:multiLevelType w:val="multilevel"/>
    <w:tmpl w:val="9B4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C0E6A"/>
    <w:multiLevelType w:val="hybridMultilevel"/>
    <w:tmpl w:val="5F8E45A2"/>
    <w:lvl w:ilvl="0" w:tplc="7AC0A0C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16C8"/>
    <w:multiLevelType w:val="hybridMultilevel"/>
    <w:tmpl w:val="C8F28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B32D6"/>
    <w:multiLevelType w:val="hybridMultilevel"/>
    <w:tmpl w:val="E3FA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75EC"/>
    <w:multiLevelType w:val="hybridMultilevel"/>
    <w:tmpl w:val="6E5E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041A1"/>
    <w:multiLevelType w:val="hybridMultilevel"/>
    <w:tmpl w:val="0C02E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7530"/>
    <w:multiLevelType w:val="hybridMultilevel"/>
    <w:tmpl w:val="E78A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C72AA"/>
    <w:multiLevelType w:val="hybridMultilevel"/>
    <w:tmpl w:val="D278D13A"/>
    <w:lvl w:ilvl="0" w:tplc="7AC0A0C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6F70"/>
    <w:multiLevelType w:val="hybridMultilevel"/>
    <w:tmpl w:val="5AEC74B6"/>
    <w:lvl w:ilvl="0" w:tplc="7AC0A0C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A0F50"/>
    <w:multiLevelType w:val="multilevel"/>
    <w:tmpl w:val="4A6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C4752E"/>
    <w:multiLevelType w:val="hybridMultilevel"/>
    <w:tmpl w:val="686C5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D4CE6"/>
    <w:multiLevelType w:val="hybridMultilevel"/>
    <w:tmpl w:val="E78A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85"/>
    <w:rsid w:val="000358A5"/>
    <w:rsid w:val="00044E1C"/>
    <w:rsid w:val="000D46CA"/>
    <w:rsid w:val="001E1EF0"/>
    <w:rsid w:val="001F1180"/>
    <w:rsid w:val="00234A2A"/>
    <w:rsid w:val="002F2FF6"/>
    <w:rsid w:val="002F3130"/>
    <w:rsid w:val="00306C02"/>
    <w:rsid w:val="00386BA4"/>
    <w:rsid w:val="00463FA8"/>
    <w:rsid w:val="004F3553"/>
    <w:rsid w:val="005C7620"/>
    <w:rsid w:val="00662457"/>
    <w:rsid w:val="006C56D1"/>
    <w:rsid w:val="0072609F"/>
    <w:rsid w:val="007602C4"/>
    <w:rsid w:val="00774290"/>
    <w:rsid w:val="00786F41"/>
    <w:rsid w:val="00850DD7"/>
    <w:rsid w:val="009837EA"/>
    <w:rsid w:val="00A24A85"/>
    <w:rsid w:val="00A95243"/>
    <w:rsid w:val="00AF1235"/>
    <w:rsid w:val="00B6124B"/>
    <w:rsid w:val="00B816AA"/>
    <w:rsid w:val="00BA12CB"/>
    <w:rsid w:val="00D02851"/>
    <w:rsid w:val="00D1143D"/>
    <w:rsid w:val="00D24AF8"/>
    <w:rsid w:val="00DC1CB4"/>
    <w:rsid w:val="00E04108"/>
    <w:rsid w:val="00E15E93"/>
    <w:rsid w:val="00E81B75"/>
    <w:rsid w:val="00EB7B6C"/>
    <w:rsid w:val="00EE3B2B"/>
    <w:rsid w:val="00EE6F54"/>
    <w:rsid w:val="00F34228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2F98"/>
  <w15:chartTrackingRefBased/>
  <w15:docId w15:val="{14B46292-C158-42EE-B86D-99616387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228"/>
    <w:pPr>
      <w:spacing w:after="0" w:line="240" w:lineRule="auto"/>
    </w:pPr>
    <w:rPr>
      <w:rFonts w:ascii="Calibri" w:hAnsi="Calibri"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0D46CA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D46CA"/>
    <w:pPr>
      <w:spacing w:before="100" w:beforeAutospacing="1" w:after="100" w:afterAutospacing="1"/>
      <w:outlineLvl w:val="3"/>
    </w:pPr>
    <w:rPr>
      <w:rFonts w:ascii="Times New Roman" w:hAnsi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429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4290"/>
    <w:pPr>
      <w:ind w:left="720"/>
      <w:contextualSpacing/>
    </w:pPr>
  </w:style>
  <w:style w:type="character" w:customStyle="1" w:styleId="wffiletext">
    <w:name w:val="wf_file_text"/>
    <w:basedOn w:val="Domylnaczcionkaakapitu"/>
    <w:rsid w:val="00774290"/>
  </w:style>
  <w:style w:type="character" w:styleId="Pogrubienie">
    <w:name w:val="Strong"/>
    <w:basedOn w:val="Domylnaczcionkaakapitu"/>
    <w:uiPriority w:val="22"/>
    <w:qFormat/>
    <w:rsid w:val="00774290"/>
    <w:rPr>
      <w:b/>
      <w:bCs/>
    </w:rPr>
  </w:style>
  <w:style w:type="character" w:styleId="Uwydatnienie">
    <w:name w:val="Emphasis"/>
    <w:basedOn w:val="Domylnaczcionkaakapitu"/>
    <w:uiPriority w:val="20"/>
    <w:qFormat/>
    <w:rsid w:val="0077429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6C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6CA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4E1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Hencz</dc:creator>
  <cp:keywords/>
  <dc:description/>
  <cp:lastModifiedBy>Wioleta Hencz</cp:lastModifiedBy>
  <cp:revision>31</cp:revision>
  <cp:lastPrinted>2016-06-06T10:27:00Z</cp:lastPrinted>
  <dcterms:created xsi:type="dcterms:W3CDTF">2016-06-03T06:27:00Z</dcterms:created>
  <dcterms:modified xsi:type="dcterms:W3CDTF">2016-06-06T10:32:00Z</dcterms:modified>
</cp:coreProperties>
</file>