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5B" w:rsidRDefault="00C4035B" w:rsidP="00C4035B">
      <w:pPr>
        <w:keepNext/>
        <w:keepLines/>
        <w:autoSpaceDE w:val="0"/>
        <w:jc w:val="center"/>
        <w:rPr>
          <w:rStyle w:val="Domylnaczcionkaakapitu1"/>
          <w:rFonts w:ascii="Arial Narrow" w:hAnsi="Arial Narrow" w:cs="Arial Narrow"/>
          <w:b/>
          <w:bCs/>
          <w:color w:val="000000"/>
          <w:sz w:val="20"/>
          <w:szCs w:val="20"/>
        </w:rPr>
      </w:pPr>
    </w:p>
    <w:p w:rsidR="00C4035B" w:rsidRPr="00F242D7" w:rsidRDefault="00C4035B" w:rsidP="00C4035B">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C4035B" w:rsidRPr="00F242D7" w:rsidRDefault="00C4035B" w:rsidP="00C4035B">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C4035B" w:rsidRPr="00F242D7" w:rsidRDefault="00C4035B" w:rsidP="00C4035B">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C4035B" w:rsidRPr="00F242D7" w:rsidRDefault="00C4035B" w:rsidP="00C4035B">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C4035B" w:rsidRPr="00F242D7" w:rsidRDefault="00C4035B" w:rsidP="00C4035B">
      <w:pPr>
        <w:keepNext/>
        <w:keepLines/>
        <w:autoSpaceDE w:val="0"/>
        <w:jc w:val="center"/>
        <w:rPr>
          <w:rFonts w:ascii="Arial Narrow" w:hAnsi="Arial Narrow" w:cs="Arial Narrow"/>
          <w:color w:val="000000"/>
          <w:sz w:val="20"/>
          <w:szCs w:val="20"/>
        </w:rPr>
      </w:pP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p>
    <w:p w:rsidR="00C4035B" w:rsidRPr="007F4897"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C4035B" w:rsidRPr="007F4897"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C4035B" w:rsidRPr="007F4897" w:rsidRDefault="00C4035B" w:rsidP="00C4035B">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C4035B" w:rsidRPr="007F4897" w:rsidRDefault="00C4035B" w:rsidP="00C4035B">
      <w:pPr>
        <w:keepNext/>
        <w:keepLines/>
        <w:spacing w:after="0" w:line="240" w:lineRule="auto"/>
        <w:jc w:val="both"/>
        <w:rPr>
          <w:rFonts w:ascii="Arial Narrow" w:hAnsi="Arial Narrow" w:cs="Arial Narrow"/>
          <w:sz w:val="20"/>
          <w:szCs w:val="20"/>
        </w:rPr>
      </w:pPr>
    </w:p>
    <w:p w:rsidR="00C4035B" w:rsidRPr="007F4897" w:rsidRDefault="00C4035B" w:rsidP="00C4035B">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C4035B" w:rsidRPr="007F4897" w:rsidRDefault="00C4035B" w:rsidP="00C4035B">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C4035B" w:rsidRPr="007F4897" w:rsidRDefault="00C4035B" w:rsidP="00C4035B">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C4035B" w:rsidRPr="007F4897" w:rsidRDefault="00C4035B" w:rsidP="00C4035B">
      <w:pPr>
        <w:keepNext/>
        <w:keepLines/>
        <w:spacing w:after="0" w:line="240" w:lineRule="auto"/>
        <w:jc w:val="both"/>
        <w:rPr>
          <w:rFonts w:ascii="Arial Narrow" w:hAnsi="Arial Narrow" w:cs="Arial Narrow"/>
          <w:sz w:val="20"/>
          <w:szCs w:val="20"/>
        </w:rPr>
      </w:pPr>
    </w:p>
    <w:p w:rsidR="00C4035B" w:rsidRPr="007F4897" w:rsidRDefault="00C4035B" w:rsidP="00C4035B">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C4035B" w:rsidRPr="007F4897" w:rsidRDefault="00C4035B" w:rsidP="00C4035B">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C4035B" w:rsidRPr="007F4897" w:rsidRDefault="00C4035B" w:rsidP="00C4035B">
      <w:pPr>
        <w:spacing w:after="0" w:line="240" w:lineRule="auto"/>
        <w:jc w:val="both"/>
        <w:rPr>
          <w:rFonts w:ascii="Arial Narrow" w:hAnsi="Arial Narrow"/>
          <w:sz w:val="20"/>
          <w:szCs w:val="20"/>
        </w:rPr>
      </w:pPr>
    </w:p>
    <w:p w:rsidR="00C4035B" w:rsidRDefault="00C4035B" w:rsidP="00C4035B">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C4035B" w:rsidRPr="007F4897" w:rsidRDefault="00C4035B" w:rsidP="00C4035B">
      <w:pPr>
        <w:spacing w:after="0" w:line="240" w:lineRule="auto"/>
        <w:jc w:val="center"/>
        <w:rPr>
          <w:rFonts w:ascii="Arial Narrow" w:hAnsi="Arial Narrow" w:cs="Arial Narrow"/>
          <w:b/>
          <w:sz w:val="20"/>
          <w:szCs w:val="20"/>
        </w:rPr>
      </w:pPr>
    </w:p>
    <w:p w:rsidR="00C4035B" w:rsidRDefault="00C4035B" w:rsidP="00C4035B">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C4035B" w:rsidRPr="007F4897" w:rsidRDefault="00C4035B" w:rsidP="00C4035B">
      <w:pPr>
        <w:spacing w:after="0" w:line="240" w:lineRule="auto"/>
        <w:jc w:val="center"/>
        <w:rPr>
          <w:rFonts w:ascii="Arial Narrow" w:hAnsi="Arial Narrow" w:cs="Arial Narrow"/>
          <w:sz w:val="20"/>
          <w:szCs w:val="20"/>
        </w:rPr>
      </w:pPr>
    </w:p>
    <w:p w:rsidR="00C4035B" w:rsidRPr="007F4897"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C4035B" w:rsidRPr="007F4897" w:rsidRDefault="00C4035B" w:rsidP="00C4035B">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„Programie” oznacza to </w:t>
      </w:r>
      <w:r w:rsidRPr="007F4897">
        <w:rPr>
          <w:rStyle w:val="Domylnaczcionkaakapitu1"/>
          <w:rFonts w:ascii="Arial Narrow" w:hAnsi="Arial Narrow" w:cs="Arial Narrow"/>
          <w:i/>
          <w:sz w:val="20"/>
          <w:szCs w:val="20"/>
        </w:rPr>
        <w:t>Regionalny Program Operacyjny Województwa Łódzkiego na lata 2014-2020;</w:t>
      </w:r>
    </w:p>
    <w:p w:rsidR="00C4035B" w:rsidRPr="007F4897" w:rsidRDefault="00C4035B" w:rsidP="00C4035B">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„Osi priorytetowej” oznacza to …………………………………… </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nazwa i numer Osi priorytetowej];</w:t>
      </w:r>
    </w:p>
    <w:p w:rsidR="00C4035B" w:rsidRPr="007F4897" w:rsidRDefault="00C4035B" w:rsidP="00C4035B">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„Naborze" oznacza to ...........................................................................;</w:t>
      </w:r>
    </w:p>
    <w:p w:rsidR="00C4035B"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„Dofinansowaniu” należy przez to rozumieć wsparcie udzielane Beneficjentowi ze środków publicznych na podstawie niniejszej umowy o dofinansowanie projektu;</w:t>
      </w:r>
    </w:p>
    <w:p w:rsidR="00C4035B" w:rsidRPr="005E3F31"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„Współfinansowaniu UE” – należy przez to rozumieć część dofinansowania pochodzącą ze środków Europejskiego Funduszu Rozwoju  Regionalnego</w:t>
      </w:r>
      <w:r w:rsidR="00284831">
        <w:rPr>
          <w:rStyle w:val="Domylnaczcionkaakapitu3"/>
          <w:rFonts w:ascii="Arial Narrow" w:hAnsi="Arial Narrow" w:cs="Arial Narrow"/>
          <w:sz w:val="20"/>
          <w:szCs w:val="20"/>
        </w:rPr>
        <w:t>,</w:t>
      </w:r>
      <w:r w:rsidR="003D229C">
        <w:rPr>
          <w:rStyle w:val="Domylnaczcionkaakapitu3"/>
          <w:rFonts w:ascii="Arial Narrow" w:hAnsi="Arial Narrow" w:cs="Arial Narrow"/>
          <w:sz w:val="20"/>
          <w:szCs w:val="20"/>
        </w:rPr>
        <w:t xml:space="preserve"> </w:t>
      </w:r>
      <w:r w:rsidR="00BC4B55">
        <w:rPr>
          <w:rStyle w:val="Domylnaczcionkaakapitu3"/>
          <w:rFonts w:ascii="Arial Narrow" w:hAnsi="Arial Narrow" w:cs="Arial Narrow"/>
          <w:color w:val="auto"/>
          <w:sz w:val="20"/>
          <w:szCs w:val="20"/>
        </w:rPr>
        <w:t>w tym  ze środków REACT–EU</w:t>
      </w:r>
      <w:r w:rsidR="003D229C" w:rsidRPr="00284831">
        <w:rPr>
          <w:rStyle w:val="Domylnaczcionkaakapitu3"/>
          <w:rFonts w:ascii="Arial Narrow" w:hAnsi="Arial Narrow" w:cs="Arial Narrow"/>
          <w:color w:val="auto"/>
          <w:sz w:val="20"/>
          <w:szCs w:val="20"/>
        </w:rPr>
        <w:t xml:space="preserve"> dla Łódzkiego, w przypadku wyczerpania środków Europejskiego Funduszu Rozwoju Regionalnego w danym Poddziałaniu</w:t>
      </w:r>
      <w:r w:rsidRPr="00284831">
        <w:rPr>
          <w:rStyle w:val="Domylnaczcionkaakapitu3"/>
          <w:rFonts w:ascii="Arial Narrow" w:hAnsi="Arial Narrow" w:cs="Arial Narrow"/>
          <w:color w:val="auto"/>
          <w:sz w:val="20"/>
          <w:szCs w:val="20"/>
        </w:rPr>
        <w:t xml:space="preserve"> </w:t>
      </w:r>
      <w:r w:rsidRPr="007F4897">
        <w:rPr>
          <w:rStyle w:val="Domylnaczcionkaakapitu3"/>
          <w:rFonts w:ascii="Arial Narrow" w:hAnsi="Arial Narrow" w:cs="Arial Narrow"/>
          <w:sz w:val="20"/>
          <w:szCs w:val="20"/>
        </w:rPr>
        <w:t>przekazywaną w formie płatności z rachunku Ministra Finansów, o którym mowa w art. 200 ust. 1 ustawy o finansach publicznych, prowadzonego w Banku Gospodarstwa Krajowego (zwanego w skrócie dalej: „BGK”);</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„Działaniu” oznacza to ………………………………………...…………….</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nazwa i numer Działania];</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„Poddziałaniu” oznacza to …………………………………………………….</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nazwa i numer Poddziałania];</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„Projekcie” oznacza to projekt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Pr>
          <w:rStyle w:val="Domylnaczcionkaakapitu1"/>
          <w:rFonts w:ascii="Arial Narrow" w:hAnsi="Arial Narrow" w:cs="Arial Narrow"/>
          <w:sz w:val="20"/>
          <w:szCs w:val="20"/>
        </w:rPr>
        <w:t>1</w:t>
      </w:r>
      <w:r w:rsidRPr="007F4897">
        <w:rPr>
          <w:rStyle w:val="Domylnaczcionkaakapitu1"/>
          <w:rFonts w:ascii="Arial Narrow" w:hAnsi="Arial Narrow" w:cs="Arial Narrow"/>
          <w:sz w:val="20"/>
          <w:szCs w:val="20"/>
        </w:rPr>
        <w:t xml:space="preserve"> do niniejszej umow</w:t>
      </w:r>
      <w:r w:rsidRPr="007F4897">
        <w:rPr>
          <w:rStyle w:val="Domylnaczcionkaakapitu1"/>
          <w:rFonts w:ascii="Arial Narrow" w:hAnsi="Arial Narrow" w:cs="Arial Narrow"/>
          <w:iCs/>
          <w:sz w:val="20"/>
          <w:szCs w:val="20"/>
        </w:rPr>
        <w:t xml:space="preserve">y </w:t>
      </w:r>
      <w:r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Pr="007F4897">
        <w:rPr>
          <w:rStyle w:val="Odwoanieprzypisudolnego"/>
          <w:rFonts w:ascii="Arial Narrow" w:hAnsi="Arial Narrow" w:cs="Arial Narrow"/>
          <w:i/>
          <w:iCs/>
          <w:sz w:val="20"/>
          <w:szCs w:val="20"/>
        </w:rPr>
        <w:footnoteReference w:id="4"/>
      </w:r>
      <w:r w:rsidRPr="007F4897">
        <w:rPr>
          <w:rStyle w:val="Domylnaczcionkaakapitu1"/>
          <w:rFonts w:ascii="Arial Narrow" w:hAnsi="Arial Narrow" w:cs="Arial Narrow"/>
          <w:i/>
          <w:iCs/>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 „Partnerze”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Pr="007F4897">
        <w:rPr>
          <w:rStyle w:val="Odwoanieprzypisudolnego"/>
          <w:rFonts w:ascii="Arial Narrow" w:hAnsi="Arial Narrow" w:cs="Arial Narrow"/>
          <w:iCs/>
          <w:sz w:val="20"/>
          <w:szCs w:val="20"/>
        </w:rPr>
        <w:footnoteReference w:id="5"/>
      </w:r>
      <w:r w:rsidRPr="007F4897">
        <w:rPr>
          <w:rStyle w:val="Domylnaczcionkaakapitu1"/>
          <w:rFonts w:ascii="Arial Narrow" w:hAnsi="Arial Narrow" w:cs="Arial Narrow"/>
          <w:iCs/>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t>”Partnerze prywatnym” oznacza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4035B" w:rsidRPr="007F4897" w:rsidRDefault="00C4035B" w:rsidP="00C4035B">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 zwanymi dalej „ Wytycznymi ws. kwalifikowalności”</w:t>
      </w:r>
    </w:p>
    <w:p w:rsidR="00C4035B" w:rsidRPr="007F4897" w:rsidRDefault="00C4035B" w:rsidP="00C4035B">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Załącznikiem nr 5 do </w:t>
      </w:r>
      <w:r w:rsidRPr="007F4897">
        <w:rPr>
          <w:rStyle w:val="Domylnaczcionkaakapitu3"/>
          <w:rFonts w:ascii="Arial Narrow" w:hAnsi="Arial Narrow" w:cs="Arial Narrow"/>
          <w:sz w:val="20"/>
          <w:szCs w:val="20"/>
        </w:rPr>
        <w:t>SZOOP;</w:t>
      </w:r>
    </w:p>
    <w:p w:rsidR="00C4035B" w:rsidRPr="007F4897" w:rsidRDefault="00C4035B" w:rsidP="00C4035B">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Pr="007F4897">
        <w:rPr>
          <w:rStyle w:val="Domylnaczcionkaakapitu1"/>
          <w:rFonts w:ascii="Arial Narrow" w:hAnsi="Arial Narrow" w:cs="Arial Narrow"/>
          <w:sz w:val="20"/>
          <w:szCs w:val="20"/>
        </w:rPr>
        <w:t>innymi aktami prawnymi regulującymi kwalifikowalność wydatków</w:t>
      </w:r>
      <w:r w:rsidRPr="007F4897">
        <w:rPr>
          <w:rStyle w:val="Odwoanieprzypisudolnego"/>
          <w:rFonts w:ascii="Arial Narrow" w:hAnsi="Arial Narrow" w:cs="Arial Narrow"/>
          <w:sz w:val="20"/>
          <w:szCs w:val="20"/>
        </w:rPr>
        <w:footnoteReference w:id="8"/>
      </w:r>
      <w:r w:rsidRPr="007F4897">
        <w:rPr>
          <w:rStyle w:val="Domylnaczcionkaakapitu1"/>
          <w:rFonts w:ascii="Arial Narrow" w:hAnsi="Arial Narrow" w:cs="Arial Narrow"/>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 który generuje dochód w rozumieniu art. 61 rozporządzenia ogólnego;</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„ustawie Prawo zamówień publicznych” oznacza to ustawę z dnia </w:t>
      </w:r>
      <w:r>
        <w:rPr>
          <w:rStyle w:val="Domylnaczcionkaakapitu3"/>
          <w:rFonts w:ascii="Arial Narrow" w:hAnsi="Arial Narrow" w:cs="Arial Narrow"/>
          <w:sz w:val="20"/>
          <w:szCs w:val="20"/>
        </w:rPr>
        <w:t>11 września 2019</w:t>
      </w:r>
      <w:r w:rsidRPr="007F4897">
        <w:rPr>
          <w:rStyle w:val="Domylnaczcionkaakapitu3"/>
          <w:rFonts w:ascii="Arial Narrow" w:hAnsi="Arial Narrow" w:cs="Arial Narrow"/>
          <w:sz w:val="20"/>
          <w:szCs w:val="20"/>
        </w:rPr>
        <w:t xml:space="preserve"> r. – Prawo zamówień publicznych;</w:t>
      </w:r>
    </w:p>
    <w:p w:rsidR="00C4035B"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4035B" w:rsidRPr="00590878"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Pr="00590878">
        <w:rPr>
          <w:rStyle w:val="Domylnaczcionkaakapitu3"/>
          <w:rFonts w:ascii="Arial Narrow" w:hAnsi="Arial Narrow" w:cs="Arial Narrow"/>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Pr="007F4897">
        <w:rPr>
          <w:rFonts w:ascii="Arial Narrow" w:hAnsi="Arial Narrow"/>
          <w:sz w:val="20"/>
          <w:szCs w:val="20"/>
        </w:rPr>
        <w:br/>
        <w:t>i inwestycyjnych;</w:t>
      </w:r>
    </w:p>
    <w:p w:rsidR="00C4035B"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t>i przepisów szczególnych dotyczących celu „Inwestycje na rzecz wzrostu i zatrudnienia” oraz w sprawie uchylenia rozporządzenia (WE) nr 1080/2006;</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Pr="007F4897">
        <w:rPr>
          <w:rStyle w:val="Domylnaczcionkaakapitu3"/>
          <w:rFonts w:ascii="Arial Narrow" w:hAnsi="Arial Narrow" w:cs="Arial Narrow"/>
          <w:sz w:val="20"/>
          <w:szCs w:val="20"/>
        </w:rPr>
        <w:br/>
        <w:t>do wykonywania w jego imieniu czynności związanych z realizacją Projektu;</w:t>
      </w:r>
    </w:p>
    <w:p w:rsidR="00C4035B"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C4035B" w:rsidRPr="0056130E" w:rsidRDefault="00C4035B" w:rsidP="00C4035B">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C4035B" w:rsidRPr="007F4897" w:rsidRDefault="00C4035B" w:rsidP="00C4035B">
      <w:pPr>
        <w:autoSpaceDE w:val="0"/>
        <w:spacing w:after="0" w:line="240" w:lineRule="auto"/>
        <w:rPr>
          <w:rFonts w:ascii="Arial Narrow" w:hAnsi="Arial Narrow" w:cs="Arial Narrow"/>
          <w:color w:val="000000"/>
          <w:sz w:val="20"/>
          <w:szCs w:val="20"/>
        </w:rPr>
      </w:pPr>
    </w:p>
    <w:p w:rsidR="00C4035B"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C4035B" w:rsidRPr="007F4897" w:rsidRDefault="00C4035B" w:rsidP="00C4035B">
      <w:pPr>
        <w:autoSpaceDE w:val="0"/>
        <w:spacing w:after="0" w:line="240" w:lineRule="auto"/>
        <w:jc w:val="center"/>
        <w:rPr>
          <w:rFonts w:ascii="Arial Narrow" w:hAnsi="Arial Narrow"/>
          <w:sz w:val="20"/>
          <w:szCs w:val="20"/>
        </w:rPr>
      </w:pPr>
    </w:p>
    <w:p w:rsidR="00C4035B" w:rsidRPr="007F4897" w:rsidRDefault="00C4035B" w:rsidP="00C4035B">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Na warunkach określonych w umowie oraz zgodnie z Regulaminem konkursu / Wezwaniem do złożenia wniosku </w:t>
      </w:r>
      <w:r w:rsidRPr="007F4897">
        <w:rPr>
          <w:rStyle w:val="Domylnaczcionkaakapitu1"/>
          <w:rFonts w:ascii="Arial Narrow" w:hAnsi="Arial Narrow" w:cs="Arial Narrow"/>
          <w:sz w:val="20"/>
          <w:szCs w:val="20"/>
        </w:rPr>
        <w:br/>
        <w:t>o dofinansowanie projektu</w:t>
      </w:r>
      <w:r w:rsidRPr="007F4897">
        <w:rPr>
          <w:rStyle w:val="Odwoanieprzypisudolnego"/>
          <w:rFonts w:ascii="Arial Narrow" w:hAnsi="Arial Narrow" w:cs="Arial Narrow"/>
          <w:sz w:val="20"/>
          <w:szCs w:val="20"/>
        </w:rPr>
        <w:footnoteReference w:id="9"/>
      </w:r>
      <w:r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Pr>
          <w:rStyle w:val="Domylnaczcionkaakapitu1"/>
          <w:rFonts w:ascii="Arial Narrow" w:hAnsi="Arial Narrow" w:cs="Arial Narrow"/>
          <w:color w:val="000000"/>
          <w:sz w:val="20"/>
          <w:szCs w:val="20"/>
        </w:rPr>
        <w:t>, w tym dla Beneficjenta …………… zł (słownie ………..złotych ……….groszy), dla Partnera ………..…zł (słownie ………..złotych……….…groszy)</w:t>
      </w:r>
      <w:r>
        <w:rPr>
          <w:rStyle w:val="Odwoanieprzypisudolnego"/>
          <w:rFonts w:ascii="Arial Narrow" w:hAnsi="Arial Narrow" w:cs="Arial Narrow"/>
          <w:color w:val="000000"/>
          <w:sz w:val="20"/>
          <w:szCs w:val="20"/>
        </w:rPr>
        <w:footnoteReference w:id="10"/>
      </w:r>
      <w:r>
        <w:rPr>
          <w:rStyle w:val="Domylnaczcionkaakapitu1"/>
          <w:rFonts w:ascii="Arial Narrow" w:hAnsi="Arial Narrow" w:cs="Arial Narrow"/>
          <w:color w:val="000000"/>
          <w:sz w:val="20"/>
          <w:szCs w:val="20"/>
        </w:rPr>
        <w:t>;</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C4035B" w:rsidRPr="00083EB6" w:rsidRDefault="00C4035B" w:rsidP="00C4035B">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083EB6">
        <w:rPr>
          <w:rStyle w:val="Domylnaczcionkaakapitu1"/>
          <w:rFonts w:ascii="Arial Narrow" w:hAnsi="Arial Narrow" w:cs="Arial Narrow"/>
          <w:sz w:val="20"/>
          <w:szCs w:val="20"/>
        </w:rPr>
        <w:t>Całkowita wartość Projektu wynosi …........................................ zł (słownie: ….....................).</w:t>
      </w:r>
    </w:p>
    <w:p w:rsidR="00C4035B" w:rsidRPr="007F4897" w:rsidRDefault="00C4035B" w:rsidP="00C4035B">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C4035B" w:rsidRPr="007F4897" w:rsidRDefault="00C4035B" w:rsidP="00C4035B">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Łączna wartość wydatków niekwalifikowalnych Projektu wynosi …………………….. zł  (słownie: ……………..).</w:t>
      </w:r>
    </w:p>
    <w:p w:rsidR="00C4035B" w:rsidRPr="007F4897" w:rsidRDefault="00C4035B" w:rsidP="00C4035B">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Beneficjent zobowiązuje się do wniesienia wkładu własnego w kwocie …............................ zł (słownie: …........).</w:t>
      </w:r>
    </w:p>
    <w:p w:rsidR="00C4035B" w:rsidRPr="007F4897" w:rsidRDefault="00C4035B" w:rsidP="00C4035B">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Dofinansowanie, o którym mowa w ust. 1, jest przeznaczone na pokrycie wydatków kwalifikowalnych ponoszonych przez Beneficjenta </w:t>
      </w:r>
      <w:r w:rsidRPr="007F4897">
        <w:rPr>
          <w:rStyle w:val="Domylnaczcionkaakapitu1"/>
          <w:rFonts w:ascii="Arial Narrow" w:hAnsi="Arial Narrow" w:cs="Arial Narrow"/>
          <w:i/>
          <w:iCs/>
          <w:sz w:val="20"/>
          <w:szCs w:val="20"/>
        </w:rPr>
        <w:t>i Partnerów/Partnera prywatnego</w:t>
      </w:r>
      <w:r w:rsidRPr="007F4897">
        <w:rPr>
          <w:rStyle w:val="Odwoanieprzypisudolnego"/>
          <w:rFonts w:ascii="Arial Narrow" w:hAnsi="Arial Narrow" w:cs="Arial Narrow"/>
          <w:i/>
          <w:iCs/>
          <w:sz w:val="20"/>
          <w:szCs w:val="20"/>
        </w:rPr>
        <w:footnoteReference w:id="12"/>
      </w:r>
      <w:r w:rsidRPr="007F4897">
        <w:rPr>
          <w:rStyle w:val="Domylnaczcionkaakapitu1"/>
          <w:rFonts w:ascii="Arial Narrow" w:hAnsi="Arial Narrow" w:cs="Arial Narrow"/>
          <w:i/>
          <w:iCs/>
          <w:sz w:val="20"/>
          <w:szCs w:val="20"/>
        </w:rPr>
        <w:t xml:space="preserve">  </w:t>
      </w:r>
      <w:r w:rsidRPr="007F4897">
        <w:rPr>
          <w:rStyle w:val="Domylnaczcionkaakapitu1"/>
          <w:rFonts w:ascii="Arial Narrow" w:hAnsi="Arial Narrow" w:cs="Arial Narrow"/>
          <w:sz w:val="20"/>
          <w:szCs w:val="20"/>
        </w:rPr>
        <w:t xml:space="preserve">w związku z realizacją Projektu. Beneficjent zobowiązuje się pokryć </w:t>
      </w:r>
      <w:r>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ze środków własnych wszelkie wydatki niekwalifikowalne w ramach Projektu.</w:t>
      </w:r>
    </w:p>
    <w:p w:rsidR="00C4035B" w:rsidRPr="007F4897" w:rsidRDefault="00C4035B" w:rsidP="00C4035B">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C4035B" w:rsidRPr="007F4897" w:rsidRDefault="00C4035B" w:rsidP="00C4035B">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 przypadku niewniesienia wkładu własnego na pokrycie wydatków kwalifikowalnych Projektu, Instytucja Zarządzająca obniża kwotę przyznanego dofinansowania proporcjonalnie do jej udziału w całkowitej wartości Projektu </w:t>
      </w:r>
      <w:r w:rsidRPr="007F4897">
        <w:rPr>
          <w:rStyle w:val="Domylnaczcionkaakapitu1"/>
          <w:rFonts w:ascii="Arial Narrow" w:hAnsi="Arial Narrow" w:cs="Arial Narrow"/>
          <w:i/>
          <w:iCs/>
          <w:sz w:val="20"/>
          <w:szCs w:val="20"/>
        </w:rPr>
        <w:t>oraz proporcjonalnie do udziału procentowego wynikającego z intensywności pomocy publicznej</w:t>
      </w:r>
      <w:r w:rsidRPr="007F4897">
        <w:rPr>
          <w:rStyle w:val="Odwoanieprzypisudolnego"/>
          <w:rFonts w:ascii="Arial Narrow" w:hAnsi="Arial Narrow" w:cs="Arial Narrow"/>
          <w:i/>
          <w:iCs/>
          <w:sz w:val="20"/>
          <w:szCs w:val="20"/>
        </w:rPr>
        <w:footnoteReference w:id="13"/>
      </w:r>
      <w:r w:rsidRPr="007F4897">
        <w:rPr>
          <w:rStyle w:val="Domylnaczcionkaakapitu1"/>
          <w:rFonts w:ascii="Arial Narrow" w:hAnsi="Arial Narrow" w:cs="Arial Narrow"/>
          <w:i/>
          <w:iCs/>
          <w:sz w:val="20"/>
          <w:szCs w:val="20"/>
        </w:rPr>
        <w:t>.</w:t>
      </w:r>
    </w:p>
    <w:p w:rsidR="00C4035B" w:rsidRPr="00251EEF" w:rsidRDefault="00C4035B" w:rsidP="00C4035B">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Zwiększenie całkowitych kosztów realizacji Projektu nie może powodować zwiększenia kwoty dofinansowania, o której mowa w ust. 1, chyba, że przepisy prawa pozwalają na zwiększenie kwoty dofinansowania i Instytucja Zarządzająca wyrazi na to zgodę.</w:t>
      </w:r>
    </w:p>
    <w:p w:rsidR="00C4035B" w:rsidRPr="003D6B83" w:rsidRDefault="00C4035B" w:rsidP="00C4035B">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C4035B" w:rsidRPr="003D6B83" w:rsidRDefault="00C4035B" w:rsidP="00C4035B">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C4035B" w:rsidRPr="003D6B83" w:rsidRDefault="00C4035B" w:rsidP="00C4035B">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kosztów bezpośrednich – łącznie miesięcznie nie więcej niż 20 tys. PLN.</w:t>
      </w:r>
    </w:p>
    <w:p w:rsidR="00C4035B" w:rsidRPr="006704C6" w:rsidRDefault="00C4035B" w:rsidP="00C4035B">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Dofinansowanie udzielane jest w związku ze świadczeniem/zleceniem usług w ogólnym interesie gospodarczym przez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C4035B" w:rsidRPr="007F4897" w:rsidRDefault="00C4035B" w:rsidP="00C4035B">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C4035B" w:rsidRPr="007F4897" w:rsidRDefault="00C4035B" w:rsidP="00C4035B">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z warunkami udzielenia pomocy publicznej określonymi </w:t>
      </w:r>
      <w:r w:rsidRPr="007F4897">
        <w:rPr>
          <w:rStyle w:val="Domylnaczcionkaakapitu1"/>
          <w:rFonts w:ascii="Arial Narrow" w:hAnsi="Arial Narrow" w:cs="Arial Narrow"/>
          <w:sz w:val="20"/>
          <w:szCs w:val="20"/>
        </w:rPr>
        <w:br/>
        <w:t>w decyzji notyfikacyjnej Komisji Europejskiej z dnia …………... nr ……………...</w:t>
      </w:r>
      <w:r w:rsidRPr="007F4897">
        <w:rPr>
          <w:rStyle w:val="Odwoanieprzypisudolnego"/>
          <w:rFonts w:ascii="Arial Narrow" w:hAnsi="Arial Narrow" w:cs="Arial Narrow"/>
          <w:sz w:val="20"/>
          <w:szCs w:val="20"/>
        </w:rPr>
        <w:footnoteReference w:id="17"/>
      </w:r>
    </w:p>
    <w:p w:rsidR="00C4035B" w:rsidRDefault="00C4035B" w:rsidP="00C4035B">
      <w:pPr>
        <w:autoSpaceDE w:val="0"/>
        <w:spacing w:after="0" w:line="240" w:lineRule="auto"/>
        <w:rPr>
          <w:rStyle w:val="Domylnaczcionkaakapitu3"/>
          <w:rFonts w:ascii="Arial Narrow" w:hAnsi="Arial Narrow" w:cs="Arial Narrow"/>
          <w:b/>
          <w:bCs/>
          <w:color w:val="000000"/>
          <w:sz w:val="20"/>
          <w:szCs w:val="20"/>
        </w:rPr>
      </w:pPr>
    </w:p>
    <w:p w:rsidR="00C4035B" w:rsidRDefault="00C4035B" w:rsidP="00C4035B">
      <w:pPr>
        <w:autoSpaceDE w:val="0"/>
        <w:spacing w:after="0" w:line="240" w:lineRule="auto"/>
        <w:jc w:val="center"/>
        <w:rPr>
          <w:rStyle w:val="Domylnaczcionkaakapitu3"/>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C4035B" w:rsidRDefault="00C4035B" w:rsidP="00C4035B">
      <w:pPr>
        <w:autoSpaceDE w:val="0"/>
        <w:spacing w:after="0" w:line="240" w:lineRule="auto"/>
        <w:ind w:left="360"/>
        <w:rPr>
          <w:rFonts w:ascii="Arial Narrow" w:hAnsi="Arial Narrow" w:cs="Arial Narrow"/>
          <w:color w:val="000000"/>
          <w:sz w:val="20"/>
          <w:szCs w:val="20"/>
        </w:rPr>
      </w:pPr>
    </w:p>
    <w:p w:rsidR="00C4035B" w:rsidRDefault="00C4035B" w:rsidP="00C4035B">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C4035B" w:rsidRPr="007F4897" w:rsidRDefault="00C4035B" w:rsidP="00C4035B">
      <w:pPr>
        <w:autoSpaceDE w:val="0"/>
        <w:spacing w:after="0" w:line="240" w:lineRule="auto"/>
        <w:ind w:left="360"/>
        <w:jc w:val="center"/>
        <w:rPr>
          <w:rFonts w:ascii="Arial Narrow" w:hAnsi="Arial Narrow" w:cs="Arial Narrow"/>
          <w:color w:val="000000"/>
          <w:sz w:val="20"/>
          <w:szCs w:val="20"/>
        </w:rPr>
      </w:pPr>
    </w:p>
    <w:p w:rsidR="00C4035B" w:rsidRPr="007F4897" w:rsidRDefault="00C4035B" w:rsidP="00C4035B">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C4035B" w:rsidRPr="007F4897" w:rsidRDefault="00C4035B" w:rsidP="00C4035B">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C4035B" w:rsidRPr="007F4897" w:rsidRDefault="00C4035B" w:rsidP="00C4035B">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 xml:space="preserve">Okres obowiązywania umowy trwa od dnia podpisania przez obie strony umowy do dnia wykonania wszystkich </w:t>
      </w:r>
      <w:r w:rsidRPr="007F4897">
        <w:rPr>
          <w:rFonts w:ascii="Arial Narrow" w:hAnsi="Arial Narrow" w:cs="Arial Narrow"/>
          <w:color w:val="000000"/>
          <w:sz w:val="20"/>
          <w:szCs w:val="20"/>
        </w:rPr>
        <w:t>obowiązków z niej wynikających, w tym obowiązków wynikających z zasady trwałości Projektu.</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Beneficjent odpowiada za realizację Projektu zgodnie z umową oraz wnioskiem o dofinansowanie i harmonogramem płatności, w tym za:</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monitorowanie wszystkich adekwatnych do zakresu i celu realizowanego projektu wskaźników produktu i rezultatu (w tym wskaźnika miejsc pracy utworzonych w wyniku realizacji projektu), określonych we wniosku o dofinansowanie oraz umowie;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osiągnięcie wskaźników produktu i rezultatu, o których mowa w §5 ust. 2;</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Projektu i jego celu, w okresie i rozumieniu art. 71 rozporządzenia ogólnego, o którym mowa </w:t>
      </w:r>
      <w:r w:rsidRPr="007F4897">
        <w:rPr>
          <w:rStyle w:val="Domylnaczcionkaakapitu3"/>
          <w:rFonts w:ascii="Arial Narrow" w:hAnsi="Arial Narrow" w:cs="Arial Narrow"/>
          <w:color w:val="000000"/>
          <w:sz w:val="20"/>
          <w:szCs w:val="20"/>
        </w:rPr>
        <w:br/>
        <w:t>w § 1 pkt. 2</w:t>
      </w:r>
      <w:r>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5) zbieranie danych i informacji zgodnie z Wytycznymi w zakresie monitorowania, czyli „Wytycznymi w zakresie monitorowania postępu rzeczowego realizacji programów operacyjnych na lata 2014 – 2020”;</w:t>
      </w:r>
    </w:p>
    <w:p w:rsidR="00C4035B" w:rsidRPr="007F4897" w:rsidRDefault="00C4035B" w:rsidP="00C4035B">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C4035B"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Pr="0035343F">
        <w:t xml:space="preserve"> </w:t>
      </w:r>
      <w:r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Pr>
          <w:rStyle w:val="Domylnaczcionkaakapitu1"/>
          <w:rFonts w:ascii="Arial Narrow" w:hAnsi="Arial Narrow" w:cs="Arial Narrow"/>
          <w:color w:val="000000"/>
          <w:sz w:val="20"/>
          <w:szCs w:val="20"/>
        </w:rPr>
        <w:br/>
      </w:r>
      <w:r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Pr>
          <w:rStyle w:val="Domylnaczcionkaakapitu1"/>
          <w:rFonts w:ascii="Arial Narrow" w:hAnsi="Arial Narrow" w:cs="Arial Narrow"/>
          <w:color w:val="000000"/>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8) w przypadku dokonania zmian w Projekcie, o których mowa w § 24 umowy, Beneficjent odpowiada za realizację Projektu zgodnie z aktualnym wnioskiem o dofinansowanie.</w:t>
      </w:r>
    </w:p>
    <w:p w:rsidR="00C4035B" w:rsidRPr="007F4897" w:rsidRDefault="00C4035B" w:rsidP="00C4035B">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Beneficjent zobowiązuje się niezwłocznie i pisemnie poinformować Instytucję Zarządzającą o problemach w realizacji Projektu, w szczególności o zamiarze zaprzestania jego realizacji.</w:t>
      </w:r>
    </w:p>
    <w:p w:rsidR="00C4035B" w:rsidRPr="007F4897" w:rsidRDefault="00C4035B" w:rsidP="00C4035B">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C4035B" w:rsidRPr="007F4897" w:rsidRDefault="00C4035B" w:rsidP="00C4035B">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C4035B" w:rsidRPr="007F4897" w:rsidRDefault="00C4035B" w:rsidP="00C4035B">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polityką zrównoważonego rozwoju oraz polityką ochrony środowiska, w tym zapewnienie zgodności z wymaganiami związanymi z oddziaływaniem Projektu na obszary Natura 2000,</w:t>
      </w:r>
    </w:p>
    <w:p w:rsidR="00C4035B" w:rsidRPr="007F4897" w:rsidRDefault="00C4035B" w:rsidP="00C4035B">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C4035B" w:rsidRPr="007F4897" w:rsidRDefault="00C4035B" w:rsidP="00C4035B">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polityką równości mężczyzn i kobiet oraz niedyskryminacji,</w:t>
      </w:r>
    </w:p>
    <w:p w:rsidR="00C4035B" w:rsidRPr="007F4897" w:rsidRDefault="00C4035B" w:rsidP="00C4035B">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C4035B" w:rsidRPr="007F4897" w:rsidRDefault="00C4035B" w:rsidP="00C4035B">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C4035B" w:rsidRPr="007F4897" w:rsidRDefault="00C4035B" w:rsidP="00C4035B">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wytycznych wydanych przez ministra właściwego ds. rozwoju regionalnego na podstawie delegacji art. 5 ustawy wdrożeniowej, w tym m.in.:</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C4035B"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Pr="00297D0D">
        <w:rPr>
          <w:rStyle w:val="Domylnaczcionkaakapitu1"/>
          <w:rFonts w:ascii="Arial Narrow" w:hAnsi="Arial Narrow" w:cs="Arial Narrow"/>
          <w:color w:val="000000"/>
          <w:sz w:val="20"/>
          <w:szCs w:val="20"/>
        </w:rPr>
        <w:t xml:space="preserve">Wytycznych </w:t>
      </w:r>
      <w:r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C4035B"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Pr="007F4897">
        <w:rPr>
          <w:rStyle w:val="Domylnaczcionkaakapitu1"/>
          <w:rFonts w:ascii="Arial Narrow" w:hAnsi="Arial Narrow" w:cs="Arial Narrow"/>
          <w:color w:val="000000"/>
          <w:sz w:val="20"/>
          <w:szCs w:val="20"/>
        </w:rPr>
        <w:br/>
        <w:t>w ramach programów operacyjnych na lata 2014-2020;</w:t>
      </w:r>
    </w:p>
    <w:p w:rsidR="00C4035B" w:rsidRPr="00B266AF" w:rsidRDefault="00C4035B" w:rsidP="00C4035B">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Pr="007F4897">
        <w:rPr>
          <w:rStyle w:val="Domylnaczcionkaakapitu1"/>
          <w:rFonts w:ascii="Arial Narrow" w:hAnsi="Arial Narrow" w:cs="Arial Narrow"/>
          <w:color w:val="000000"/>
          <w:sz w:val="20"/>
          <w:szCs w:val="20"/>
        </w:rPr>
        <w:t xml:space="preserve">) </w:t>
      </w:r>
      <w:r w:rsidRPr="00B114DA">
        <w:t xml:space="preserve"> </w:t>
      </w:r>
      <w:r w:rsidRPr="00B114DA">
        <w:rPr>
          <w:rStyle w:val="Domylnaczcionkaakapitu1"/>
          <w:rFonts w:ascii="Arial Narrow" w:hAnsi="Arial Narrow" w:cs="Arial Narrow"/>
          <w:color w:val="000000"/>
          <w:sz w:val="20"/>
          <w:szCs w:val="20"/>
        </w:rPr>
        <w:t>Wytycznych w zakresie rewitalizacji w programach operacyjnych na lata 2014-2020;</w:t>
      </w:r>
    </w:p>
    <w:p w:rsidR="00C4035B" w:rsidRPr="007F4897" w:rsidRDefault="00C4035B" w:rsidP="00C4035B">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Pr="007F4897">
        <w:rPr>
          <w:rStyle w:val="Domylnaczcionkaakapitu1"/>
          <w:rFonts w:ascii="Arial Narrow" w:hAnsi="Arial Narrow" w:cs="Arial Narrow"/>
          <w:sz w:val="20"/>
          <w:szCs w:val="20"/>
        </w:rPr>
        <w:br/>
        <w:t xml:space="preserve">w ust. 5 umowy  w wersji aktualnej na dzień podpisania umowy wraz z ich późniejszymi zmianami. Zmiana treści wytycznych nie stanowi zmiany treści umowy. </w:t>
      </w:r>
    </w:p>
    <w:p w:rsidR="00C4035B" w:rsidRPr="00643A07" w:rsidRDefault="00C4035B" w:rsidP="00C4035B">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SZOOP wraz z Załącznikiem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Pr>
          <w:rStyle w:val="Domylnaczcionkaakapitu1"/>
          <w:rFonts w:ascii="Arial Narrow" w:hAnsi="Arial Narrow" w:cs="Arial Narrow"/>
          <w:sz w:val="20"/>
          <w:szCs w:val="20"/>
        </w:rPr>
        <w:t>.</w:t>
      </w:r>
      <w:r w:rsidRPr="00643A07">
        <w:t xml:space="preserve"> </w:t>
      </w:r>
      <w:r w:rsidRPr="00643A07">
        <w:rPr>
          <w:rStyle w:val="Domylnaczcionkaakapitu1"/>
          <w:rFonts w:ascii="Arial Narrow" w:hAnsi="Arial Narrow" w:cs="Arial Narrow"/>
          <w:sz w:val="20"/>
          <w:szCs w:val="20"/>
        </w:rPr>
        <w:t xml:space="preserve">Do oceny prawidłowości umów zawartych w ramach realizacji projektu w wyniku </w:t>
      </w:r>
      <w:r>
        <w:rPr>
          <w:rStyle w:val="Domylnaczcionkaakapitu1"/>
          <w:rFonts w:ascii="Arial Narrow" w:hAnsi="Arial Narrow" w:cs="Arial Narrow"/>
          <w:sz w:val="20"/>
          <w:szCs w:val="20"/>
        </w:rPr>
        <w:t>przeprowadzonych postępowań w tym postępowań</w:t>
      </w:r>
      <w:r w:rsidRPr="00643A07">
        <w:rPr>
          <w:rStyle w:val="Domylnaczcionkaakapitu1"/>
          <w:rFonts w:ascii="Arial Narrow" w:hAnsi="Arial Narrow" w:cs="Arial Narrow"/>
          <w:sz w:val="20"/>
          <w:szCs w:val="20"/>
        </w:rPr>
        <w:t xml:space="preserve"> przeprowadzonych zgodnie z</w:t>
      </w:r>
      <w:r>
        <w:rPr>
          <w:rStyle w:val="Domylnaczcionkaakapitu1"/>
          <w:rFonts w:ascii="Arial Narrow" w:hAnsi="Arial Narrow" w:cs="Arial Narrow"/>
          <w:sz w:val="20"/>
          <w:szCs w:val="20"/>
        </w:rPr>
        <w:t xml:space="preserve"> wymogami określonymi</w:t>
      </w:r>
      <w:r w:rsidRPr="00643A07">
        <w:rPr>
          <w:rStyle w:val="Domylnaczcionkaakapitu1"/>
          <w:rFonts w:ascii="Arial Narrow" w:hAnsi="Arial Narrow" w:cs="Arial Narrow"/>
          <w:sz w:val="20"/>
          <w:szCs w:val="20"/>
        </w:rPr>
        <w:t xml:space="preserve"> w podrozdziale   6.5, </w:t>
      </w:r>
      <w:r>
        <w:rPr>
          <w:rStyle w:val="Domylnaczcionkaakapitu1"/>
          <w:rFonts w:ascii="Arial Narrow" w:hAnsi="Arial Narrow" w:cs="Arial Narrow"/>
          <w:sz w:val="20"/>
          <w:szCs w:val="20"/>
        </w:rPr>
        <w:t>Wytycznych ws. kwalifikowalności</w:t>
      </w:r>
      <w:r w:rsidRPr="00643A07">
        <w:rPr>
          <w:rStyle w:val="Domylnaczcionkaakapitu1"/>
          <w:rFonts w:ascii="Arial Narrow" w:hAnsi="Arial Narrow" w:cs="Arial Narrow"/>
          <w:sz w:val="20"/>
          <w:szCs w:val="20"/>
        </w:rPr>
        <w:t xml:space="preserve"> stosuje się</w:t>
      </w:r>
      <w:r>
        <w:rPr>
          <w:rStyle w:val="Domylnaczcionkaakapitu1"/>
          <w:rFonts w:ascii="Arial Narrow" w:hAnsi="Arial Narrow" w:cs="Arial Narrow"/>
          <w:sz w:val="20"/>
          <w:szCs w:val="20"/>
        </w:rPr>
        <w:t xml:space="preserve"> </w:t>
      </w:r>
      <w:r w:rsidRPr="00643A07">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wymienionych w zdaniu poprzednim dokumentów </w:t>
      </w:r>
      <w:r w:rsidRPr="00643A07">
        <w:rPr>
          <w:rStyle w:val="Domylnaczcionkaakapitu1"/>
          <w:rFonts w:ascii="Arial Narrow" w:hAnsi="Arial Narrow" w:cs="Arial Narrow"/>
          <w:sz w:val="20"/>
          <w:szCs w:val="20"/>
        </w:rPr>
        <w:t>obowi</w:t>
      </w:r>
      <w:r>
        <w:rPr>
          <w:rStyle w:val="Domylnaczcionkaakapitu1"/>
          <w:rFonts w:ascii="Arial Narrow" w:hAnsi="Arial Narrow" w:cs="Arial Narrow"/>
          <w:sz w:val="20"/>
          <w:szCs w:val="20"/>
        </w:rPr>
        <w:t>ą</w:t>
      </w:r>
      <w:r w:rsidRPr="00643A07">
        <w:rPr>
          <w:rStyle w:val="Domylnaczcionkaakapitu1"/>
          <w:rFonts w:ascii="Arial Narrow" w:hAnsi="Arial Narrow" w:cs="Arial Narrow"/>
          <w:sz w:val="20"/>
          <w:szCs w:val="20"/>
        </w:rPr>
        <w:t>zującą</w:t>
      </w:r>
      <w:r>
        <w:rPr>
          <w:rStyle w:val="Domylnaczcionkaakapitu1"/>
          <w:rFonts w:ascii="Arial Narrow" w:hAnsi="Arial Narrow" w:cs="Arial Narrow"/>
          <w:sz w:val="20"/>
          <w:szCs w:val="20"/>
        </w:rPr>
        <w:t xml:space="preserve"> </w:t>
      </w:r>
      <w:r w:rsidRPr="00643A07">
        <w:rPr>
          <w:rStyle w:val="Domylnaczcionkaakapitu1"/>
          <w:rFonts w:ascii="Arial Narrow" w:hAnsi="Arial Narrow" w:cs="Arial Narrow"/>
          <w:sz w:val="20"/>
          <w:szCs w:val="20"/>
        </w:rPr>
        <w:t>w  dniu  wszczęcia  postępowania,  które  zakończyło  się</w:t>
      </w:r>
      <w:r>
        <w:rPr>
          <w:rStyle w:val="Domylnaczcionkaakapitu1"/>
          <w:rFonts w:ascii="Arial Narrow" w:hAnsi="Arial Narrow" w:cs="Arial Narrow"/>
          <w:sz w:val="20"/>
          <w:szCs w:val="20"/>
        </w:rPr>
        <w:t xml:space="preserve"> </w:t>
      </w:r>
      <w:r w:rsidRPr="00643A07">
        <w:rPr>
          <w:rStyle w:val="Domylnaczcionkaakapitu1"/>
          <w:rFonts w:ascii="Arial Narrow" w:hAnsi="Arial Narrow" w:cs="Arial Narrow"/>
          <w:sz w:val="20"/>
          <w:szCs w:val="20"/>
        </w:rPr>
        <w:t>zawarciem  danej umowy.  Wszczęcie  postępowania  jest  tożsame  z  publikacją</w:t>
      </w:r>
      <w:r>
        <w:rPr>
          <w:rStyle w:val="Domylnaczcionkaakapitu1"/>
          <w:rFonts w:ascii="Arial Narrow" w:hAnsi="Arial Narrow" w:cs="Arial Narrow"/>
          <w:sz w:val="20"/>
          <w:szCs w:val="20"/>
        </w:rPr>
        <w:t xml:space="preserve"> </w:t>
      </w:r>
      <w:r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Pr>
          <w:rStyle w:val="Domylnaczcionkaakapitu1"/>
          <w:rFonts w:ascii="Arial Narrow" w:hAnsi="Arial Narrow" w:cs="Arial Narrow"/>
          <w:sz w:val="20"/>
          <w:szCs w:val="20"/>
        </w:rPr>
        <w:t xml:space="preserve"> ws. kwalifikowalności</w:t>
      </w:r>
      <w:r w:rsidRPr="00643A07">
        <w:rPr>
          <w:rStyle w:val="Domylnaczcionkaakapitu1"/>
          <w:rFonts w:ascii="Arial Narrow" w:hAnsi="Arial Narrow" w:cs="Arial Narrow"/>
          <w:sz w:val="20"/>
          <w:szCs w:val="20"/>
        </w:rPr>
        <w:t xml:space="preserve"> lub  o  prowadzonym  naborze  pracowników  na  podstawie  stosunku  pracy, pod   warunkiem, ż</w:t>
      </w:r>
      <w:r>
        <w:rPr>
          <w:rStyle w:val="Domylnaczcionkaakapitu1"/>
          <w:rFonts w:ascii="Arial Narrow" w:hAnsi="Arial Narrow" w:cs="Arial Narrow"/>
          <w:sz w:val="20"/>
          <w:szCs w:val="20"/>
        </w:rPr>
        <w:t>e  zostanie udokumentowana</w:t>
      </w:r>
      <w:r w:rsidRPr="00643A07">
        <w:rPr>
          <w:rStyle w:val="Domylnaczcionkaakapitu1"/>
          <w:rFonts w:ascii="Arial Narrow" w:hAnsi="Arial Narrow" w:cs="Arial Narrow"/>
          <w:sz w:val="20"/>
          <w:szCs w:val="20"/>
        </w:rPr>
        <w:t xml:space="preserve">   publikacj</w:t>
      </w:r>
      <w:r>
        <w:rPr>
          <w:rStyle w:val="Domylnaczcionkaakapitu1"/>
          <w:rFonts w:ascii="Arial Narrow" w:hAnsi="Arial Narrow" w:cs="Arial Narrow"/>
          <w:sz w:val="20"/>
          <w:szCs w:val="20"/>
        </w:rPr>
        <w:t xml:space="preserve">a </w:t>
      </w:r>
      <w:r w:rsidRPr="00643A07">
        <w:rPr>
          <w:rStyle w:val="Domylnaczcionkaakapitu1"/>
          <w:rFonts w:ascii="Arial Narrow" w:hAnsi="Arial Narrow" w:cs="Arial Narrow"/>
          <w:sz w:val="20"/>
          <w:szCs w:val="20"/>
        </w:rPr>
        <w:t xml:space="preserve">ogłoszenia   o   wszczęciu </w:t>
      </w:r>
      <w:r>
        <w:rPr>
          <w:rStyle w:val="Domylnaczcionkaakapitu1"/>
          <w:rFonts w:ascii="Arial Narrow" w:hAnsi="Arial Narrow" w:cs="Arial Narrow"/>
          <w:sz w:val="20"/>
          <w:szCs w:val="20"/>
        </w:rPr>
        <w:t>postę</w:t>
      </w:r>
      <w:r w:rsidRPr="00643A07">
        <w:rPr>
          <w:rStyle w:val="Domylnaczcionkaakapitu1"/>
          <w:rFonts w:ascii="Arial Narrow" w:hAnsi="Arial Narrow" w:cs="Arial Narrow"/>
          <w:sz w:val="20"/>
          <w:szCs w:val="20"/>
        </w:rPr>
        <w:t xml:space="preserve">powania.  </w:t>
      </w:r>
    </w:p>
    <w:p w:rsidR="00C4035B" w:rsidRPr="007F4897" w:rsidRDefault="00C4035B" w:rsidP="00C4035B">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Beneficjent akceptuje fakt, iż wszystkie jego czynności podjęte  w związku z realizacją Projektu oraz w okresie jego trwałości będą oceniane przez Instytucję Zarządzającą w zgodzie z wytycznymi wydanymi  przez </w:t>
      </w:r>
      <w:r w:rsidRPr="007F4897">
        <w:rPr>
          <w:rStyle w:val="Domylnaczcionkaakapitu3"/>
          <w:rFonts w:ascii="Arial Narrow" w:hAnsi="Arial Narrow" w:cs="Arial Narrow"/>
          <w:sz w:val="20"/>
          <w:szCs w:val="20"/>
        </w:rPr>
        <w:t xml:space="preserve">ministra właściwego ds. rozwoju regionalnego </w:t>
      </w:r>
      <w:r w:rsidRPr="007F4897">
        <w:rPr>
          <w:rStyle w:val="Domylnaczcionkaakapitu1"/>
          <w:rFonts w:ascii="Arial Narrow" w:hAnsi="Arial Narrow" w:cs="Arial Narrow"/>
          <w:sz w:val="20"/>
          <w:szCs w:val="20"/>
        </w:rPr>
        <w:t>na podstawie delegacji art. 5 ustawy wdrożeniowej</w:t>
      </w:r>
      <w:r w:rsidRPr="00614A00">
        <w:t xml:space="preserve"> </w:t>
      </w:r>
      <w:r w:rsidRPr="00614A00">
        <w:rPr>
          <w:rStyle w:val="Domylnaczcionkaakapitu1"/>
          <w:rFonts w:ascii="Arial Narrow" w:hAnsi="Arial Narrow" w:cs="Arial Narrow"/>
          <w:sz w:val="20"/>
          <w:szCs w:val="20"/>
        </w:rPr>
        <w:t>wraz z ich późniejszymi zmianami</w:t>
      </w:r>
      <w:r w:rsidRPr="007F4897">
        <w:rPr>
          <w:rStyle w:val="Domylnaczcionkaakapitu1"/>
          <w:rFonts w:ascii="Arial Narrow" w:hAnsi="Arial Narrow" w:cs="Arial Narrow"/>
          <w:sz w:val="20"/>
          <w:szCs w:val="20"/>
        </w:rPr>
        <w:t>, które to Instytucja Zarządzająca zobowiązana jest stosować</w:t>
      </w:r>
      <w:r>
        <w:rPr>
          <w:rStyle w:val="Domylnaczcionkaakapitu1"/>
          <w:rFonts w:ascii="Arial Narrow" w:hAnsi="Arial Narrow" w:cs="Arial Narrow"/>
          <w:sz w:val="20"/>
          <w:szCs w:val="20"/>
        </w:rPr>
        <w:t>.</w:t>
      </w:r>
      <w:r w:rsidRPr="007F4897">
        <w:rPr>
          <w:rStyle w:val="Domylnaczcionkaakapitu1"/>
          <w:rFonts w:ascii="Arial Narrow" w:hAnsi="Arial Narrow" w:cs="Arial Narrow"/>
          <w:sz w:val="20"/>
          <w:szCs w:val="20"/>
        </w:rPr>
        <w:t xml:space="preserve"> </w:t>
      </w:r>
    </w:p>
    <w:p w:rsidR="00C4035B" w:rsidRDefault="00C4035B" w:rsidP="00C4035B">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Beneficjent zobowiązuje się do zapoznania z treścią</w:t>
      </w:r>
      <w:r>
        <w:rPr>
          <w:rStyle w:val="Domylnaczcionkaakapitu1"/>
          <w:rFonts w:ascii="Arial Narrow" w:hAnsi="Arial Narrow" w:cs="Arial Narrow"/>
          <w:sz w:val="20"/>
          <w:szCs w:val="20"/>
        </w:rPr>
        <w:t>:</w:t>
      </w:r>
    </w:p>
    <w:p w:rsidR="00C4035B" w:rsidRPr="004B7B69" w:rsidRDefault="00C4035B" w:rsidP="00C4035B">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7F4897">
        <w:rPr>
          <w:rStyle w:val="Domylnaczcionkaakapitu1"/>
          <w:rFonts w:ascii="Arial Narrow" w:hAnsi="Arial Narrow" w:cs="Arial Narrow"/>
          <w:sz w:val="20"/>
          <w:szCs w:val="20"/>
        </w:rPr>
        <w:t xml:space="preserve"> wytycznych, o których mowa w ust. 5 umowy oraz ich zmianami publikowanymi </w:t>
      </w:r>
      <w:r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 www.funduszeeuropejskie.gov.pl</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Pr>
          <w:rStyle w:val="Domylnaczcionkaakapitu1"/>
          <w:rFonts w:ascii="Arial Narrow" w:hAnsi="Arial Narrow" w:cs="Arial Narrow"/>
          <w:color w:val="000000"/>
          <w:sz w:val="20"/>
          <w:szCs w:val="20"/>
        </w:rPr>
        <w:t>SZOOP, w szczególności Załącznika nr 5 do SZOOP oraz jego zmianami publikowanymi przez IZRPO WŁ na stronie internetowej www.rpo.lodzkie.pl</w:t>
      </w:r>
    </w:p>
    <w:p w:rsidR="00C4035B" w:rsidRPr="007F4897" w:rsidRDefault="00C4035B" w:rsidP="00C4035B">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Beneficjent ma prawo złożenia do Instytucji Zarządzającej wniosku o dokonanie interpretacji indywidualnej wytycznych wydanych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Pr="007F4897">
        <w:rPr>
          <w:rStyle w:val="Domylnaczcionkaakapitu3"/>
          <w:rFonts w:ascii="Arial Narrow" w:hAnsi="Arial Narrow" w:cs="Arial Narrow"/>
          <w:sz w:val="20"/>
          <w:szCs w:val="20"/>
        </w:rPr>
        <w:t>ministra właściwego ds. rozwoju regionalnego</w:t>
      </w:r>
      <w:r w:rsidRPr="007F4897">
        <w:rPr>
          <w:rFonts w:ascii="Arial Narrow" w:hAnsi="Arial Narrow" w:cs="Arial Narrow"/>
          <w:sz w:val="20"/>
          <w:szCs w:val="20"/>
        </w:rPr>
        <w:t xml:space="preserve">  z wnioskiem o dokonanie interpretacji postanowień wytycznych wydanych przez </w:t>
      </w:r>
      <w:r w:rsidRPr="007F4897">
        <w:rPr>
          <w:rStyle w:val="Domylnaczcionkaakapitu3"/>
          <w:rFonts w:ascii="Arial Narrow" w:hAnsi="Arial Narrow" w:cs="Arial Narrow"/>
          <w:sz w:val="20"/>
          <w:szCs w:val="20"/>
        </w:rPr>
        <w:t>ministra właściwego ds. rozwoju regionalnego</w:t>
      </w:r>
      <w:r w:rsidRPr="007F4897">
        <w:rPr>
          <w:rFonts w:ascii="Arial Narrow" w:hAnsi="Arial Narrow" w:cs="Arial Narrow"/>
          <w:sz w:val="20"/>
          <w:szCs w:val="20"/>
        </w:rPr>
        <w:t>.</w:t>
      </w:r>
    </w:p>
    <w:p w:rsidR="00C4035B" w:rsidRDefault="00C4035B" w:rsidP="00C4035B">
      <w:pPr>
        <w:autoSpaceDE w:val="0"/>
        <w:spacing w:after="0" w:line="240" w:lineRule="auto"/>
        <w:jc w:val="both"/>
        <w:rPr>
          <w:rFonts w:ascii="Arial Narrow" w:hAnsi="Arial Narrow" w:cs="Arial Narrow"/>
          <w:b/>
          <w:color w:val="000000"/>
          <w:sz w:val="20"/>
          <w:szCs w:val="20"/>
        </w:rPr>
      </w:pPr>
    </w:p>
    <w:p w:rsidR="00C4035B" w:rsidRPr="007F4897" w:rsidRDefault="00C4035B" w:rsidP="00C4035B">
      <w:pPr>
        <w:autoSpaceDE w:val="0"/>
        <w:spacing w:after="0" w:line="240" w:lineRule="auto"/>
        <w:jc w:val="both"/>
        <w:rPr>
          <w:rFonts w:ascii="Arial Narrow" w:hAnsi="Arial Narrow" w:cs="Arial Narrow"/>
          <w:b/>
          <w:color w:val="000000"/>
          <w:sz w:val="20"/>
          <w:szCs w:val="20"/>
        </w:rPr>
      </w:pPr>
    </w:p>
    <w:p w:rsidR="00C4035B" w:rsidRDefault="00C4035B" w:rsidP="00C4035B">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C4035B" w:rsidRPr="007F4897" w:rsidRDefault="00C4035B" w:rsidP="00C4035B">
      <w:pPr>
        <w:autoSpaceDE w:val="0"/>
        <w:spacing w:after="0" w:line="240" w:lineRule="auto"/>
        <w:jc w:val="center"/>
        <w:rPr>
          <w:rFonts w:ascii="Arial Narrow" w:hAnsi="Arial Narrow"/>
          <w:sz w:val="20"/>
          <w:szCs w:val="20"/>
        </w:rPr>
      </w:pP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 terminach:</w:t>
      </w:r>
    </w:p>
    <w:p w:rsidR="00C4035B" w:rsidRPr="007F4897" w:rsidRDefault="00C4035B" w:rsidP="00C4035B">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C4035B" w:rsidRPr="007F4897" w:rsidRDefault="00C4035B" w:rsidP="00C4035B">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xml:space="preserve"> w przypadku pierwszego wniosku o płatność, w ciągu 3 miesięcy liczonych od daty podpisania umowy o dofinansowanie,</w:t>
      </w:r>
    </w:p>
    <w:p w:rsidR="00C4035B" w:rsidRPr="007F4897" w:rsidRDefault="00C4035B" w:rsidP="00C4035B">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Instytucja Zarządzająca zobowiązuje Beneficjenta  do osiągnięcia wskaźnika/ów, za który/e projekt uzyskał punkty </w:t>
      </w:r>
      <w:r w:rsidRPr="007F4897">
        <w:rPr>
          <w:rStyle w:val="Domylnaczcionkaakapitu3"/>
          <w:rFonts w:ascii="Arial Narrow" w:hAnsi="Arial Narrow" w:cs="Arial Narrow"/>
          <w:sz w:val="20"/>
          <w:szCs w:val="20"/>
        </w:rPr>
        <w:br/>
        <w:t xml:space="preserve">na podstawie kryteriów wyboru podczas oceny merytorycznej, w wysokościach zadeklarowanych we wniosku </w:t>
      </w:r>
      <w:r w:rsidRPr="007F4897">
        <w:rPr>
          <w:rStyle w:val="Domylnaczcionkaakapitu3"/>
          <w:rFonts w:ascii="Arial Narrow" w:hAnsi="Arial Narrow" w:cs="Arial Narrow"/>
          <w:sz w:val="20"/>
          <w:szCs w:val="20"/>
        </w:rPr>
        <w:br/>
        <w:t>o dofinansowanie czyli wskaźnika/ów produktu………………………. w wartości ………….. albo wskaźnika/ów produktu …............. w wartości ……………….. i wskaźnika  rezultatu …....................... w wartości ………</w:t>
      </w: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Wskaźnik/i, określony/e w ust. 2 uznaje się za osiągnięty/e, jeżeli został/y zrealizowany/e na poziomie minimum 85% założonej wartości docelowej. </w:t>
      </w: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t xml:space="preserve">w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3 ust. 1 lit. b).</w:t>
      </w: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Pr>
          <w:rStyle w:val="Odwoaniedokomentarza2"/>
          <w:rFonts w:ascii="Arial Narrow" w:hAnsi="Arial Narrow" w:cs="Arial Narrow"/>
          <w:sz w:val="20"/>
          <w:szCs w:val="20"/>
        </w:rPr>
        <w:t xml:space="preserve">obowiązek poinformować Instytucję Zarządzającą o osiągnięciu wskaźników w terminie, o którym mowa w zdaniu pierwszym </w:t>
      </w:r>
      <w:r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C4035B" w:rsidRDefault="00C4035B" w:rsidP="00C4035B">
      <w:pPr>
        <w:autoSpaceDE w:val="0"/>
        <w:spacing w:after="0" w:line="240" w:lineRule="auto"/>
        <w:jc w:val="center"/>
        <w:rPr>
          <w:rFonts w:ascii="Arial Narrow" w:hAnsi="Arial Narrow" w:cs="Arial Narrow"/>
          <w:b/>
          <w:color w:val="000000"/>
          <w:sz w:val="20"/>
          <w:szCs w:val="20"/>
        </w:rPr>
      </w:pPr>
    </w:p>
    <w:p w:rsidR="00C4035B" w:rsidRDefault="00C4035B" w:rsidP="00C4035B">
      <w:pPr>
        <w:autoSpaceDE w:val="0"/>
        <w:spacing w:after="0" w:line="240" w:lineRule="auto"/>
        <w:jc w:val="center"/>
        <w:rPr>
          <w:rFonts w:ascii="Arial Narrow" w:hAnsi="Arial Narrow" w:cs="Arial Narrow"/>
          <w:b/>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Beneficjent ponosi wyłączną odpowiedzialność wobec osób trzecich za szkody powstałe w związku z realizacją Projektu.</w:t>
      </w:r>
    </w:p>
    <w:p w:rsidR="00C4035B" w:rsidRPr="007F4897" w:rsidRDefault="00C4035B" w:rsidP="00C4035B">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C4035B" w:rsidRPr="007F4897" w:rsidRDefault="00C4035B" w:rsidP="00C4035B">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zapewnia należyte zarządzanie środkami przeznaczonymi na realizację Projektu (warunki odzyskania kwot nienależnie zapłaconych określone są w „umowie o partnerstwie”),</w:t>
      </w:r>
    </w:p>
    <w:p w:rsidR="00C4035B" w:rsidRPr="007F4897" w:rsidRDefault="00C4035B" w:rsidP="00C4035B">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zapewnia, aby przedstawione przez Partnera(ów) wydatki zostały poniesione na realizację Projektu oraz odpowiadały czynnościom uzgodnionym między Beneficjentem i Partnerem(ami),</w:t>
      </w:r>
    </w:p>
    <w:p w:rsidR="00C4035B" w:rsidRPr="007F4897" w:rsidRDefault="00C4035B" w:rsidP="00C4035B">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C4035B" w:rsidRPr="007F4897" w:rsidRDefault="00C4035B" w:rsidP="00C4035B">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 przypadku realizowania Projektu przez Beneficjenta działającego w formie partnerstwa publiczno-prywatnego, umowa </w:t>
      </w:r>
      <w:r w:rsidRPr="007F4897">
        <w:rPr>
          <w:rFonts w:ascii="Arial Narrow" w:hAnsi="Arial Narrow" w:cs="Arial Narrow"/>
          <w:bCs/>
          <w:i/>
          <w:color w:val="000000"/>
          <w:sz w:val="20"/>
          <w:szCs w:val="20"/>
        </w:rPr>
        <w:br/>
        <w:t xml:space="preserve">o partnerstwie publiczno-prywatnym określa odpowiedzialność stron umowy PPP wobec osób trzecich za działania wynikające z niniejszej umowy. </w:t>
      </w:r>
      <w:r w:rsidRPr="007F4897">
        <w:rPr>
          <w:rStyle w:val="Domylnaczcionkaakapitu1"/>
          <w:rFonts w:ascii="Arial Narrow" w:hAnsi="Arial Narrow" w:cs="Arial Narrow"/>
          <w:i/>
          <w:iCs/>
          <w:color w:val="000000"/>
          <w:sz w:val="20"/>
          <w:szCs w:val="20"/>
        </w:rPr>
        <w:t>Beneficjent odpowiada za zapewnienie prawidłowej realizacji całego Projektu</w:t>
      </w:r>
      <w:r w:rsidRPr="007F4897">
        <w:rPr>
          <w:rStyle w:val="Odwoanieprzypisudolnego"/>
          <w:rFonts w:ascii="Arial Narrow" w:hAnsi="Arial Narrow" w:cs="Arial Narrow"/>
          <w:i/>
          <w:iCs/>
          <w:color w:val="000000"/>
          <w:sz w:val="20"/>
          <w:szCs w:val="20"/>
        </w:rPr>
        <w:footnoteReference w:id="21"/>
      </w:r>
      <w:r w:rsidRPr="007F4897">
        <w:rPr>
          <w:rFonts w:ascii="Arial Narrow" w:hAnsi="Arial Narrow" w:cs="Arial Narrow"/>
          <w:bCs/>
          <w:i/>
          <w:color w:val="000000"/>
          <w:sz w:val="20"/>
          <w:szCs w:val="20"/>
        </w:rPr>
        <w:t>.</w:t>
      </w:r>
    </w:p>
    <w:p w:rsidR="00C4035B" w:rsidRDefault="00C4035B" w:rsidP="00C4035B">
      <w:pPr>
        <w:autoSpaceDE w:val="0"/>
        <w:spacing w:after="0" w:line="240" w:lineRule="auto"/>
        <w:jc w:val="both"/>
        <w:rPr>
          <w:rFonts w:ascii="Arial Narrow" w:hAnsi="Arial Narrow" w:cs="Arial Narrow"/>
          <w:bCs/>
          <w:i/>
          <w:color w:val="000000"/>
          <w:sz w:val="20"/>
          <w:szCs w:val="20"/>
        </w:rPr>
      </w:pPr>
    </w:p>
    <w:p w:rsidR="00C4035B" w:rsidRPr="007F4897" w:rsidRDefault="00C4035B" w:rsidP="00C4035B">
      <w:pPr>
        <w:autoSpaceDE w:val="0"/>
        <w:spacing w:after="0" w:line="240" w:lineRule="auto"/>
        <w:jc w:val="both"/>
        <w:rPr>
          <w:rFonts w:ascii="Arial Narrow" w:hAnsi="Arial Narrow" w:cs="Arial Narrow"/>
          <w:bCs/>
          <w:i/>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C4035B" w:rsidRPr="007F4897" w:rsidRDefault="00C4035B" w:rsidP="00C4035B">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C4035B" w:rsidRPr="001500E4" w:rsidRDefault="00C4035B" w:rsidP="00C4035B">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lastRenderedPageBreak/>
        <w:t xml:space="preserve"> 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zasad prowadzenia odrębnej ewidencji oraz metod przypisywania kosztów i przychodów z obu rodzajów działalności</w:t>
      </w:r>
      <w:r w:rsidRPr="007F4897">
        <w:rPr>
          <w:rStyle w:val="Odwoanieprzypisudolnego"/>
          <w:rFonts w:ascii="Arial Narrow" w:hAnsi="Arial Narrow" w:cs="Arial Narrow"/>
          <w:color w:val="000000"/>
          <w:sz w:val="20"/>
          <w:szCs w:val="20"/>
        </w:rPr>
        <w:footnoteReference w:id="23"/>
      </w:r>
      <w:r w:rsidRPr="007F4897">
        <w:rPr>
          <w:rFonts w:ascii="Arial Narrow" w:hAnsi="Arial Narrow" w:cs="Arial Narrow"/>
          <w:color w:val="000000"/>
          <w:sz w:val="20"/>
          <w:szCs w:val="20"/>
        </w:rPr>
        <w:t>.</w:t>
      </w:r>
    </w:p>
    <w:p w:rsidR="00C4035B" w:rsidRDefault="00C4035B" w:rsidP="00C4035B">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C4035B" w:rsidRPr="007F4897" w:rsidRDefault="00C4035B" w:rsidP="00C4035B">
      <w:pPr>
        <w:tabs>
          <w:tab w:val="left" w:pos="720"/>
        </w:tabs>
        <w:suppressAutoHyphens/>
        <w:autoSpaceDE w:val="0"/>
        <w:spacing w:after="0" w:line="240" w:lineRule="auto"/>
        <w:jc w:val="both"/>
        <w:textAlignment w:val="baseline"/>
        <w:rPr>
          <w:rFonts w:ascii="Arial Narrow" w:hAnsi="Arial Narrow" w:cs="Arial Narrow"/>
          <w:sz w:val="20"/>
          <w:szCs w:val="20"/>
        </w:rPr>
      </w:pPr>
    </w:p>
    <w:p w:rsidR="00C4035B" w:rsidRPr="007F4897" w:rsidRDefault="00C4035B" w:rsidP="00C4035B">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C4035B" w:rsidRPr="007F4897" w:rsidRDefault="00C4035B" w:rsidP="00C4035B">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C4035B" w:rsidRPr="004B517E" w:rsidRDefault="00C4035B" w:rsidP="00C4035B">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C4035B" w:rsidRPr="004B517E" w:rsidRDefault="00C4035B" w:rsidP="00C4035B">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Harmonogram płatności, o którym mowa w ust. 3, może podlegać aktualizacji</w:t>
      </w:r>
      <w:r w:rsidRPr="004B517E">
        <w:rPr>
          <w:color w:val="auto"/>
        </w:rPr>
        <w:t xml:space="preserve"> </w:t>
      </w:r>
      <w:r w:rsidRPr="004B517E">
        <w:rPr>
          <w:rFonts w:ascii="Arial Narrow" w:hAnsi="Arial Narrow" w:cs="Arial Narrow"/>
          <w:color w:val="auto"/>
          <w:sz w:val="20"/>
          <w:szCs w:val="20"/>
        </w:rPr>
        <w:t>ze skutkiem na kolejny okres składania wniosków o płatność. Aktualizacja jest skuteczna, pod warunkiem akceptacji przez Instytucję Zarządzającą i nie wymaga formy aneksu do umowy. Instytucja Zarządzająca akceptuje lub odrzuca zmianę harmonogramu płatności w SL2014 w terminie 30 dni  od jej otrzymania.</w:t>
      </w:r>
    </w:p>
    <w:p w:rsidR="00C4035B" w:rsidRPr="007F4897" w:rsidRDefault="00C4035B" w:rsidP="00C4035B">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Pr="004B517E">
        <w:rPr>
          <w:rStyle w:val="Domylnaczcionkaakapitu1"/>
          <w:rFonts w:ascii="Arial Narrow" w:hAnsi="Arial Narrow" w:cs="Arial Narrow"/>
          <w:color w:val="auto"/>
          <w:sz w:val="20"/>
          <w:szCs w:val="20"/>
        </w:rPr>
        <w:t>Transze dofinansowania są przekazywane</w:t>
      </w:r>
      <w:r w:rsidRPr="007F4897">
        <w:rPr>
          <w:rStyle w:val="Domylnaczcionkaakapitu1"/>
          <w:rFonts w:ascii="Arial Narrow" w:hAnsi="Arial Narrow" w:cs="Arial Narrow"/>
          <w:sz w:val="20"/>
          <w:szCs w:val="20"/>
        </w:rPr>
        <w:t xml:space="preserve"> na następujący  rachunek bankowy Beneficjenta  nr ………………………………, z zastrzeżeniem § 28 ust. 3 Umowy</w:t>
      </w:r>
      <w:r w:rsidRPr="007F4897">
        <w:rPr>
          <w:rStyle w:val="Odwoanieprzypisudolnego"/>
          <w:rFonts w:ascii="Arial Narrow" w:hAnsi="Arial Narrow" w:cs="Arial Narrow"/>
          <w:sz w:val="20"/>
          <w:szCs w:val="20"/>
        </w:rPr>
        <w:footnoteReference w:id="26"/>
      </w:r>
      <w:r w:rsidRPr="007F4897">
        <w:rPr>
          <w:rStyle w:val="Domylnaczcionkaakapitu1"/>
          <w:rFonts w:ascii="Arial Narrow" w:hAnsi="Arial Narrow" w:cs="Arial Narrow"/>
          <w:sz w:val="20"/>
          <w:szCs w:val="20"/>
        </w:rPr>
        <w:t>.</w:t>
      </w:r>
    </w:p>
    <w:p w:rsidR="00C4035B" w:rsidRPr="007F4897" w:rsidRDefault="00C4035B" w:rsidP="00C4035B">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t>z wyodrębnionego rachunku bankowego określonego w ust. 5.</w:t>
      </w:r>
    </w:p>
    <w:p w:rsidR="00C4035B" w:rsidRPr="007F4897" w:rsidRDefault="00C4035B" w:rsidP="00C4035B">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Beneficjent wraz ze złożeniem pierwszego wniosku o płatność poinformuje Instytucję Zarządzającą z jakich rachunków bankowych były lub będą ponoszone wydatki przez podmioty wymienione w § 4 ust. 3</w:t>
      </w:r>
      <w:r w:rsidRPr="007F4897">
        <w:rPr>
          <w:rStyle w:val="Odwoanieprzypisudolnego"/>
          <w:rFonts w:ascii="Arial Narrow" w:hAnsi="Arial Narrow" w:cs="Arial Narrow"/>
          <w:sz w:val="20"/>
          <w:szCs w:val="20"/>
        </w:rPr>
        <w:footnoteReference w:id="27"/>
      </w:r>
      <w:r w:rsidRPr="007F4897">
        <w:rPr>
          <w:rFonts w:ascii="Arial Narrow" w:hAnsi="Arial Narrow" w:cs="Arial Narrow"/>
          <w:sz w:val="20"/>
          <w:szCs w:val="20"/>
        </w:rPr>
        <w:t xml:space="preserve">. </w:t>
      </w:r>
    </w:p>
    <w:p w:rsidR="00C4035B" w:rsidRPr="007F4897" w:rsidRDefault="00C4035B" w:rsidP="00C4035B">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Zmiana rachunku bankowego lub rachunku powierniczego</w:t>
      </w:r>
      <w:r w:rsidRPr="007F4897">
        <w:rPr>
          <w:rStyle w:val="Odwoanieprzypisudolnego"/>
          <w:rFonts w:ascii="Arial Narrow" w:hAnsi="Arial Narrow" w:cs="Arial Narrow"/>
          <w:sz w:val="20"/>
          <w:szCs w:val="20"/>
        </w:rPr>
        <w:footnoteReference w:id="28"/>
      </w:r>
      <w:r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t>o zmianie rachunku bankowego lub rachunku powierniczego</w:t>
      </w:r>
      <w:r w:rsidRPr="007F4897">
        <w:rPr>
          <w:rStyle w:val="Odwoanieprzypisudolnego"/>
          <w:rFonts w:ascii="Arial Narrow" w:hAnsi="Arial Narrow" w:cs="Arial Narrow"/>
          <w:sz w:val="20"/>
          <w:szCs w:val="20"/>
        </w:rPr>
        <w:footnoteReference w:id="29"/>
      </w:r>
      <w:r w:rsidRPr="007F4897">
        <w:rPr>
          <w:rFonts w:ascii="Arial Narrow" w:hAnsi="Arial Narrow" w:cs="Arial Narrow"/>
          <w:sz w:val="20"/>
          <w:szCs w:val="20"/>
        </w:rPr>
        <w:t xml:space="preserve"> w celu  sporządzenia aneksu.</w:t>
      </w:r>
    </w:p>
    <w:p w:rsidR="00C4035B" w:rsidRPr="007F4897" w:rsidRDefault="00C4035B" w:rsidP="00C4035B">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sz w:val="20"/>
          <w:szCs w:val="20"/>
        </w:rPr>
        <w:t xml:space="preserve">Beneficjent oraz </w:t>
      </w:r>
      <w:r w:rsidRPr="007F4897">
        <w:rPr>
          <w:rStyle w:val="Domylnaczcionkaakapitu1"/>
          <w:rFonts w:ascii="Arial Narrow" w:hAnsi="Arial Narrow" w:cs="Arial Narrow"/>
          <w:i/>
          <w:iCs/>
          <w:sz w:val="20"/>
          <w:szCs w:val="20"/>
        </w:rPr>
        <w:t>Partnerzy</w:t>
      </w:r>
      <w:r w:rsidRPr="007F4897">
        <w:rPr>
          <w:rStyle w:val="Odwoanieprzypisudolnego"/>
          <w:rFonts w:ascii="Arial Narrow" w:hAnsi="Arial Narrow" w:cs="Arial Narrow"/>
          <w:i/>
          <w:iCs/>
          <w:sz w:val="20"/>
          <w:szCs w:val="20"/>
        </w:rPr>
        <w:footnoteReference w:id="30"/>
      </w:r>
      <w:r w:rsidRPr="007F4897">
        <w:rPr>
          <w:rStyle w:val="Domylnaczcionkaakapitu1"/>
          <w:rFonts w:ascii="Arial Narrow" w:hAnsi="Arial Narrow" w:cs="Arial Narrow"/>
          <w:i/>
          <w:iCs/>
          <w:sz w:val="20"/>
          <w:szCs w:val="20"/>
        </w:rPr>
        <w:t xml:space="preserve"> </w:t>
      </w:r>
      <w:r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C4035B" w:rsidRPr="007F4897" w:rsidRDefault="00C4035B" w:rsidP="00C4035B">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C4035B" w:rsidRPr="007F4897" w:rsidRDefault="00C4035B" w:rsidP="00C4035B">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Pr="007F4897">
        <w:rPr>
          <w:rFonts w:ascii="Arial Narrow" w:hAnsi="Arial Narrow" w:cs="Arial Narrow"/>
          <w:sz w:val="20"/>
          <w:szCs w:val="20"/>
        </w:rPr>
        <w:b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C4035B" w:rsidRPr="007F4897" w:rsidRDefault="00C4035B" w:rsidP="00C4035B">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Pr>
          <w:rFonts w:ascii="Arial Narrow" w:hAnsi="Arial Narrow" w:cs="Arial Narrow"/>
          <w:sz w:val="20"/>
          <w:szCs w:val="20"/>
        </w:rPr>
        <w:t>a</w:t>
      </w:r>
      <w:r w:rsidRPr="007F4897">
        <w:rPr>
          <w:rFonts w:ascii="Arial Narrow" w:hAnsi="Arial Narrow" w:cs="Arial Narrow"/>
          <w:sz w:val="20"/>
          <w:szCs w:val="20"/>
        </w:rPr>
        <w:t xml:space="preserve"> dofinansowania, o który</w:t>
      </w:r>
      <w:r>
        <w:rPr>
          <w:rFonts w:ascii="Arial Narrow" w:hAnsi="Arial Narrow" w:cs="Arial Narrow"/>
          <w:sz w:val="20"/>
          <w:szCs w:val="20"/>
        </w:rPr>
        <w:t>m</w:t>
      </w:r>
      <w:r w:rsidRPr="007F4897">
        <w:rPr>
          <w:rFonts w:ascii="Arial Narrow" w:hAnsi="Arial Narrow" w:cs="Arial Narrow"/>
          <w:sz w:val="20"/>
          <w:szCs w:val="20"/>
        </w:rPr>
        <w:t xml:space="preserve"> mowa w § 2 ust. 1 lit.</w:t>
      </w:r>
      <w:r>
        <w:rPr>
          <w:rFonts w:ascii="Arial Narrow" w:hAnsi="Arial Narrow" w:cs="Arial Narrow"/>
          <w:sz w:val="20"/>
          <w:szCs w:val="20"/>
        </w:rPr>
        <w:t xml:space="preserve"> </w:t>
      </w:r>
      <w:r w:rsidRPr="007F4897">
        <w:rPr>
          <w:rFonts w:ascii="Arial Narrow" w:hAnsi="Arial Narrow" w:cs="Arial Narrow"/>
          <w:sz w:val="20"/>
          <w:szCs w:val="20"/>
        </w:rPr>
        <w:t>b),</w:t>
      </w:r>
      <w:r>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C4035B" w:rsidRPr="007F4897" w:rsidRDefault="00C4035B" w:rsidP="00C4035B">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Pr>
          <w:rFonts w:ascii="Arial Narrow" w:hAnsi="Arial Narrow" w:cs="Arial Narrow"/>
          <w:sz w:val="20"/>
          <w:szCs w:val="20"/>
        </w:rPr>
        <w:t>y</w:t>
      </w:r>
      <w:r w:rsidRPr="007F4897">
        <w:rPr>
          <w:rFonts w:ascii="Arial Narrow" w:hAnsi="Arial Narrow" w:cs="Arial Narrow"/>
          <w:sz w:val="20"/>
          <w:szCs w:val="20"/>
        </w:rPr>
        <w:t xml:space="preserve"> dofinansowania, o któr</w:t>
      </w:r>
      <w:r>
        <w:rPr>
          <w:rFonts w:ascii="Arial Narrow" w:hAnsi="Arial Narrow" w:cs="Arial Narrow"/>
          <w:sz w:val="20"/>
          <w:szCs w:val="20"/>
        </w:rPr>
        <w:t>ych</w:t>
      </w:r>
      <w:r w:rsidRPr="007F4897">
        <w:rPr>
          <w:rFonts w:ascii="Arial Narrow" w:hAnsi="Arial Narrow" w:cs="Arial Narrow"/>
          <w:sz w:val="20"/>
          <w:szCs w:val="20"/>
        </w:rPr>
        <w:t xml:space="preserve"> mowa w § 2 ust. 1 lit. a)</w:t>
      </w:r>
      <w:r>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Pr>
          <w:rFonts w:ascii="Arial Narrow" w:hAnsi="Arial Narrow" w:cs="Arial Narrow"/>
          <w:sz w:val="20"/>
          <w:szCs w:val="20"/>
        </w:rPr>
        <w:t xml:space="preserve">ą </w:t>
      </w:r>
      <w:r w:rsidRPr="007F4897">
        <w:rPr>
          <w:rFonts w:ascii="Arial Narrow" w:hAnsi="Arial Narrow" w:cs="Arial Narrow"/>
          <w:sz w:val="20"/>
          <w:szCs w:val="20"/>
        </w:rPr>
        <w:t>na rachunku bankowym, o którym mowa w ust. 5, do dyspozycji Beneficjenta w następnym roku budżetowym</w:t>
      </w:r>
      <w:r>
        <w:rPr>
          <w:rFonts w:ascii="Arial Narrow" w:hAnsi="Arial Narrow" w:cs="Arial Narrow"/>
          <w:sz w:val="20"/>
          <w:szCs w:val="20"/>
        </w:rPr>
        <w:t>, jednak nie dłużej niż do dnia złożenia wniosku o płatność końcową.</w:t>
      </w:r>
    </w:p>
    <w:p w:rsidR="00C4035B" w:rsidRDefault="00C4035B" w:rsidP="00C4035B">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 xml:space="preserve">Jeżeli  zmianie ulega kwota dofinansowania i w związku z tym wartość wypłaconych zaliczek  przekracza wysokość, </w:t>
      </w:r>
      <w:r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7 dni od daty zgłoszenia do Instytucji Zarządzającej faktu o  powstałej różnicy . Po dokonaniu zwrotu strony dokonają podpisania aneksu, w którym określone zostaną nowe kwoty dofinansowania. W razie braku zwrotu środków, o których mowa w zdaniu pierwszym, stosuje się § 13 umowy.</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C4035B" w:rsidRPr="004B517E" w:rsidRDefault="00C4035B" w:rsidP="00C4035B">
      <w:pPr>
        <w:autoSpaceDE w:val="0"/>
        <w:spacing w:after="0" w:line="240" w:lineRule="auto"/>
        <w:jc w:val="both"/>
        <w:rPr>
          <w:rFonts w:ascii="Arial Narrow" w:hAnsi="Arial Narrow" w:cs="Arial Narrow"/>
          <w:sz w:val="20"/>
          <w:szCs w:val="20"/>
        </w:rPr>
      </w:pPr>
    </w:p>
    <w:p w:rsidR="00C4035B" w:rsidRPr="004B517E" w:rsidRDefault="00C4035B" w:rsidP="00C4035B">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C4035B" w:rsidRPr="004B517E" w:rsidRDefault="00C4035B" w:rsidP="00C4035B">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C4035B" w:rsidRPr="004B517E" w:rsidRDefault="00C4035B" w:rsidP="00C4035B">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że z zatwierdzonego harmonogramu płatności wynika, iż środki dofinansowania mają być przekazane w terminie późniejszym lub nie stwierdzono okoliczności, o których mowa w § 13 i §25.</w:t>
      </w:r>
    </w:p>
    <w:p w:rsidR="00C4035B" w:rsidRPr="004B517E" w:rsidRDefault="00C4035B" w:rsidP="00C4035B">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 z zastrzeżeniem § 8 ust. 2.</w:t>
      </w:r>
    </w:p>
    <w:p w:rsidR="00C4035B" w:rsidRPr="004B517E" w:rsidRDefault="00C4035B" w:rsidP="00C4035B">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C4035B" w:rsidRPr="002F4067" w:rsidRDefault="00C4035B" w:rsidP="00C4035B">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Pr="007F4897">
        <w:rPr>
          <w:rFonts w:ascii="Arial Narrow" w:hAnsi="Arial Narrow" w:cs="Arial Narrow"/>
          <w:color w:val="000000"/>
          <w:sz w:val="20"/>
          <w:szCs w:val="20"/>
        </w:rPr>
        <w:br/>
        <w:t>w § 2 ust. 1 lit. a)   i Instytucji Zarządzającej, w przypadku środków o których mowa w § 2 ust. 1 lit. b).</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C4035B" w:rsidRPr="007F4897" w:rsidRDefault="00C4035B" w:rsidP="00C4035B">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Instytucja Zarządzająca może zawiesić wypłacenie transzy dofinansowania na uzasadniony wniosek instytucji kontrolnych lub w przypadku stwierdzenia:</w:t>
      </w:r>
    </w:p>
    <w:p w:rsidR="00C4035B" w:rsidRPr="007F4897" w:rsidRDefault="00C4035B" w:rsidP="00C4035B">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C4035B" w:rsidRPr="007F4897" w:rsidRDefault="00C4035B" w:rsidP="00C4035B">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Pr="007F4897">
        <w:rPr>
          <w:rFonts w:ascii="Arial Narrow" w:hAnsi="Arial Narrow" w:cs="Arial Narrow"/>
          <w:color w:val="19161B"/>
          <w:sz w:val="20"/>
          <w:szCs w:val="20"/>
        </w:rPr>
        <w:br/>
        <w:t>z umową wniosków o płatność,</w:t>
      </w:r>
    </w:p>
    <w:p w:rsidR="00C4035B" w:rsidRPr="007F4897" w:rsidRDefault="00C4035B" w:rsidP="00C4035B">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C4035B" w:rsidRPr="007F4897" w:rsidRDefault="00C4035B" w:rsidP="00C4035B">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C4035B" w:rsidRPr="007F4897" w:rsidRDefault="00C4035B" w:rsidP="00C4035B">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C4035B" w:rsidRPr="00060E84" w:rsidRDefault="00C4035B" w:rsidP="00C4035B">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Instytucja Zarządzająca informuje Beneficjenta pisemnie oraz za pośrednictwem SL2014 o zawieszeniu biegu terminu wypłaty transzy dofinansowania i jego przyczynach.</w:t>
      </w:r>
    </w:p>
    <w:p w:rsidR="00C4035B" w:rsidRPr="007F4897" w:rsidRDefault="00C4035B" w:rsidP="00C4035B">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C4035B" w:rsidRPr="007F4897" w:rsidRDefault="00C4035B" w:rsidP="00C4035B">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Fakt zawieszenia wypłaty transzy dofinansowania nie wpływa na obowiązek realizacji Projektu przez Beneficjenta.</w:t>
      </w:r>
    </w:p>
    <w:p w:rsidR="00C4035B" w:rsidRPr="007F4897" w:rsidRDefault="00C4035B" w:rsidP="00C4035B">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Pr="007F4897">
        <w:rPr>
          <w:rStyle w:val="Domylnaczcionkaakapitu3"/>
          <w:rFonts w:ascii="Arial Narrow" w:hAnsi="Arial Narrow" w:cs="Arial Narrow"/>
          <w:sz w:val="20"/>
          <w:szCs w:val="20"/>
        </w:rPr>
        <w:br/>
        <w:t xml:space="preserve">o płatność i podlegają zwrotowi na rachunek bankowy Instytucji Zarządzającej po zakończeniu kwartału (tj. w terminie </w:t>
      </w:r>
      <w:r w:rsidRPr="007F4897">
        <w:rPr>
          <w:rStyle w:val="Domylnaczcionkaakapitu3"/>
          <w:rFonts w:ascii="Arial Narrow" w:hAnsi="Arial Narrow" w:cs="Arial Narrow"/>
          <w:sz w:val="20"/>
          <w:szCs w:val="20"/>
        </w:rPr>
        <w:br/>
        <w:t>do 10-tego dnia miesiąca następującego po zakończeniu danego kwartału) i na koniec realizacji projektu (tj. w terminie 30 dni od daty zakończenia realizacji projektu). Obowiązek ten nie dotyczy Beneficjentów, dla których  odsetki stanowią dochód własny na mocy odrębnych przepisów prawa.</w:t>
      </w:r>
    </w:p>
    <w:p w:rsidR="00C4035B" w:rsidRDefault="00C4035B" w:rsidP="00C4035B">
      <w:pPr>
        <w:autoSpaceDE w:val="0"/>
        <w:spacing w:after="0" w:line="240" w:lineRule="auto"/>
        <w:jc w:val="center"/>
        <w:rPr>
          <w:rFonts w:ascii="Arial Narrow" w:hAnsi="Arial Narrow" w:cs="Arial Narrow"/>
          <w:b/>
          <w:color w:val="000000"/>
          <w:sz w:val="20"/>
          <w:szCs w:val="20"/>
        </w:rPr>
      </w:pPr>
    </w:p>
    <w:p w:rsidR="00C4035B" w:rsidRDefault="00C4035B" w:rsidP="00C4035B">
      <w:pPr>
        <w:autoSpaceDE w:val="0"/>
        <w:spacing w:after="0" w:line="240" w:lineRule="auto"/>
        <w:jc w:val="center"/>
        <w:rPr>
          <w:rFonts w:ascii="Arial Narrow" w:hAnsi="Arial Narrow" w:cs="Arial Narrow"/>
          <w:b/>
          <w:color w:val="000000"/>
          <w:sz w:val="20"/>
          <w:szCs w:val="20"/>
        </w:rPr>
      </w:pPr>
    </w:p>
    <w:p w:rsidR="00C4035B" w:rsidRPr="007F4897" w:rsidRDefault="00C4035B" w:rsidP="00C4035B">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C4035B"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7" w:history="1">
        <w:r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C4035B" w:rsidRDefault="00C4035B" w:rsidP="00C4035B">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C4035B" w:rsidRPr="006917F3" w:rsidRDefault="00C4035B" w:rsidP="00C4035B">
      <w:pPr>
        <w:autoSpaceDE w:val="0"/>
        <w:spacing w:after="0"/>
        <w:jc w:val="both"/>
      </w:pPr>
      <w:r>
        <w:rPr>
          <w:rFonts w:ascii="Arial Narrow" w:hAnsi="Arial Narrow" w:cs="Arial Narrow"/>
          <w:color w:val="000000"/>
          <w:sz w:val="20"/>
          <w:szCs w:val="20"/>
        </w:rPr>
        <w:lastRenderedPageBreak/>
        <w:t>5. Beneficjent składa pierwszy wniosek o płatność, będący podstawą wypłaty pierwszej transzy dofinansowania, w terminie określonym w  harmonogramie płatności, o którym mowa w § 8  ust. 3 i 4.</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C4035B" w:rsidRPr="007F4897" w:rsidRDefault="00C4035B" w:rsidP="00C4035B">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C4035B" w:rsidRPr="007F4897"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C4035B" w:rsidRPr="002F406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tym odbiór/wykonanie prac),</w:t>
      </w:r>
      <w:r w:rsidRPr="007F4897">
        <w:rPr>
          <w:rStyle w:val="Domylnaczcionkaakapitu3"/>
          <w:rFonts w:ascii="Arial Narrow" w:hAnsi="Arial Narrow" w:cs="Arial Narrow"/>
          <w:color w:val="000000"/>
          <w:sz w:val="20"/>
          <w:szCs w:val="20"/>
        </w:rPr>
        <w:br/>
        <w:t>w szczególności:</w:t>
      </w:r>
    </w:p>
    <w:p w:rsidR="00C4035B" w:rsidRPr="007F4897" w:rsidRDefault="00C4035B" w:rsidP="00C4035B">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C4035B" w:rsidRPr="007F4897" w:rsidRDefault="00C4035B" w:rsidP="00C4035B">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Pr="007F4897">
        <w:rPr>
          <w:rFonts w:ascii="Arial Narrow" w:hAnsi="Arial Narrow" w:cs="Arial Narrow"/>
          <w:color w:val="000000"/>
          <w:sz w:val="20"/>
          <w:szCs w:val="20"/>
        </w:rPr>
        <w:br/>
        <w:t>o równoważnej wartości dowodowej),</w:t>
      </w:r>
    </w:p>
    <w:p w:rsidR="00C4035B" w:rsidRPr="007F4897" w:rsidRDefault="00C4035B" w:rsidP="00C4035B">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C4035B" w:rsidRPr="007F4897" w:rsidRDefault="00C4035B" w:rsidP="00C4035B">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C4035B" w:rsidRDefault="00C4035B" w:rsidP="00C4035B">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Pr="007F4897">
        <w:rPr>
          <w:rStyle w:val="Domylnaczcionkaakapitu1"/>
          <w:rFonts w:ascii="Arial Narrow" w:hAnsi="Arial Narrow" w:cs="Arial Narrow"/>
          <w:color w:val="000000"/>
          <w:sz w:val="20"/>
          <w:szCs w:val="20"/>
        </w:rPr>
        <w:b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Pr="007F4897">
        <w:rPr>
          <w:rStyle w:val="Domylnaczcionkaakapitu1"/>
          <w:rFonts w:ascii="Arial Narrow" w:hAnsi="Arial Narrow" w:cs="Arial Narrow"/>
          <w:color w:val="000000"/>
          <w:sz w:val="20"/>
          <w:szCs w:val="20"/>
        </w:rPr>
        <w:br/>
        <w:t xml:space="preserve">w Projekcie nie uległ zmianie, nie jest wymagane. </w:t>
      </w:r>
    </w:p>
    <w:p w:rsidR="00C4035B" w:rsidRDefault="00C4035B" w:rsidP="00C4035B">
      <w:pPr>
        <w:spacing w:after="0" w:line="240" w:lineRule="auto"/>
        <w:jc w:val="both"/>
        <w:rPr>
          <w:rFonts w:ascii="Arial Narrow" w:hAnsi="Arial Narrow" w:cs="Arial Narrow"/>
          <w:color w:val="000000"/>
          <w:sz w:val="20"/>
          <w:szCs w:val="20"/>
        </w:rPr>
      </w:pPr>
    </w:p>
    <w:p w:rsidR="00C4035B" w:rsidRDefault="00C4035B" w:rsidP="00C4035B">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C4035B" w:rsidRDefault="00C4035B" w:rsidP="00C4035B">
      <w:pPr>
        <w:spacing w:after="0" w:line="240" w:lineRule="auto"/>
        <w:jc w:val="center"/>
        <w:rPr>
          <w:rFonts w:ascii="Arial Narrow" w:hAnsi="Arial Narrow" w:cs="Arial Narrow"/>
          <w:color w:val="000000"/>
          <w:sz w:val="20"/>
          <w:szCs w:val="20"/>
        </w:rPr>
      </w:pPr>
    </w:p>
    <w:p w:rsidR="00C4035B" w:rsidRDefault="00C4035B" w:rsidP="00C4035B">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C4035B"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C4035B" w:rsidRPr="0056130E" w:rsidRDefault="00C4035B" w:rsidP="00C4035B">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Pr>
          <w:rFonts w:ascii="Arial Narrow" w:hAnsi="Arial Narrow" w:cs="Arial Narrow"/>
          <w:color w:val="000000"/>
          <w:sz w:val="20"/>
          <w:szCs w:val="20"/>
        </w:rPr>
        <w:t xml:space="preserve"> </w:t>
      </w:r>
      <w:r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Pr>
          <w:rFonts w:ascii="Arial" w:hAnsi="Arial" w:cs="Arial"/>
          <w:color w:val="FF0000"/>
          <w:sz w:val="20"/>
          <w:szCs w:val="20"/>
          <w:u w:val="single"/>
        </w:rPr>
        <w:t>,</w:t>
      </w:r>
    </w:p>
    <w:p w:rsidR="00C4035B" w:rsidRDefault="00C4035B" w:rsidP="00C4035B">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Pr="007F4897">
        <w:rPr>
          <w:rFonts w:ascii="Arial Narrow" w:hAnsi="Arial Narrow" w:cs="Arial Narrow"/>
          <w:color w:val="000000"/>
          <w:sz w:val="20"/>
          <w:szCs w:val="20"/>
        </w:rPr>
        <w:t>) uprzednio złożony wniosek o płatność nie został zaakceptowany</w:t>
      </w:r>
      <w:r w:rsidRPr="007F4897">
        <w:rPr>
          <w:rStyle w:val="Odwoanieprzypisudolnego"/>
          <w:rFonts w:ascii="Arial Narrow" w:hAnsi="Arial Narrow" w:cs="Arial Narrow"/>
          <w:color w:val="000000"/>
          <w:sz w:val="20"/>
          <w:szCs w:val="20"/>
        </w:rPr>
        <w:footnoteReference w:id="32"/>
      </w:r>
      <w:r w:rsidRPr="007F4897">
        <w:rPr>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C4035B" w:rsidRDefault="00C4035B" w:rsidP="00C4035B">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lastRenderedPageBreak/>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C4035B" w:rsidRDefault="00C4035B" w:rsidP="00C4035B">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Pr="0054188B">
        <w:rPr>
          <w:rFonts w:ascii="Arial Narrow" w:hAnsi="Arial Narrow" w:cs="Arial Narrow"/>
          <w:sz w:val="20"/>
          <w:szCs w:val="20"/>
        </w:rPr>
        <w:t xml:space="preserve"> </w:t>
      </w:r>
    </w:p>
    <w:p w:rsidR="00C4035B" w:rsidRPr="007F4897"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C4035B"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C4035B" w:rsidRPr="007F4897" w:rsidRDefault="00C4035B" w:rsidP="00C4035B">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C4035B" w:rsidRDefault="00C4035B" w:rsidP="00C4035B">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Pr="007F4897">
        <w:rPr>
          <w:rFonts w:ascii="Arial Narrow" w:hAnsi="Arial Narrow" w:cs="Arial Narrow"/>
          <w:color w:val="000000"/>
          <w:sz w:val="20"/>
          <w:szCs w:val="20"/>
        </w:rPr>
        <w:t xml:space="preserve">Wniosek o płatność końcową podlega weryfikacji przez Instytucję Zarządzającą  w terminie określonym  </w:t>
      </w:r>
      <w:r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Pr>
          <w:rFonts w:ascii="Arial Narrow" w:hAnsi="Arial Narrow" w:cs="Arial Narrow"/>
          <w:color w:val="000000"/>
          <w:sz w:val="20"/>
          <w:szCs w:val="20"/>
        </w:rPr>
        <w:t>.</w:t>
      </w:r>
    </w:p>
    <w:p w:rsidR="00C4035B" w:rsidRPr="004B517E" w:rsidRDefault="00C4035B" w:rsidP="00C4035B">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C4035B" w:rsidRPr="004B517E" w:rsidRDefault="00C4035B" w:rsidP="00C4035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 Z wyłączeniem</w:t>
      </w:r>
      <w:r w:rsidRPr="004B517E">
        <w:rPr>
          <w:rStyle w:val="Domylnaczcionkaakapitu3"/>
          <w:rFonts w:ascii="Arial Narrow" w:hAnsi="Arial Narrow" w:cs="Arial Narrow"/>
          <w:sz w:val="20"/>
          <w:szCs w:val="20"/>
        </w:rPr>
        <w:t xml:space="preserve"> przypadków, o których mowa w art. 132 ust. 1 i 2 rozporządzenia ogólnego Instytucja Zarządzająca zapewnia, by Beneficjent otrzymał całkowitą należną kwotę kwalifikowalnych wydatków publicznych nie później niż 90 dni od dnia przedłożenia wniosku o płatność.</w:t>
      </w:r>
    </w:p>
    <w:p w:rsidR="00C4035B" w:rsidRDefault="00C4035B" w:rsidP="00C4035B">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Pr>
          <w:rFonts w:ascii="Arial Narrow" w:hAnsi="Arial Narrow" w:cs="Arial Narrow"/>
          <w:color w:val="000000"/>
          <w:sz w:val="20"/>
          <w:szCs w:val="20"/>
        </w:rPr>
        <w:t>.</w:t>
      </w:r>
    </w:p>
    <w:p w:rsidR="00C4035B" w:rsidRPr="007F4897" w:rsidRDefault="00C4035B" w:rsidP="00C4035B">
      <w:pPr>
        <w:autoSpaceDE w:val="0"/>
        <w:spacing w:after="0" w:line="240" w:lineRule="auto"/>
        <w:jc w:val="both"/>
        <w:rPr>
          <w:rFonts w:ascii="Arial Narrow" w:hAnsi="Arial Narrow"/>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C4035B" w:rsidRPr="007F4897" w:rsidRDefault="00C4035B" w:rsidP="00C4035B">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C4035B" w:rsidRPr="007F4897" w:rsidRDefault="00C4035B" w:rsidP="00C4035B">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C4035B" w:rsidRPr="007F4897" w:rsidRDefault="00C4035B" w:rsidP="00C4035B">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4035B" w:rsidRPr="007F4897" w:rsidRDefault="00C4035B" w:rsidP="00C4035B">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lastRenderedPageBreak/>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C4035B" w:rsidRDefault="00C4035B" w:rsidP="00C4035B">
      <w:pPr>
        <w:autoSpaceDE w:val="0"/>
        <w:spacing w:after="0" w:line="240" w:lineRule="auto"/>
        <w:jc w:val="both"/>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C4035B" w:rsidRPr="00814A4E"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Pr>
          <w:rFonts w:ascii="Arial Narrow" w:hAnsi="Arial Narrow" w:cs="Arial Narrow"/>
          <w:color w:val="000000"/>
          <w:sz w:val="20"/>
          <w:szCs w:val="20"/>
        </w:rPr>
        <w:t>żnej mu transzy dofinansowania.</w:t>
      </w:r>
    </w:p>
    <w:p w:rsidR="00C4035B" w:rsidRPr="007F4897" w:rsidRDefault="00C4035B" w:rsidP="00C4035B">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C4035B" w:rsidRPr="007F4897" w:rsidRDefault="00C4035B" w:rsidP="00C4035B">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C4035B" w:rsidRPr="007F4897" w:rsidRDefault="00C4035B" w:rsidP="00C4035B">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C4035B" w:rsidRPr="007F4897" w:rsidRDefault="00C4035B" w:rsidP="00C4035B">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 przypadku niedokonania przez Beneficjenta zwrotu środków zgodnie z ust. 2 lub niewyrażenia zgody na  pomniejszenie wypłaty kolejnej należnej transzy dofinansowania, Instytucja Zarządzająca, po przeprowadzeniu postępowania określonego przepisami ustawy z dnia 14 czerwca 1960 r. - Kodeks postępowania administracyjnego, wydaje decyzję, o której mowa </w:t>
      </w:r>
      <w:r w:rsidRPr="007F4897">
        <w:rPr>
          <w:rStyle w:val="Domylnaczcionkaakapitu3"/>
          <w:rFonts w:ascii="Arial Narrow" w:hAnsi="Arial Narrow" w:cs="Arial Narrow"/>
          <w:color w:val="000000"/>
          <w:sz w:val="20"/>
          <w:szCs w:val="20"/>
        </w:rPr>
        <w:br/>
        <w:t>w art. 207 ust. 9 ustawy o finansach publicznych . Od ww. decyzji Beneficjentowi przysługuje wniosek o ponowne rozpatrzenie sprawy do Instytucji Zarządzającej.</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 xml:space="preserve">, </w:t>
      </w:r>
      <w:r w:rsidRPr="007F4897">
        <w:rPr>
          <w:rStyle w:val="Domylnaczcionkaakapitu3"/>
          <w:rFonts w:ascii="Arial Narrow" w:hAnsi="Arial Narrow" w:cs="Arial Narrow"/>
          <w:color w:val="000000"/>
          <w:sz w:val="20"/>
          <w:szCs w:val="20"/>
        </w:rPr>
        <w:t>wartość wydatków kwalifikowalnych Projektu</w:t>
      </w:r>
      <w:r>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C4035B" w:rsidRPr="007F4897" w:rsidRDefault="00C4035B" w:rsidP="00C4035B">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C4035B" w:rsidRPr="007F4897" w:rsidRDefault="00C4035B" w:rsidP="00C4035B">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C4035B" w:rsidRPr="007F4897" w:rsidRDefault="00C4035B" w:rsidP="00C4035B">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Pr="007F4897">
        <w:rPr>
          <w:rFonts w:ascii="Arial Narrow" w:hAnsi="Arial Narrow" w:cs="Arial Narrow"/>
          <w:color w:val="000000"/>
          <w:sz w:val="20"/>
          <w:szCs w:val="20"/>
        </w:rPr>
        <w:br/>
        <w:t>o finansach publicznych,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C4035B" w:rsidRPr="004B517E" w:rsidRDefault="00C4035B" w:rsidP="00C4035B">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C4035B" w:rsidRPr="004B517E" w:rsidRDefault="00C4035B" w:rsidP="00C4035B">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C4035B" w:rsidRPr="00631452" w:rsidRDefault="00C4035B" w:rsidP="00C4035B">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Do zwrotu nieprawidłowości, o której mowa w ust. 1, stosuje się nadto postanowienia § 13 umowy.</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C4035B" w:rsidRPr="007F4897" w:rsidRDefault="00C4035B" w:rsidP="00C4035B">
      <w:pPr>
        <w:autoSpaceDE w:val="0"/>
        <w:spacing w:after="0" w:line="240" w:lineRule="auto"/>
        <w:jc w:val="center"/>
        <w:rPr>
          <w:rFonts w:ascii="Arial Narrow" w:hAnsi="Arial Narrow" w:cs="Arial Narrow"/>
          <w:sz w:val="20"/>
          <w:szCs w:val="20"/>
        </w:rPr>
      </w:pPr>
    </w:p>
    <w:p w:rsidR="00C4035B" w:rsidRDefault="00C4035B" w:rsidP="00C4035B">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C4035B" w:rsidRDefault="00C4035B" w:rsidP="00C4035B">
      <w:pPr>
        <w:autoSpaceDE w:val="0"/>
        <w:spacing w:after="0" w:line="240" w:lineRule="auto"/>
        <w:jc w:val="center"/>
        <w:rPr>
          <w:rStyle w:val="Domylnaczcionkaakapitu1"/>
          <w:rFonts w:ascii="Arial Narrow" w:hAnsi="Arial Narrow" w:cs="Arial Narrow"/>
          <w:color w:val="000000"/>
          <w:sz w:val="20"/>
          <w:szCs w:val="20"/>
        </w:rPr>
      </w:pPr>
    </w:p>
    <w:p w:rsidR="00C4035B" w:rsidRPr="007F4897" w:rsidRDefault="00C4035B" w:rsidP="00C4035B">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C4035B" w:rsidRPr="007F4897" w:rsidRDefault="00C4035B" w:rsidP="00C4035B">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C4035B" w:rsidRPr="007F4897" w:rsidRDefault="00C4035B" w:rsidP="00C4035B">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C4035B" w:rsidRPr="007F4897" w:rsidRDefault="00C4035B" w:rsidP="00C4035B">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Pr="007F4897">
        <w:rPr>
          <w:rStyle w:val="Domylnaczcionkaakapitu1"/>
          <w:rFonts w:ascii="Arial Narrow" w:hAnsi="Arial Narrow" w:cs="Arial Narrow"/>
          <w:color w:val="000000"/>
          <w:sz w:val="20"/>
          <w:szCs w:val="20"/>
        </w:rPr>
        <w:b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 xml:space="preserve"> do </w:t>
      </w:r>
      <w:r w:rsidRPr="007F4897">
        <w:rPr>
          <w:rFonts w:ascii="Arial Narrow" w:hAnsi="Arial Narrow" w:cs="Arial Narrow"/>
          <w:bCs/>
          <w:color w:val="000000"/>
          <w:sz w:val="20"/>
          <w:szCs w:val="20"/>
        </w:rPr>
        <w:t xml:space="preserve">Wytycznych </w:t>
      </w:r>
      <w:r w:rsidRPr="007F4897">
        <w:rPr>
          <w:rFonts w:ascii="Arial Narrow" w:hAnsi="Arial Narrow" w:cs="Arial Narrow"/>
          <w:bCs/>
          <w:color w:val="000000"/>
          <w:sz w:val="20"/>
          <w:szCs w:val="20"/>
        </w:rPr>
        <w:b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8" w:history="1">
        <w:r w:rsidRPr="007F4897">
          <w:rPr>
            <w:rStyle w:val="Hipercze"/>
            <w:rFonts w:ascii="Arial Narrow" w:hAnsi="Arial Narrow" w:cs="Arial Narrow"/>
            <w:sz w:val="20"/>
            <w:szCs w:val="20"/>
          </w:rPr>
          <w:t>amiz.rpld</w:t>
        </w:r>
      </w:hyperlink>
      <w:hyperlink r:id="rId9"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Pr="007F4897">
        <w:rPr>
          <w:rFonts w:ascii="Arial Narrow" w:hAnsi="Arial Narrow" w:cs="Arial Narrow"/>
          <w:i/>
          <w:iCs/>
          <w:color w:val="000000"/>
          <w:sz w:val="20"/>
          <w:szCs w:val="20"/>
        </w:rPr>
        <w:t>Wytycznych w zakresie gromadzenia</w:t>
      </w:r>
      <w:r w:rsidRPr="007F4897">
        <w:rPr>
          <w:rFonts w:ascii="Arial Narrow" w:hAnsi="Arial Narrow" w:cs="Arial Narrow"/>
          <w:color w:val="000000"/>
          <w:sz w:val="20"/>
          <w:szCs w:val="20"/>
        </w:rPr>
        <w:t xml:space="preserve"> pod rygorem uzn</w:t>
      </w:r>
      <w:r>
        <w:rPr>
          <w:rFonts w:ascii="Arial Narrow" w:hAnsi="Arial Narrow" w:cs="Arial Narrow"/>
          <w:color w:val="000000"/>
          <w:sz w:val="20"/>
          <w:szCs w:val="20"/>
        </w:rPr>
        <w:t xml:space="preserve">ania związanych z tym wydatków </w:t>
      </w:r>
      <w:r w:rsidRPr="007F4897">
        <w:rPr>
          <w:rFonts w:ascii="Arial Narrow" w:hAnsi="Arial Narrow" w:cs="Arial Narrow"/>
          <w:color w:val="000000"/>
          <w:sz w:val="20"/>
          <w:szCs w:val="20"/>
        </w:rPr>
        <w:t>za niekwalifikowalne.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1</w:t>
      </w:r>
      <w:r>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C4035B" w:rsidRPr="007F4897" w:rsidRDefault="00C4035B" w:rsidP="00C4035B">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C4035B" w:rsidRPr="007F4897" w:rsidRDefault="00C4035B" w:rsidP="00C4035B">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Pr="007F4897">
        <w:rPr>
          <w:rFonts w:ascii="Arial Narrow" w:hAnsi="Arial Narrow" w:cs="Arial Narrow"/>
          <w:color w:val="000000"/>
          <w:sz w:val="20"/>
          <w:szCs w:val="20"/>
        </w:rPr>
        <w:br/>
        <w:t>i bezpieczeństwo oraz jest zobowiązany do poinformowania Instytucji Zarządzającej o miejscu jej archiwizacji w terminie 5 dni roboczych od dnia podpisania umowy, o ile dokumentacja jest przechowywana poza jego siedzibą.</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Pr="007F4897">
        <w:rPr>
          <w:rFonts w:ascii="Arial Narrow" w:hAnsi="Arial Narrow" w:cs="Arial Narrow"/>
          <w:color w:val="000000"/>
          <w:sz w:val="20"/>
          <w:szCs w:val="20"/>
        </w:rPr>
        <w:br/>
        <w:t>z wykonawcami, protokołów odbioru, dokumentacji z procesu inwestycyjnego, dokumentacji związanej z procedurą wyboru wykonawców.</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C4035B" w:rsidRPr="002F406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C4035B" w:rsidRPr="007F4897" w:rsidRDefault="00C4035B" w:rsidP="00C4035B">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Pr="007F4897">
        <w:rPr>
          <w:rFonts w:ascii="Arial Narrow" w:hAnsi="Arial Narrow" w:cs="Arial Narrow"/>
          <w:color w:val="000000"/>
          <w:sz w:val="20"/>
          <w:szCs w:val="20"/>
        </w:rPr>
        <w:br/>
        <w:t>w § 17 ust. 1 i 2.</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Pr="007F4897">
        <w:rPr>
          <w:rFonts w:ascii="Arial Narrow" w:hAnsi="Arial Narrow" w:cs="Arial Narrow"/>
          <w:color w:val="000000"/>
          <w:sz w:val="20"/>
          <w:szCs w:val="20"/>
        </w:rPr>
        <w:b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C4035B" w:rsidRPr="004B517E" w:rsidRDefault="00C4035B" w:rsidP="00C4035B">
      <w:pPr>
        <w:autoSpaceDE w:val="0"/>
        <w:spacing w:after="0" w:line="240" w:lineRule="auto"/>
        <w:jc w:val="both"/>
        <w:rPr>
          <w:rFonts w:ascii="Arial Narrow" w:hAnsi="Arial Narrow" w:cs="Arial Narrow"/>
          <w:sz w:val="20"/>
          <w:szCs w:val="20"/>
        </w:rPr>
      </w:pPr>
    </w:p>
    <w:p w:rsidR="00C4035B" w:rsidRPr="004B517E" w:rsidRDefault="00C4035B" w:rsidP="00C4035B">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Beneficjent udziela zamówień w ramach Projektu w sposób zapewniający przejrzystość oraz zachowanie uczciwej konkurencji i równego traktowania wykonawców, a także zgodnie z postanowieniami i procedurami określonymi w Wytycznych ws. Kwalifikowalności oraz SZOOP, a w szczególności w załączniku nr 5 do SZOOP. </w:t>
      </w:r>
    </w:p>
    <w:p w:rsidR="00C4035B" w:rsidRPr="004B517E" w:rsidRDefault="00C4035B" w:rsidP="00C4035B">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Instytucja Zarządzająca, w przypadku stwierdzenia naruszenia przez Beneficjenta ust. 1, może dokonywać korekt finansowych, zgodnie z art. 24 ust. 6, ust. 7 i ust. 13 ustawy wdrożeniowej oraz  § 13 i 14 umowy.</w:t>
      </w:r>
    </w:p>
    <w:p w:rsidR="00C4035B" w:rsidRPr="004B517E" w:rsidRDefault="00C4035B" w:rsidP="00C4035B">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 Postanowienia</w:t>
      </w:r>
      <w:r w:rsidRPr="004B517E">
        <w:rPr>
          <w:rStyle w:val="Domylnaczcionkaakapitu1"/>
          <w:rFonts w:ascii="Arial Narrow" w:hAnsi="Arial Narrow" w:cs="Arial Narrow"/>
          <w:i/>
          <w:iCs/>
          <w:sz w:val="20"/>
          <w:szCs w:val="20"/>
        </w:rPr>
        <w:t xml:space="preserve"> ust. 1-2 stosuje się także do Partnerów</w:t>
      </w:r>
      <w:r w:rsidRPr="004B517E">
        <w:rPr>
          <w:rStyle w:val="Odwoanieprzypisudolnego"/>
          <w:rFonts w:ascii="Arial Narrow" w:hAnsi="Arial Narrow" w:cs="Arial Narrow"/>
          <w:i/>
          <w:iCs/>
          <w:sz w:val="20"/>
          <w:szCs w:val="20"/>
        </w:rPr>
        <w:footnoteReference w:id="44"/>
      </w:r>
      <w:r w:rsidRPr="004B517E">
        <w:rPr>
          <w:rStyle w:val="Domylnaczcionkaakapitu1"/>
          <w:rFonts w:ascii="Arial Narrow" w:hAnsi="Arial Narrow" w:cs="Arial Narrow"/>
          <w:i/>
          <w:iCs/>
          <w:sz w:val="20"/>
          <w:szCs w:val="20"/>
        </w:rPr>
        <w:t>.</w:t>
      </w:r>
    </w:p>
    <w:p w:rsidR="00C4035B" w:rsidRDefault="00C4035B" w:rsidP="00C4035B">
      <w:pPr>
        <w:autoSpaceDE w:val="0"/>
        <w:spacing w:after="0" w:line="240" w:lineRule="auto"/>
        <w:jc w:val="both"/>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C4035B" w:rsidRPr="00962603" w:rsidRDefault="00C4035B" w:rsidP="00C4035B">
      <w:pPr>
        <w:autoSpaceDE w:val="0"/>
        <w:spacing w:after="0" w:line="240" w:lineRule="auto"/>
        <w:jc w:val="both"/>
        <w:rPr>
          <w:rFonts w:ascii="Arial Narrow" w:hAnsi="Arial Narrow" w:cs="Arial Narrow"/>
          <w:color w:val="000000"/>
          <w:sz w:val="20"/>
          <w:szCs w:val="20"/>
        </w:rPr>
      </w:pP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1.</w:t>
      </w:r>
      <w:r w:rsidRPr="00962603">
        <w:rPr>
          <w:rFonts w:ascii="Arial Narrow" w:hAnsi="Arial Narrow" w:cs="Arial Narrow"/>
          <w:color w:val="000000"/>
          <w:sz w:val="20"/>
          <w:szCs w:val="20"/>
        </w:rPr>
        <w:tab/>
        <w:t>Instytucja Zarządzająca</w:t>
      </w:r>
      <w:r>
        <w:rPr>
          <w:rStyle w:val="Odwoanieprzypisudolnego"/>
          <w:rFonts w:ascii="Arial Narrow" w:hAnsi="Arial Narrow" w:cs="Arial Narrow"/>
          <w:color w:val="000000"/>
          <w:sz w:val="20"/>
          <w:szCs w:val="20"/>
        </w:rPr>
        <w:footnoteReference w:id="45"/>
      </w:r>
      <w:r>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 3) na podstawie:</w:t>
      </w:r>
      <w:r w:rsidRPr="00962603">
        <w:rPr>
          <w:rFonts w:ascii="Arial Narrow" w:hAnsi="Arial Narrow" w:cs="Arial Narrow"/>
          <w:color w:val="000000"/>
          <w:sz w:val="20"/>
          <w:szCs w:val="20"/>
        </w:rPr>
        <w:t xml:space="preserve">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 xml:space="preserve">Instytucja Zarządzająca zobowiązuje Beneficjenta, do wskazania w umowie powierzenia przetwarzania danych osobowych, o której mowa w ust. 9, że podmiot świadczący usługi na jego rzecz  ponosi odpowiedzialność, tak wobec osób </w:t>
      </w:r>
      <w:r w:rsidRPr="00962603">
        <w:rPr>
          <w:rFonts w:ascii="Arial Narrow" w:hAnsi="Arial Narrow" w:cs="Arial Narrow"/>
          <w:color w:val="000000"/>
          <w:sz w:val="20"/>
          <w:szCs w:val="20"/>
        </w:rPr>
        <w:lastRenderedPageBreak/>
        <w:t>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Pr>
          <w:rFonts w:ascii="Arial Narrow" w:hAnsi="Arial Narrow" w:cs="Arial Narrow"/>
          <w:color w:val="000000"/>
          <w:sz w:val="20"/>
          <w:szCs w:val="20"/>
        </w:rPr>
        <w:t>mowa w art. 30 ust. 1 i 2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C4035B" w:rsidRDefault="00C4035B" w:rsidP="00C4035B">
      <w:pPr>
        <w:spacing w:after="0" w:line="240" w:lineRule="auto"/>
        <w:jc w:val="both"/>
        <w:rPr>
          <w:rFonts w:ascii="Arial Narrow" w:hAnsi="Arial Narrow" w:cs="Arial Narrow"/>
          <w:color w:val="000000"/>
          <w:sz w:val="20"/>
          <w:szCs w:val="20"/>
        </w:rPr>
      </w:pPr>
    </w:p>
    <w:p w:rsidR="00C4035B" w:rsidRDefault="00C4035B" w:rsidP="00C4035B">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C4035B" w:rsidRDefault="00C4035B" w:rsidP="00C4035B">
      <w:pPr>
        <w:spacing w:after="0" w:line="240" w:lineRule="auto"/>
        <w:jc w:val="center"/>
        <w:rPr>
          <w:rFonts w:ascii="Arial Narrow" w:hAnsi="Arial Narrow" w:cs="Arial Narrow"/>
          <w:b/>
          <w:color w:val="000000"/>
          <w:sz w:val="20"/>
          <w:szCs w:val="20"/>
        </w:rPr>
      </w:pPr>
    </w:p>
    <w:p w:rsidR="00C4035B" w:rsidRDefault="00C4035B" w:rsidP="00C4035B">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C4035B" w:rsidRDefault="00C4035B" w:rsidP="00C4035B">
      <w:pPr>
        <w:spacing w:after="0" w:line="240" w:lineRule="auto"/>
        <w:jc w:val="center"/>
        <w:rPr>
          <w:rFonts w:ascii="Arial Narrow" w:hAnsi="Arial Narrow" w:cs="Arial Narrow"/>
          <w:color w:val="000000"/>
          <w:sz w:val="20"/>
          <w:szCs w:val="20"/>
        </w:rPr>
      </w:pP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Pr="007F4897">
        <w:rPr>
          <w:rFonts w:ascii="Arial Narrow" w:hAnsi="Arial Narrow" w:cs="Arial Narrow"/>
          <w:sz w:val="20"/>
          <w:szCs w:val="20"/>
        </w:rPr>
        <w:br/>
        <w:t>w zakresie informacji i promocj</w:t>
      </w:r>
      <w:r>
        <w:rPr>
          <w:rFonts w:ascii="Arial Narrow" w:hAnsi="Arial Narrow" w:cs="Arial Narrow"/>
          <w:sz w:val="20"/>
          <w:szCs w:val="20"/>
        </w:rPr>
        <w:t xml:space="preserve">i, </w:t>
      </w:r>
      <w:r w:rsidRPr="00E45230">
        <w:rPr>
          <w:rFonts w:ascii="Arial Narrow" w:hAnsi="Arial Narrow" w:cs="Arial Narrow"/>
          <w:sz w:val="20"/>
          <w:szCs w:val="20"/>
        </w:rPr>
        <w:t>„Księgą Identyfikacji Wizualnej znaku marki Fundusze Europejskie i znaków programów polit</w:t>
      </w:r>
      <w:r>
        <w:rPr>
          <w:rFonts w:ascii="Arial Narrow" w:hAnsi="Arial Narrow" w:cs="Arial Narrow"/>
          <w:sz w:val="20"/>
          <w:szCs w:val="20"/>
        </w:rPr>
        <w:t>yki spójności na lata 2014-2020 oraz „Księgą Identyfikacji Wizualnej Województwa Łódzkiego”,</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Pr="007F4897">
        <w:rPr>
          <w:rFonts w:ascii="Arial Narrow" w:hAnsi="Arial Narrow" w:cs="Arial Narrow"/>
          <w:sz w:val="20"/>
          <w:szCs w:val="20"/>
        </w:rPr>
        <w:b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Pr="007F4897">
        <w:rPr>
          <w:rFonts w:ascii="Arial Narrow" w:hAnsi="Arial Narrow" w:cs="Arial Narrow"/>
          <w:sz w:val="20"/>
          <w:szCs w:val="20"/>
        </w:rPr>
        <w:br/>
        <w:t xml:space="preserve">do wiadomości publicznej oraz przeznaczone dla uczestników Projektu zawierają informację o otrzymaniu wsparcia </w:t>
      </w:r>
      <w:r w:rsidRPr="007F4897">
        <w:rPr>
          <w:rFonts w:ascii="Arial Narrow" w:hAnsi="Arial Narrow" w:cs="Arial Narrow"/>
          <w:sz w:val="20"/>
          <w:szCs w:val="20"/>
        </w:rPr>
        <w:br/>
        <w:t>na realizację Projektu z Europejskiego Funduszu Rozwoju Regionalnego w ramach Regionalnego Programu Operacyjnego Województwa Łódzkiego na lata 2014-2020</w:t>
      </w:r>
      <w:r>
        <w:rPr>
          <w:rFonts w:ascii="Arial Narrow" w:hAnsi="Arial Narrow" w:cs="Arial Narrow"/>
          <w:sz w:val="20"/>
          <w:szCs w:val="20"/>
        </w:rPr>
        <w:t xml:space="preserve">. Beneficjent jest zobowiązany do stosowania co najmniej  </w:t>
      </w:r>
      <w:r w:rsidRPr="007F4897">
        <w:rPr>
          <w:rFonts w:ascii="Arial Narrow" w:hAnsi="Arial Narrow" w:cs="Arial Narrow"/>
          <w:sz w:val="20"/>
          <w:szCs w:val="20"/>
        </w:rPr>
        <w:t>:</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C4035B" w:rsidRDefault="00C4035B" w:rsidP="00C4035B">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t>
      </w:r>
      <w:r>
        <w:rPr>
          <w:rFonts w:ascii="Arial Narrow" w:hAnsi="Arial Narrow" w:cs="Arial Narrow"/>
          <w:sz w:val="20"/>
          <w:szCs w:val="20"/>
        </w:rPr>
        <w:t>herbu województwa</w:t>
      </w:r>
      <w:r w:rsidRPr="007F4897">
        <w:rPr>
          <w:rFonts w:ascii="Arial Narrow" w:hAnsi="Arial Narrow" w:cs="Arial Narrow"/>
          <w:sz w:val="20"/>
          <w:szCs w:val="20"/>
        </w:rPr>
        <w:t>.</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Pr>
          <w:rFonts w:ascii="Arial Narrow" w:hAnsi="Arial Narrow" w:cs="Arial Narrow"/>
          <w:sz w:val="20"/>
          <w:szCs w:val="20"/>
        </w:rPr>
        <w:t>ubliczne przekracza 500 000 EUR</w:t>
      </w:r>
      <w:r w:rsidRPr="007F4897">
        <w:rPr>
          <w:rFonts w:ascii="Arial Narrow" w:hAnsi="Arial Narrow" w:cs="Arial Narrow"/>
          <w:sz w:val="20"/>
          <w:szCs w:val="20"/>
        </w:rPr>
        <w:t>,</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Pr="007F4897">
        <w:rPr>
          <w:rFonts w:ascii="Arial Narrow" w:hAnsi="Arial Narrow" w:cs="Arial Narrow"/>
          <w:sz w:val="20"/>
          <w:szCs w:val="20"/>
        </w:rPr>
        <w:br/>
        <w:t>i wyniki oraz podkreślającym wsparcie finansowe ze strony Unii) na stronie internetowej Projektu lub Beneficjenta;</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Pr="007F4897">
        <w:rPr>
          <w:rFonts w:ascii="Arial Narrow" w:hAnsi="Arial Narrow" w:cs="Arial Narrow"/>
          <w:sz w:val="20"/>
          <w:szCs w:val="20"/>
        </w:rPr>
        <w:br/>
        <w:t xml:space="preserve">do Rozporządzenia Rady nr 1303/2013 oraz warunków technicznych ustanowionych w art. 3-5 oraz załączniku II </w:t>
      </w:r>
      <w:r w:rsidRPr="007F4897">
        <w:rPr>
          <w:rFonts w:ascii="Arial Narrow" w:hAnsi="Arial Narrow" w:cs="Arial Narrow"/>
          <w:sz w:val="20"/>
          <w:szCs w:val="20"/>
        </w:rPr>
        <w:br/>
        <w:t>do Rozporządzenia Wykonawczego Komisji (UE) nr 821/2014 z dnia 28 lipca 2014 r.</w:t>
      </w:r>
    </w:p>
    <w:p w:rsidR="00C4035B" w:rsidRPr="0056130E" w:rsidRDefault="00C4035B" w:rsidP="00C4035B">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lastRenderedPageBreak/>
        <w:t xml:space="preserve">g) </w:t>
      </w:r>
      <w:r>
        <w:rPr>
          <w:rFonts w:ascii="Arial Narrow" w:hAnsi="Arial Narrow" w:cs="Tahoma"/>
          <w:sz w:val="20"/>
          <w:szCs w:val="20"/>
        </w:rPr>
        <w:t>Na prośbę IZ,</w:t>
      </w:r>
      <w:r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Pr>
          <w:rFonts w:ascii="Arial Narrow" w:hAnsi="Arial Narrow" w:cs="Tahoma"/>
          <w:sz w:val="20"/>
          <w:szCs w:val="20"/>
        </w:rPr>
        <w:t xml:space="preserve"> informacyjno</w:t>
      </w:r>
      <w:r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Pr="00F923FF">
        <w:rPr>
          <w:rFonts w:ascii="Arial Narrow" w:hAnsi="Arial Narrow" w:cs="Tahoma"/>
          <w:sz w:val="20"/>
          <w:szCs w:val="20"/>
        </w:rPr>
        <w:t xml:space="preserve"> i udziela do nich nieodpłatnie </w:t>
      </w:r>
      <w:r w:rsidRPr="0056130E">
        <w:rPr>
          <w:rFonts w:ascii="Arial Narrow" w:hAnsi="Arial Narrow"/>
          <w:sz w:val="20"/>
          <w:szCs w:val="20"/>
        </w:rPr>
        <w:t>licencji niewyłącznej wraz z prawem do korzystania, wprowadzania zmian, modyfikacji i upowszechniania ich na następujących polach eksploatacji:</w:t>
      </w:r>
    </w:p>
    <w:p w:rsidR="00C4035B" w:rsidRPr="0056130E" w:rsidRDefault="00C4035B" w:rsidP="00C4035B">
      <w:pPr>
        <w:pStyle w:val="Akapitzlist"/>
        <w:numPr>
          <w:ilvl w:val="0"/>
          <w:numId w:val="44"/>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C4035B" w:rsidRPr="0056130E" w:rsidRDefault="00C4035B" w:rsidP="00C4035B">
      <w:pPr>
        <w:pStyle w:val="Akapitzlist"/>
        <w:numPr>
          <w:ilvl w:val="0"/>
          <w:numId w:val="44"/>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4035B" w:rsidRDefault="00C4035B" w:rsidP="00C4035B">
      <w:pPr>
        <w:spacing w:after="0" w:line="240" w:lineRule="auto"/>
        <w:jc w:val="both"/>
        <w:rPr>
          <w:rFonts w:ascii="Arial Narrow" w:hAnsi="Arial Narrow" w:cs="Arial Narrow"/>
          <w:sz w:val="20"/>
          <w:szCs w:val="20"/>
        </w:rPr>
      </w:pP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Wnioskiem o dofinansowanie projektu;</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Pr="007F4897">
        <w:rPr>
          <w:rFonts w:ascii="Arial Narrow" w:hAnsi="Arial Narrow" w:cs="Arial Narrow"/>
          <w:sz w:val="20"/>
          <w:szCs w:val="20"/>
        </w:rPr>
        <w:br/>
        <w:t>w zakresie informacji i promocji</w:t>
      </w:r>
      <w:r>
        <w:rPr>
          <w:rFonts w:ascii="Arial Narrow" w:hAnsi="Arial Narrow" w:cs="Arial Narrow"/>
          <w:sz w:val="20"/>
          <w:szCs w:val="20"/>
        </w:rPr>
        <w:t xml:space="preserve">, </w:t>
      </w:r>
      <w:r w:rsidRPr="00E45230">
        <w:rPr>
          <w:rFonts w:ascii="Arial Narrow" w:hAnsi="Arial Narrow" w:cs="Arial Narrow"/>
          <w:sz w:val="20"/>
          <w:szCs w:val="20"/>
        </w:rPr>
        <w:t>„Księgą Identyfikacji Wizualnej znaku marki Fundusze Europejskie i znaków programów polit</w:t>
      </w:r>
      <w:r>
        <w:rPr>
          <w:rFonts w:ascii="Arial Narrow" w:hAnsi="Arial Narrow" w:cs="Arial Narrow"/>
          <w:sz w:val="20"/>
          <w:szCs w:val="20"/>
        </w:rPr>
        <w:t>yki spójności na lata 2014-2020” oraz „Księgą Identyfikacji Wizualnej Województwa Łódzkiego”,</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c) Beneficjent jest zobowiązany do informowania opinii publicznej o otrzymaniu wsparcia na realizację Projektu </w:t>
      </w:r>
      <w:r w:rsidRPr="007F4897">
        <w:rPr>
          <w:rFonts w:ascii="Arial Narrow" w:hAnsi="Arial Narrow" w:cs="Arial Narrow"/>
          <w:sz w:val="20"/>
          <w:szCs w:val="20"/>
        </w:rPr>
        <w:br/>
        <w:t>z Europejskiego Funduszu Rozwoju Regionalnego w ramach Regionalnego Programu Operacyjnego Województwa Łódzkiego na lata 2014-2020.</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Pr="007F4897">
        <w:rPr>
          <w:rFonts w:ascii="Arial Narrow" w:hAnsi="Arial Narrow" w:cs="Arial Narrow"/>
          <w:sz w:val="20"/>
          <w:szCs w:val="20"/>
        </w:rPr>
        <w:br/>
        <w:t xml:space="preserve">do wiadomości publicznej oraz przeznaczone dla uczestników Projektu zawierają informację o otrzymaniu wsparcia </w:t>
      </w:r>
      <w:r w:rsidRPr="007F4897">
        <w:rPr>
          <w:rFonts w:ascii="Arial Narrow" w:hAnsi="Arial Narrow" w:cs="Arial Narrow"/>
          <w:sz w:val="20"/>
          <w:szCs w:val="20"/>
        </w:rPr>
        <w:br/>
        <w:t xml:space="preserve">na realizację Projektu z Europejskiego Funduszu Rozwoju Regionalnego w ramach Regionalnego Programu Operacyjnego Województwa Łódzkiego na lata 2014-2020, </w:t>
      </w:r>
      <w:r w:rsidRPr="00E45230">
        <w:rPr>
          <w:rFonts w:ascii="Arial Narrow" w:hAnsi="Arial Narrow" w:cs="Arial Narrow"/>
          <w:sz w:val="20"/>
          <w:szCs w:val="20"/>
        </w:rPr>
        <w:t>. Beneficjent jest zobowiązany do stosowania</w:t>
      </w:r>
      <w:r>
        <w:rPr>
          <w:rFonts w:ascii="Arial Narrow" w:hAnsi="Arial Narrow" w:cs="Arial Narrow"/>
          <w:sz w:val="20"/>
          <w:szCs w:val="20"/>
        </w:rPr>
        <w:t xml:space="preserve"> co najmniej </w:t>
      </w:r>
      <w:r w:rsidRPr="00E45230" w:rsidDel="00E45230">
        <w:rPr>
          <w:rFonts w:ascii="Arial Narrow" w:hAnsi="Arial Narrow" w:cs="Arial Narrow"/>
          <w:sz w:val="20"/>
          <w:szCs w:val="20"/>
        </w:rPr>
        <w:t xml:space="preserve"> </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C4035B" w:rsidRDefault="00C4035B" w:rsidP="00C4035B">
      <w:pPr>
        <w:spacing w:after="0" w:line="240" w:lineRule="auto"/>
        <w:jc w:val="both"/>
        <w:rPr>
          <w:rFonts w:ascii="Arial Narrow" w:hAnsi="Arial Narrow" w:cs="Arial Narrow"/>
          <w:sz w:val="20"/>
          <w:szCs w:val="20"/>
        </w:rPr>
      </w:pPr>
      <w:r>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Pr>
          <w:rFonts w:ascii="Arial Narrow" w:hAnsi="Arial Narrow" w:cs="Arial Narrow"/>
          <w:sz w:val="20"/>
          <w:szCs w:val="20"/>
        </w:rPr>
        <w:t>tyki spójności na lata 2014-2020”</w:t>
      </w:r>
      <w:r w:rsidRPr="00E45230">
        <w:rPr>
          <w:rFonts w:ascii="Arial Narrow" w:hAnsi="Arial Narrow" w:cs="Arial Narrow"/>
          <w:sz w:val="20"/>
          <w:szCs w:val="20"/>
        </w:rPr>
        <w:t>;</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w:t>
      </w:r>
      <w:r>
        <w:rPr>
          <w:rFonts w:ascii="Arial Narrow" w:hAnsi="Arial Narrow" w:cs="Arial Narrow"/>
          <w:sz w:val="20"/>
          <w:szCs w:val="20"/>
        </w:rPr>
        <w:t>herbu województwa</w:t>
      </w:r>
      <w:r w:rsidRPr="007F4897">
        <w:rPr>
          <w:rFonts w:ascii="Arial Narrow" w:hAnsi="Arial Narrow" w:cs="Arial Narrow"/>
          <w:sz w:val="20"/>
          <w:szCs w:val="20"/>
        </w:rPr>
        <w:t>.</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Pr="007F4897">
        <w:rPr>
          <w:rFonts w:ascii="Arial Narrow" w:hAnsi="Arial Narrow" w:cs="Arial Narrow"/>
          <w:sz w:val="20"/>
          <w:szCs w:val="20"/>
        </w:rPr>
        <w:br/>
        <w:t xml:space="preserve">do Rozporządzenia Rady nr 1303/2013 oraz warunków technicznych ustanowionych w art. 3-5 oraz załączniku II </w:t>
      </w:r>
      <w:r w:rsidRPr="007F4897">
        <w:rPr>
          <w:rFonts w:ascii="Arial Narrow" w:hAnsi="Arial Narrow" w:cs="Arial Narrow"/>
          <w:sz w:val="20"/>
          <w:szCs w:val="20"/>
        </w:rPr>
        <w:br/>
        <w:t>do Rozporządzenia Wykonawczego Komisji  (UE) nr 821/2014 z dnia 28 lipca 2014 r.).</w:t>
      </w:r>
    </w:p>
    <w:p w:rsidR="00C4035B" w:rsidRPr="00D6183B" w:rsidRDefault="00C4035B" w:rsidP="00C4035B">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Pr>
          <w:rFonts w:ascii="Arial Narrow" w:hAnsi="Arial Narrow" w:cs="Tahoma"/>
          <w:sz w:val="20"/>
          <w:szCs w:val="20"/>
        </w:rPr>
        <w:t>Na prośbę IZ,</w:t>
      </w:r>
      <w:r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licencji niewyłącznej wraz z prawem do korzystania, wprowadzania zmian, mod</w:t>
      </w:r>
      <w:r w:rsidR="00153D4D">
        <w:rPr>
          <w:rFonts w:ascii="Arial Narrow" w:hAnsi="Arial Narrow"/>
          <w:sz w:val="20"/>
          <w:szCs w:val="20"/>
        </w:rPr>
        <w:t xml:space="preserve">yfikacji i upowszechniania ich </w:t>
      </w:r>
      <w:r w:rsidRPr="00D6183B">
        <w:rPr>
          <w:rFonts w:ascii="Arial Narrow" w:hAnsi="Arial Narrow"/>
          <w:sz w:val="20"/>
          <w:szCs w:val="20"/>
        </w:rPr>
        <w:t>na następujących polach eksploatacji:</w:t>
      </w:r>
    </w:p>
    <w:p w:rsidR="00C4035B" w:rsidRPr="00D6183B" w:rsidRDefault="00C4035B" w:rsidP="00C4035B">
      <w:pPr>
        <w:pStyle w:val="Akapitzlist"/>
        <w:numPr>
          <w:ilvl w:val="0"/>
          <w:numId w:val="44"/>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C4035B" w:rsidRPr="003D229C" w:rsidRDefault="00C4035B" w:rsidP="00C4035B">
      <w:pPr>
        <w:pStyle w:val="Akapitzlist"/>
        <w:numPr>
          <w:ilvl w:val="0"/>
          <w:numId w:val="44"/>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xml:space="preserve">, jego części albo fragmentów może być dokonywane w formie publicznych prezentacji </w:t>
      </w:r>
      <w:r w:rsidRPr="00D6183B">
        <w:rPr>
          <w:rFonts w:ascii="Arial Narrow" w:hAnsi="Arial Narrow"/>
          <w:bCs/>
          <w:sz w:val="20"/>
          <w:szCs w:val="20"/>
        </w:rPr>
        <w:lastRenderedPageBreak/>
        <w:t>niezależnie od sposobu ich realizacji i formy, w jakiej zostanie ona zrealizowana (np.: w formie pisemnej, prezentacji multimedialnej, technik poligraficznych, projekcji, planów, filmów).</w:t>
      </w:r>
    </w:p>
    <w:p w:rsidR="003D229C" w:rsidRPr="00284831" w:rsidRDefault="003D229C" w:rsidP="003D229C">
      <w:pPr>
        <w:pStyle w:val="Akapitzlist"/>
        <w:numPr>
          <w:ilvl w:val="1"/>
          <w:numId w:val="11"/>
        </w:numPr>
        <w:tabs>
          <w:tab w:val="left" w:pos="0"/>
        </w:tabs>
        <w:suppressAutoHyphens/>
        <w:spacing w:after="0" w:line="240" w:lineRule="auto"/>
        <w:ind w:left="0" w:firstLine="0"/>
        <w:rPr>
          <w:rFonts w:ascii="Arial Narrow" w:hAnsi="Arial Narrow"/>
          <w:color w:val="auto"/>
          <w:sz w:val="20"/>
          <w:szCs w:val="20"/>
        </w:rPr>
      </w:pPr>
      <w:r w:rsidRPr="00284831">
        <w:rPr>
          <w:rFonts w:ascii="Arial Narrow" w:hAnsi="Arial Narrow"/>
          <w:bCs/>
          <w:color w:val="auto"/>
          <w:sz w:val="20"/>
          <w:szCs w:val="20"/>
        </w:rPr>
        <w:t xml:space="preserve"> W przypadku dofinansowania projektu środkami </w:t>
      </w:r>
      <w:r w:rsidR="009B20D3">
        <w:rPr>
          <w:rStyle w:val="Domylnaczcionkaakapitu3"/>
          <w:rFonts w:ascii="Arial Narrow" w:hAnsi="Arial Narrow" w:cs="Arial Narrow"/>
          <w:color w:val="auto"/>
          <w:sz w:val="20"/>
          <w:szCs w:val="20"/>
        </w:rPr>
        <w:t>REACT</w:t>
      </w:r>
      <w:r w:rsidR="00BC4B55">
        <w:rPr>
          <w:rStyle w:val="Domylnaczcionkaakapitu3"/>
          <w:rFonts w:ascii="Arial Narrow" w:hAnsi="Arial Narrow" w:cs="Arial Narrow"/>
          <w:color w:val="auto"/>
          <w:sz w:val="20"/>
          <w:szCs w:val="20"/>
        </w:rPr>
        <w:t>–EU</w:t>
      </w:r>
      <w:r w:rsidRPr="00284831">
        <w:rPr>
          <w:rStyle w:val="Domylnaczcionkaakapitu3"/>
          <w:rFonts w:ascii="Arial Narrow" w:hAnsi="Arial Narrow" w:cs="Arial Narrow"/>
          <w:color w:val="auto"/>
          <w:sz w:val="20"/>
          <w:szCs w:val="20"/>
        </w:rPr>
        <w:t xml:space="preserve"> dla Łódzkiego Beneficjent zobowiązany jest uwzględniać zasady prom</w:t>
      </w:r>
      <w:r w:rsidR="00BC4B55">
        <w:rPr>
          <w:rStyle w:val="Domylnaczcionkaakapitu3"/>
          <w:rFonts w:ascii="Arial Narrow" w:hAnsi="Arial Narrow" w:cs="Arial Narrow"/>
          <w:color w:val="auto"/>
          <w:sz w:val="20"/>
          <w:szCs w:val="20"/>
        </w:rPr>
        <w:t>ocji dotyczące środków REACT-EU</w:t>
      </w:r>
      <w:bookmarkStart w:id="0" w:name="_GoBack"/>
      <w:bookmarkEnd w:id="0"/>
      <w:r w:rsidR="00BC4B55">
        <w:rPr>
          <w:rStyle w:val="Domylnaczcionkaakapitu3"/>
          <w:rFonts w:ascii="Arial Narrow" w:hAnsi="Arial Narrow" w:cs="Arial Narrow"/>
          <w:color w:val="auto"/>
          <w:sz w:val="20"/>
          <w:szCs w:val="20"/>
        </w:rPr>
        <w:t>,</w:t>
      </w:r>
      <w:r w:rsidR="00546CBC">
        <w:rPr>
          <w:rStyle w:val="Domylnaczcionkaakapitu3"/>
          <w:rFonts w:ascii="Arial Narrow" w:hAnsi="Arial Narrow" w:cs="Arial Narrow"/>
          <w:color w:val="auto"/>
          <w:sz w:val="20"/>
          <w:szCs w:val="20"/>
        </w:rPr>
        <w:t xml:space="preserve"> w szczególności </w:t>
      </w:r>
      <w:r w:rsidR="00F07762">
        <w:rPr>
          <w:rStyle w:val="Domylnaczcionkaakapitu3"/>
          <w:rFonts w:ascii="Arial Narrow" w:hAnsi="Arial Narrow" w:cs="Arial Narrow"/>
          <w:color w:val="auto"/>
          <w:sz w:val="20"/>
          <w:szCs w:val="20"/>
        </w:rPr>
        <w:t>poprzez informowanie opinii publicznej o otrzymaniu wsparcia w ramach reakcji Unii na pandemię COVID-19.</w:t>
      </w:r>
      <w:r w:rsidRPr="00284831">
        <w:rPr>
          <w:rStyle w:val="Domylnaczcionkaakapitu3"/>
          <w:rFonts w:ascii="Arial Narrow" w:hAnsi="Arial Narrow" w:cs="Arial Narrow"/>
          <w:color w:val="auto"/>
          <w:sz w:val="20"/>
          <w:szCs w:val="20"/>
        </w:rPr>
        <w:t xml:space="preserve"> Obowiązki określone w us</w:t>
      </w:r>
      <w:r w:rsidR="00546CBC">
        <w:rPr>
          <w:rStyle w:val="Domylnaczcionkaakapitu3"/>
          <w:rFonts w:ascii="Arial Narrow" w:hAnsi="Arial Narrow" w:cs="Arial Narrow"/>
          <w:color w:val="auto"/>
          <w:sz w:val="20"/>
          <w:szCs w:val="20"/>
        </w:rPr>
        <w:t xml:space="preserve">t 1 i 2 stosuje się odpowiednio, przy czy odniesienia do funduszy należy uzupełnić sformułowaniem „sfinansowano  w ramach reakcji Unii na pandemię COVID-19”. </w:t>
      </w:r>
    </w:p>
    <w:p w:rsidR="003D229C" w:rsidRPr="00D6183B" w:rsidRDefault="003D229C" w:rsidP="003D229C">
      <w:pPr>
        <w:pStyle w:val="Akapitzlist"/>
        <w:tabs>
          <w:tab w:val="left" w:pos="284"/>
        </w:tabs>
        <w:suppressAutoHyphens/>
        <w:spacing w:after="0" w:line="240" w:lineRule="auto"/>
        <w:ind w:left="284" w:firstLine="0"/>
        <w:rPr>
          <w:rFonts w:ascii="Arial Narrow" w:hAnsi="Arial Narrow"/>
          <w:sz w:val="20"/>
          <w:szCs w:val="20"/>
        </w:rPr>
      </w:pPr>
    </w:p>
    <w:p w:rsidR="00C4035B" w:rsidRDefault="00C4035B" w:rsidP="003D229C">
      <w:pPr>
        <w:spacing w:after="0" w:line="240" w:lineRule="auto"/>
        <w:rPr>
          <w:rFonts w:ascii="Arial Narrow" w:hAnsi="Arial Narrow" w:cs="Arial Narrow"/>
          <w:b/>
          <w:bCs/>
          <w:sz w:val="20"/>
          <w:szCs w:val="20"/>
        </w:rPr>
      </w:pPr>
    </w:p>
    <w:p w:rsidR="00C4035B" w:rsidRDefault="00C4035B" w:rsidP="00C4035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C4035B" w:rsidRDefault="00C4035B" w:rsidP="00C4035B">
      <w:pPr>
        <w:spacing w:after="0" w:line="240" w:lineRule="auto"/>
        <w:jc w:val="center"/>
        <w:rPr>
          <w:rFonts w:ascii="Arial Narrow" w:hAnsi="Arial Narrow" w:cs="Arial Narrow"/>
          <w:b/>
          <w:bCs/>
          <w:sz w:val="20"/>
          <w:szCs w:val="20"/>
        </w:rPr>
      </w:pPr>
    </w:p>
    <w:p w:rsidR="00C4035B" w:rsidRDefault="00C4035B" w:rsidP="00C4035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C4035B" w:rsidRDefault="00C4035B" w:rsidP="00C4035B">
      <w:pPr>
        <w:spacing w:after="0" w:line="240" w:lineRule="auto"/>
        <w:rPr>
          <w:rFonts w:ascii="Arial Narrow" w:hAnsi="Arial Narrow" w:cs="Arial Narrow"/>
          <w:bCs/>
          <w:sz w:val="20"/>
          <w:szCs w:val="20"/>
        </w:rPr>
      </w:pPr>
    </w:p>
    <w:p w:rsidR="00C4035B" w:rsidRDefault="00C4035B" w:rsidP="00C4035B">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C4035B" w:rsidRPr="007F4897" w:rsidRDefault="00C4035B" w:rsidP="00C4035B">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C4035B" w:rsidRPr="007F4897" w:rsidRDefault="00C4035B" w:rsidP="00C4035B">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C4035B" w:rsidRPr="007F4897" w:rsidRDefault="00C4035B" w:rsidP="00C4035B">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C4035B" w:rsidRPr="007F4897" w:rsidRDefault="00C4035B" w:rsidP="00C4035B">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C4035B" w:rsidRPr="007F4897" w:rsidRDefault="00C4035B" w:rsidP="00C4035B">
      <w:pPr>
        <w:spacing w:after="0" w:line="240" w:lineRule="auto"/>
        <w:jc w:val="both"/>
        <w:rPr>
          <w:rFonts w:ascii="Arial Narrow" w:hAnsi="Arial Narrow"/>
          <w:sz w:val="20"/>
          <w:szCs w:val="20"/>
        </w:rPr>
      </w:pPr>
    </w:p>
    <w:p w:rsidR="00C4035B" w:rsidRDefault="00C4035B" w:rsidP="00C4035B">
      <w:pPr>
        <w:keepNext/>
        <w:keepLines/>
        <w:autoSpaceDE w:val="0"/>
        <w:spacing w:after="0" w:line="240" w:lineRule="auto"/>
        <w:jc w:val="center"/>
        <w:rPr>
          <w:rFonts w:ascii="Arial Narrow" w:hAnsi="Arial Narrow" w:cs="Arial Narrow"/>
          <w:b/>
          <w:bCs/>
          <w:color w:val="000000"/>
          <w:sz w:val="20"/>
          <w:szCs w:val="20"/>
        </w:rPr>
      </w:pPr>
    </w:p>
    <w:p w:rsidR="00C4035B" w:rsidRDefault="00C4035B" w:rsidP="00C4035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C4035B" w:rsidRPr="007F4897" w:rsidRDefault="00C4035B" w:rsidP="00C4035B">
      <w:pPr>
        <w:keepNext/>
        <w:keepLines/>
        <w:autoSpaceDE w:val="0"/>
        <w:spacing w:after="0" w:line="240" w:lineRule="auto"/>
        <w:jc w:val="center"/>
        <w:rPr>
          <w:rFonts w:ascii="Arial Narrow" w:hAnsi="Arial Narrow" w:cs="Arial Narrow"/>
          <w:color w:val="000000"/>
          <w:sz w:val="20"/>
          <w:szCs w:val="20"/>
        </w:rPr>
      </w:pPr>
    </w:p>
    <w:p w:rsidR="00C4035B" w:rsidRPr="007F4897" w:rsidRDefault="00C4035B" w:rsidP="00C4035B">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C4035B" w:rsidRPr="007F4897" w:rsidRDefault="00C4035B" w:rsidP="00C4035B">
      <w:pPr>
        <w:keepNext/>
        <w:keepLines/>
        <w:autoSpaceDE w:val="0"/>
        <w:spacing w:after="0" w:line="240" w:lineRule="auto"/>
        <w:jc w:val="both"/>
        <w:rPr>
          <w:rFonts w:ascii="Arial Narrow" w:hAnsi="Arial Narrow"/>
          <w:sz w:val="20"/>
          <w:szCs w:val="20"/>
        </w:rPr>
      </w:pPr>
    </w:p>
    <w:p w:rsidR="00C4035B" w:rsidRPr="007F4897"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C4035B" w:rsidRDefault="00C4035B" w:rsidP="00C4035B">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Pr>
          <w:rStyle w:val="Domylnaczcionkaakapitu3"/>
          <w:rFonts w:ascii="Arial Narrow" w:hAnsi="Arial Narrow" w:cs="Arial Narrow"/>
          <w:color w:val="000000"/>
          <w:sz w:val="20"/>
          <w:szCs w:val="20"/>
        </w:rPr>
        <w:t>.</w:t>
      </w:r>
    </w:p>
    <w:p w:rsidR="00C4035B" w:rsidRDefault="00C4035B" w:rsidP="00C4035B">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Pr="007F4897">
        <w:rPr>
          <w:rStyle w:val="Domylnaczcionkaakapitu3"/>
          <w:rFonts w:ascii="Arial Narrow" w:hAnsi="Arial Narrow" w:cs="Arial Narrow"/>
          <w:color w:val="000000"/>
          <w:sz w:val="20"/>
          <w:szCs w:val="20"/>
        </w:rPr>
        <w:t>konieczności ich wprowadzenia i zaakceptowaniu przez Instytucję Zarządzającą.</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C4035B" w:rsidRDefault="00C4035B" w:rsidP="00C4035B">
      <w:pPr>
        <w:spacing w:after="0" w:line="240"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4035B" w:rsidRDefault="00C4035B" w:rsidP="00C4035B">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4035B" w:rsidRPr="00153D4D" w:rsidRDefault="00C4035B" w:rsidP="00C4035B">
      <w:pPr>
        <w:spacing w:after="0" w:line="240" w:lineRule="auto"/>
        <w:jc w:val="both"/>
        <w:rPr>
          <w:rFonts w:ascii="Arial Narrow" w:hAnsi="Arial Narrow" w:cs="Arial Narrow"/>
          <w:bCs/>
          <w:color w:val="FF0000"/>
          <w:sz w:val="20"/>
          <w:szCs w:val="20"/>
        </w:rPr>
      </w:pPr>
      <w:r>
        <w:rPr>
          <w:rFonts w:ascii="Arial Narrow" w:hAnsi="Arial Narrow" w:cs="Arial Narrow"/>
          <w:bCs/>
          <w:color w:val="000000"/>
          <w:sz w:val="20"/>
          <w:szCs w:val="20"/>
        </w:rPr>
        <w:t>7.U</w:t>
      </w:r>
      <w:r w:rsidRPr="007F4897">
        <w:rPr>
          <w:rFonts w:ascii="Arial Narrow" w:hAnsi="Arial Narrow" w:cs="Arial Narrow"/>
          <w:bCs/>
          <w:color w:val="000000"/>
          <w:sz w:val="20"/>
          <w:szCs w:val="20"/>
        </w:rPr>
        <w:t>mowa może zostać zmieniona na podstawie zgodnego oświadczenia stron wyrażonego na piśmie pod rygorem nieważności (aneks do umowy)</w:t>
      </w:r>
    </w:p>
    <w:p w:rsidR="00C4035B" w:rsidRDefault="00C4035B" w:rsidP="00C4035B">
      <w:pPr>
        <w:spacing w:after="0" w:line="240" w:lineRule="auto"/>
        <w:jc w:val="center"/>
        <w:rPr>
          <w:rFonts w:ascii="Arial Narrow" w:hAnsi="Arial Narrow" w:cs="Arial Narrow"/>
          <w:b/>
          <w:bCs/>
          <w:color w:val="000000"/>
          <w:sz w:val="20"/>
          <w:szCs w:val="20"/>
        </w:rPr>
      </w:pPr>
    </w:p>
    <w:p w:rsidR="00C4035B" w:rsidRDefault="00C4035B" w:rsidP="00C4035B">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C4035B" w:rsidRDefault="00C4035B" w:rsidP="00C4035B">
      <w:pPr>
        <w:spacing w:after="0" w:line="240" w:lineRule="auto"/>
        <w:jc w:val="center"/>
        <w:rPr>
          <w:rFonts w:ascii="Arial Narrow" w:hAnsi="Arial Narrow" w:cs="Arial Narrow"/>
          <w:b/>
          <w:bCs/>
          <w:color w:val="000000"/>
          <w:sz w:val="20"/>
          <w:szCs w:val="20"/>
        </w:rPr>
      </w:pPr>
    </w:p>
    <w:p w:rsidR="00C4035B" w:rsidRDefault="00C4035B" w:rsidP="00C4035B">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4035B" w:rsidRDefault="00C4035B" w:rsidP="00C4035B">
      <w:pPr>
        <w:spacing w:after="0" w:line="240" w:lineRule="auto"/>
        <w:jc w:val="center"/>
        <w:rPr>
          <w:rFonts w:ascii="Arial Narrow" w:hAnsi="Arial Narrow" w:cs="Arial Narrow"/>
          <w:color w:val="000000"/>
          <w:sz w:val="20"/>
          <w:szCs w:val="20"/>
        </w:rPr>
      </w:pPr>
    </w:p>
    <w:p w:rsidR="00C4035B" w:rsidRDefault="00C4035B" w:rsidP="00C4035B">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4035B" w:rsidRDefault="00C4035B" w:rsidP="00C4035B">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Pr>
          <w:rStyle w:val="Domylnaczcionkaakapitu1"/>
          <w:rFonts w:ascii="Arial Narrow" w:hAnsi="Arial Narrow" w:cs="Arial Narrow"/>
          <w:color w:val="000000"/>
          <w:sz w:val="20"/>
          <w:szCs w:val="20"/>
        </w:rPr>
        <w:t>;</w:t>
      </w:r>
    </w:p>
    <w:p w:rsidR="00C4035B" w:rsidRDefault="00C4035B" w:rsidP="00C4035B">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4035B" w:rsidRDefault="00C4035B" w:rsidP="00C4035B">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36;</w:t>
      </w:r>
    </w:p>
    <w:p w:rsidR="00C4035B" w:rsidRPr="007F4897" w:rsidRDefault="00C4035B" w:rsidP="00C4035B">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projekt uzupełnia przedsięwzięcie EFS, a umowa o dofinansowanie przedsięwzięcia EFS została rozwiązana;</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C4035B" w:rsidRPr="007F4897" w:rsidRDefault="00C4035B" w:rsidP="00C4035B">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C4035B" w:rsidRPr="007F4897" w:rsidRDefault="00C4035B" w:rsidP="00C4035B">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C4035B" w:rsidRDefault="00C4035B" w:rsidP="00C4035B">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Pr="007F4897">
        <w:rPr>
          <w:rFonts w:ascii="Arial Narrow" w:hAnsi="Arial Narrow" w:cs="Arial"/>
          <w:sz w:val="20"/>
          <w:szCs w:val="20"/>
        </w:rPr>
        <w:br/>
        <w:t>to oświadczenie.</w:t>
      </w:r>
    </w:p>
    <w:p w:rsidR="00C4035B" w:rsidRDefault="00C4035B" w:rsidP="00C4035B">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C4035B" w:rsidRDefault="00C4035B" w:rsidP="00C4035B">
      <w:pPr>
        <w:spacing w:after="0" w:line="240" w:lineRule="auto"/>
        <w:jc w:val="center"/>
        <w:rPr>
          <w:rFonts w:ascii="Arial Narrow" w:hAnsi="Arial Narrow" w:cs="Arial Narrow"/>
          <w:color w:val="000000"/>
          <w:sz w:val="20"/>
          <w:szCs w:val="20"/>
        </w:rPr>
      </w:pPr>
    </w:p>
    <w:p w:rsidR="00C4035B"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4035B" w:rsidRDefault="00C4035B" w:rsidP="00C4035B">
      <w:pPr>
        <w:spacing w:after="0" w:line="240" w:lineRule="auto"/>
        <w:jc w:val="center"/>
        <w:rPr>
          <w:rFonts w:ascii="Arial Narrow" w:hAnsi="Arial Narrow" w:cs="Arial Narrow"/>
          <w:color w:val="000000"/>
          <w:sz w:val="20"/>
          <w:szCs w:val="20"/>
        </w:rPr>
      </w:pPr>
    </w:p>
    <w:p w:rsidR="00C4035B" w:rsidRDefault="00C4035B" w:rsidP="00C4035B">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C4035B" w:rsidRDefault="00C4035B" w:rsidP="00C4035B">
      <w:pPr>
        <w:spacing w:after="0" w:line="240" w:lineRule="auto"/>
        <w:jc w:val="both"/>
        <w:rPr>
          <w:rFonts w:ascii="Arial Narrow" w:hAnsi="Arial Narrow" w:cs="Arial Narrow"/>
          <w:color w:val="000000"/>
          <w:sz w:val="20"/>
          <w:szCs w:val="20"/>
        </w:rPr>
      </w:pPr>
    </w:p>
    <w:p w:rsidR="00C4035B"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Pr="007F4897">
        <w:rPr>
          <w:rFonts w:ascii="Arial Narrow" w:hAnsi="Arial Narrow" w:cs="Arial Narrow"/>
          <w:color w:val="000000"/>
          <w:sz w:val="20"/>
          <w:szCs w:val="20"/>
        </w:rPr>
        <w:br/>
        <w:t xml:space="preserve">z odsetkami w wysokości określonej jak dla zaległości podatkowych liczonymi od dnia przekazania środków dofinansowania </w:t>
      </w:r>
      <w:r w:rsidRPr="007F4897">
        <w:rPr>
          <w:rFonts w:ascii="Arial Narrow" w:hAnsi="Arial Narrow" w:cs="Arial Narrow"/>
          <w:color w:val="000000"/>
          <w:sz w:val="20"/>
          <w:szCs w:val="20"/>
        </w:rPr>
        <w:br/>
        <w:t>tj. od dnia obciążenia rachunku bankowego IZ/BGK.</w:t>
      </w:r>
    </w:p>
    <w:p w:rsidR="00C4035B" w:rsidRPr="004B517E" w:rsidRDefault="00C4035B" w:rsidP="00C4035B">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C4035B" w:rsidRPr="004B517E" w:rsidRDefault="00C4035B" w:rsidP="00C4035B">
      <w:pPr>
        <w:spacing w:after="0" w:line="240" w:lineRule="auto"/>
        <w:jc w:val="both"/>
        <w:rPr>
          <w:rFonts w:ascii="Arial Narrow" w:hAnsi="Arial Narrow" w:cs="Arial Narrow"/>
          <w:sz w:val="20"/>
          <w:szCs w:val="20"/>
        </w:rPr>
      </w:pPr>
      <w:r w:rsidRPr="004B517E">
        <w:rPr>
          <w:rFonts w:ascii="Arial Narrow" w:hAnsi="Arial Narrow" w:cs="Arial Narrow"/>
          <w:sz w:val="20"/>
          <w:szCs w:val="20"/>
        </w:rPr>
        <w:t>3. W przypadku rozwiązania umowy, Beneficjent usunie wszystkie istniejące dane i ich kopie, chyba że przepisy odrębne nakazują przechowywanie danych osobowych. Instytucja Zarządzająca ma prawo do kontroli ww. obowiązku, w tym poprzez złożenie stosownego oświadczenia.</w:t>
      </w:r>
    </w:p>
    <w:p w:rsidR="00C4035B" w:rsidRDefault="00C4035B" w:rsidP="00C4035B">
      <w:pPr>
        <w:spacing w:after="0" w:line="240" w:lineRule="auto"/>
        <w:jc w:val="both"/>
        <w:rPr>
          <w:rFonts w:ascii="Arial Narrow" w:hAnsi="Arial Narrow" w:cs="Arial Narrow"/>
          <w:color w:val="000000"/>
          <w:sz w:val="20"/>
          <w:szCs w:val="20"/>
        </w:rPr>
      </w:pPr>
    </w:p>
    <w:p w:rsidR="00C4035B" w:rsidRDefault="00C4035B" w:rsidP="00C4035B">
      <w:pPr>
        <w:spacing w:after="0" w:line="240" w:lineRule="auto"/>
        <w:jc w:val="center"/>
        <w:rPr>
          <w:rFonts w:ascii="Arial Narrow" w:hAnsi="Arial Narrow" w:cs="Arial Narrow"/>
          <w:b/>
          <w:bCs/>
          <w:sz w:val="20"/>
          <w:szCs w:val="20"/>
        </w:rPr>
      </w:pPr>
    </w:p>
    <w:p w:rsidR="00C4035B" w:rsidRDefault="00C4035B" w:rsidP="00C4035B">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Pr="007F4897">
        <w:rPr>
          <w:rFonts w:ascii="Arial Narrow" w:hAnsi="Arial Narrow" w:cs="Arial Narrow"/>
          <w:b/>
          <w:bCs/>
          <w:sz w:val="20"/>
          <w:szCs w:val="20"/>
        </w:rPr>
        <w:t>rojekty realizowane w formie PPP (Projekty hybrydowe)</w:t>
      </w:r>
      <w:r w:rsidRPr="007F4897">
        <w:rPr>
          <w:rStyle w:val="Odwoanieprzypisudolnego"/>
          <w:rFonts w:ascii="Arial Narrow" w:hAnsi="Arial Narrow" w:cs="Arial Narrow"/>
          <w:b/>
          <w:bCs/>
          <w:sz w:val="20"/>
          <w:szCs w:val="20"/>
        </w:rPr>
        <w:footnoteReference w:id="49"/>
      </w:r>
    </w:p>
    <w:p w:rsidR="00C4035B" w:rsidRDefault="00C4035B" w:rsidP="00C4035B">
      <w:pPr>
        <w:spacing w:after="0" w:line="240" w:lineRule="auto"/>
        <w:jc w:val="center"/>
        <w:rPr>
          <w:rFonts w:ascii="Arial Narrow" w:hAnsi="Arial Narrow" w:cs="Arial Narrow"/>
          <w:b/>
          <w:bCs/>
          <w:sz w:val="20"/>
          <w:szCs w:val="20"/>
        </w:rPr>
      </w:pPr>
    </w:p>
    <w:p w:rsidR="00C4035B" w:rsidRDefault="00C4035B" w:rsidP="00C4035B">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28</w:t>
      </w:r>
    </w:p>
    <w:p w:rsidR="00C4035B" w:rsidRDefault="00C4035B" w:rsidP="00C4035B">
      <w:pPr>
        <w:spacing w:after="0" w:line="240" w:lineRule="auto"/>
        <w:jc w:val="center"/>
        <w:rPr>
          <w:rFonts w:ascii="Arial Narrow" w:hAnsi="Arial Narrow" w:cs="Arial Narrow"/>
          <w:sz w:val="20"/>
          <w:szCs w:val="20"/>
        </w:rPr>
      </w:pPr>
    </w:p>
    <w:p w:rsidR="00C4035B" w:rsidRPr="00C942D3"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Pr="00C942D3">
        <w:rPr>
          <w:rFonts w:ascii="Arial Narrow" w:hAnsi="Arial Narrow" w:cs="Arial Narrow"/>
          <w:sz w:val="20"/>
          <w:szCs w:val="20"/>
        </w:rPr>
        <w:t>Umowa PPP spełnia / będzie spełniać</w:t>
      </w:r>
      <w:r w:rsidRPr="007F4897">
        <w:rPr>
          <w:rStyle w:val="Odwoanieprzypisudolnego"/>
          <w:rFonts w:ascii="Arial Narrow" w:hAnsi="Arial Narrow" w:cs="Arial Narrow"/>
          <w:sz w:val="20"/>
          <w:szCs w:val="20"/>
        </w:rPr>
        <w:footnoteReference w:id="50"/>
      </w:r>
      <w:r w:rsidRPr="00C942D3">
        <w:rPr>
          <w:rFonts w:ascii="Arial Narrow" w:hAnsi="Arial Narrow" w:cs="Arial Narrow"/>
          <w:sz w:val="20"/>
          <w:szCs w:val="20"/>
        </w:rPr>
        <w:t xml:space="preserve"> wymagania określone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 hybrydowych na lata 2014-2020 oraz w Regulaminie konkursu / Wezwaniu do złożenia wniosku o dofinansowanie</w:t>
      </w:r>
      <w:r w:rsidRPr="007F4897">
        <w:rPr>
          <w:rStyle w:val="Odwoanieprzypisudolnego"/>
          <w:rFonts w:ascii="Arial Narrow" w:hAnsi="Arial Narrow" w:cs="Arial Narrow"/>
          <w:sz w:val="20"/>
          <w:szCs w:val="20"/>
        </w:rPr>
        <w:footnoteReference w:id="51"/>
      </w:r>
      <w:r w:rsidRPr="00C942D3">
        <w:rPr>
          <w:rFonts w:ascii="Arial Narrow" w:hAnsi="Arial Narrow" w:cs="Arial Narrow"/>
          <w:sz w:val="20"/>
          <w:szCs w:val="20"/>
        </w:rPr>
        <w:t>:</w:t>
      </w:r>
    </w:p>
    <w:p w:rsidR="00C4035B"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C4035B"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lastRenderedPageBreak/>
        <w:t>3.</w:t>
      </w:r>
      <w:r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Pr="007F4897">
        <w:rPr>
          <w:rStyle w:val="Odwoanieprzypisudolnego"/>
          <w:rFonts w:ascii="Arial Narrow" w:hAnsi="Arial Narrow" w:cs="Arial Narrow"/>
          <w:sz w:val="20"/>
          <w:szCs w:val="20"/>
        </w:rPr>
        <w:footnoteReference w:id="52"/>
      </w:r>
      <w:r w:rsidRPr="00C942D3">
        <w:rPr>
          <w:rFonts w:ascii="Arial Narrow" w:hAnsi="Arial Narrow" w:cs="Arial Narrow"/>
          <w:sz w:val="20"/>
          <w:szCs w:val="20"/>
        </w:rPr>
        <w:t>.</w:t>
      </w:r>
    </w:p>
    <w:p w:rsidR="00C4035B" w:rsidRPr="00391FA5"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Pr="00391FA5">
        <w:rPr>
          <w:rFonts w:ascii="Arial Narrow" w:hAnsi="Arial Narrow"/>
          <w:sz w:val="20"/>
          <w:szCs w:val="20"/>
        </w:rPr>
        <w:t xml:space="preserve"> </w:t>
      </w:r>
      <w:r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Pr="007F4897">
        <w:rPr>
          <w:rStyle w:val="Odwoanieprzypisudolnego"/>
          <w:rFonts w:ascii="Arial Narrow" w:hAnsi="Arial Narrow" w:cs="Arial Narrow"/>
          <w:sz w:val="20"/>
          <w:szCs w:val="20"/>
        </w:rPr>
        <w:footnoteReference w:id="53"/>
      </w:r>
      <w:r w:rsidRPr="00391FA5">
        <w:rPr>
          <w:rFonts w:ascii="Arial Narrow" w:hAnsi="Arial Narrow" w:cs="Arial Narrow"/>
          <w:sz w:val="20"/>
          <w:szCs w:val="20"/>
        </w:rPr>
        <w:t>. W takiej sytuacji strony dokonają zmiany Umowy w formie Aneksu zawartego pod rygorem nieważności na piśmie</w:t>
      </w:r>
      <w:r w:rsidRPr="007F4897">
        <w:rPr>
          <w:rStyle w:val="Odwoanieprzypisudolnego"/>
          <w:rFonts w:ascii="Arial Narrow" w:hAnsi="Arial Narrow" w:cs="Arial Narrow"/>
          <w:sz w:val="20"/>
          <w:szCs w:val="20"/>
        </w:rPr>
        <w:footnoteReference w:id="54"/>
      </w:r>
      <w:r w:rsidRPr="00391FA5">
        <w:rPr>
          <w:rFonts w:ascii="Arial Narrow" w:hAnsi="Arial Narrow" w:cs="Arial Narrow"/>
          <w:sz w:val="20"/>
          <w:szCs w:val="20"/>
        </w:rPr>
        <w:t>.</w:t>
      </w:r>
    </w:p>
    <w:p w:rsidR="00C4035B" w:rsidRDefault="00C4035B" w:rsidP="00C4035B">
      <w:pPr>
        <w:pStyle w:val="Akapitzlist"/>
        <w:spacing w:after="0" w:line="240" w:lineRule="auto"/>
        <w:ind w:left="0" w:firstLine="0"/>
        <w:rPr>
          <w:rFonts w:ascii="Arial Narrow" w:hAnsi="Arial Narrow" w:cs="Arial Narrow"/>
          <w:sz w:val="20"/>
          <w:szCs w:val="20"/>
        </w:rPr>
      </w:pPr>
    </w:p>
    <w:p w:rsidR="00C4035B" w:rsidRDefault="00C4035B" w:rsidP="00C4035B">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C4035B" w:rsidRDefault="00C4035B" w:rsidP="00C4035B">
      <w:pPr>
        <w:pStyle w:val="Akapitzlist"/>
        <w:spacing w:after="0" w:line="240" w:lineRule="auto"/>
        <w:ind w:left="0" w:firstLine="0"/>
        <w:rPr>
          <w:rFonts w:ascii="Arial Narrow" w:hAnsi="Arial Narrow" w:cs="Arial Narrow"/>
          <w:sz w:val="20"/>
          <w:szCs w:val="20"/>
        </w:rPr>
      </w:pPr>
    </w:p>
    <w:p w:rsidR="00C4035B"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Pr="007F4897">
        <w:rPr>
          <w:rFonts w:ascii="Arial Narrow" w:hAnsi="Arial Narrow" w:cs="Arial Narrow"/>
          <w:sz w:val="20"/>
          <w:szCs w:val="20"/>
        </w:rPr>
        <w:t xml:space="preserve">Możliwość zmiany Beneficjenta będącego podmiotem publicznym na Partnera prywatnego jest dopuszczalna tylko </w:t>
      </w:r>
      <w:r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Pr="007F4897">
        <w:rPr>
          <w:rFonts w:ascii="Arial Narrow" w:hAnsi="Arial Narrow" w:cs="Arial Narrow"/>
          <w:sz w:val="20"/>
          <w:szCs w:val="20"/>
        </w:rPr>
        <w:br/>
        <w:t xml:space="preserve">że po wyborze Partnera prywatnego planuje przekazanie mu praw i obowiązków beneficjenta wynikających z umowy </w:t>
      </w:r>
      <w:r w:rsidRPr="007F4897">
        <w:rPr>
          <w:rFonts w:ascii="Arial Narrow" w:hAnsi="Arial Narrow" w:cs="Arial Narrow"/>
          <w:sz w:val="20"/>
          <w:szCs w:val="20"/>
        </w:rPr>
        <w:br/>
        <w:t xml:space="preserve">o dofinansowanie. </w:t>
      </w:r>
    </w:p>
    <w:p w:rsidR="00C4035B"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Pr="007F4897">
        <w:rPr>
          <w:rFonts w:ascii="Arial Narrow" w:hAnsi="Arial Narrow" w:cs="Arial Narrow"/>
          <w:sz w:val="20"/>
          <w:szCs w:val="20"/>
        </w:rPr>
        <w:t xml:space="preserve">Możliwość wyrażenia zgody przez Instytucję Zarządzającą na zmianę Beneficjenta będącego podmiotem publicznym </w:t>
      </w:r>
      <w:r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Pr="007F4897">
        <w:rPr>
          <w:rFonts w:ascii="Arial Narrow" w:hAnsi="Arial Narrow" w:cs="Arial Narrow"/>
          <w:sz w:val="20"/>
          <w:szCs w:val="20"/>
        </w:rPr>
        <w:t>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6"/>
      </w:r>
      <w:r w:rsidRPr="007F4897">
        <w:rPr>
          <w:rFonts w:ascii="Arial Narrow" w:hAnsi="Arial Narrow" w:cs="Arial Narrow"/>
          <w:sz w:val="20"/>
          <w:szCs w:val="20"/>
        </w:rPr>
        <w:t>.</w:t>
      </w:r>
      <w:r w:rsidRPr="00F52CF2">
        <w:rPr>
          <w:rFonts w:ascii="Arial Narrow" w:hAnsi="Arial Narrow" w:cs="Arial Narrow"/>
          <w:sz w:val="20"/>
          <w:szCs w:val="20"/>
        </w:rPr>
        <w:t xml:space="preserve"> </w:t>
      </w:r>
    </w:p>
    <w:p w:rsidR="00C4035B" w:rsidRDefault="00C4035B" w:rsidP="00C4035B">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C4035B" w:rsidRDefault="00C4035B" w:rsidP="00C4035B">
      <w:pPr>
        <w:keepNext/>
        <w:keepLines/>
        <w:autoSpaceDE w:val="0"/>
        <w:spacing w:after="0" w:line="240" w:lineRule="auto"/>
        <w:jc w:val="center"/>
        <w:rPr>
          <w:rFonts w:ascii="Arial Narrow" w:hAnsi="Arial Narrow" w:cs="Arial Narrow"/>
          <w:sz w:val="20"/>
          <w:szCs w:val="20"/>
        </w:rPr>
      </w:pPr>
    </w:p>
    <w:p w:rsidR="00C4035B" w:rsidRPr="00183DB6" w:rsidRDefault="00C4035B" w:rsidP="00C4035B">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C4035B" w:rsidRPr="007F4897" w:rsidRDefault="00C4035B" w:rsidP="00C4035B">
      <w:pPr>
        <w:pStyle w:val="Akapitzlist"/>
        <w:keepNext/>
        <w:keepLines/>
        <w:autoSpaceDE w:val="0"/>
        <w:spacing w:after="0" w:line="240" w:lineRule="auto"/>
        <w:ind w:firstLine="0"/>
        <w:rPr>
          <w:rFonts w:ascii="Arial Narrow" w:hAnsi="Arial Narrow" w:cs="Arial Narrow"/>
          <w:sz w:val="20"/>
          <w:szCs w:val="20"/>
        </w:rPr>
      </w:pPr>
    </w:p>
    <w:p w:rsidR="00C4035B" w:rsidRDefault="00C4035B" w:rsidP="00C4035B">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C4035B" w:rsidRPr="00C942D3" w:rsidRDefault="00C4035B" w:rsidP="00C4035B">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C4035B" w:rsidRDefault="00C4035B" w:rsidP="00C4035B">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4035B" w:rsidRPr="007F4897" w:rsidRDefault="00C4035B" w:rsidP="00C4035B">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4035B" w:rsidRPr="007F4897" w:rsidRDefault="00C4035B" w:rsidP="00C4035B">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4035B" w:rsidRPr="007F4897" w:rsidRDefault="00C4035B" w:rsidP="00C4035B">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4035B" w:rsidRPr="007F4897" w:rsidRDefault="00C4035B" w:rsidP="00C4035B">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4035B" w:rsidRPr="007F4897" w:rsidRDefault="00C4035B" w:rsidP="00C4035B">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4035B" w:rsidRPr="007F4897" w:rsidRDefault="00C4035B" w:rsidP="00C4035B">
      <w:pPr>
        <w:autoSpaceDE w:val="0"/>
        <w:spacing w:after="0" w:line="240" w:lineRule="auto"/>
        <w:ind w:left="426"/>
        <w:jc w:val="both"/>
        <w:rPr>
          <w:rFonts w:ascii="Arial Narrow" w:hAnsi="Arial Narrow" w:cs="Arial Narrow"/>
          <w:sz w:val="20"/>
          <w:szCs w:val="20"/>
        </w:rPr>
      </w:pPr>
    </w:p>
    <w:p w:rsidR="00C4035B" w:rsidRDefault="00C4035B" w:rsidP="00C4035B">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4035B" w:rsidRPr="007F4897" w:rsidRDefault="00C4035B" w:rsidP="00C4035B">
      <w:pPr>
        <w:autoSpaceDE w:val="0"/>
        <w:spacing w:after="0" w:line="240" w:lineRule="auto"/>
        <w:jc w:val="center"/>
        <w:rPr>
          <w:rFonts w:ascii="Arial Narrow" w:hAnsi="Arial Narrow" w:cs="Arial Narrow"/>
          <w:sz w:val="20"/>
          <w:szCs w:val="20"/>
        </w:rPr>
      </w:pPr>
    </w:p>
    <w:p w:rsidR="00C4035B" w:rsidRPr="007F4897" w:rsidRDefault="00C4035B" w:rsidP="00C4035B">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w:t>
      </w:r>
      <w:r w:rsidRPr="007F4897">
        <w:rPr>
          <w:rFonts w:ascii="Arial Narrow" w:hAnsi="Arial Narrow" w:cs="Arial Narrow"/>
          <w:sz w:val="20"/>
          <w:szCs w:val="20"/>
        </w:rPr>
        <w:lastRenderedPageBreak/>
        <w:t xml:space="preserve">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4035B" w:rsidRPr="007F4897" w:rsidRDefault="00C4035B" w:rsidP="00C4035B">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4035B" w:rsidRPr="007F4897" w:rsidRDefault="00C4035B" w:rsidP="00C4035B">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4035B" w:rsidRPr="007F4897" w:rsidRDefault="00C4035B" w:rsidP="00C4035B">
      <w:pPr>
        <w:autoSpaceDE w:val="0"/>
        <w:spacing w:after="0" w:line="240" w:lineRule="auto"/>
        <w:jc w:val="both"/>
        <w:rPr>
          <w:rFonts w:ascii="Arial Narrow" w:hAnsi="Arial Narrow" w:cs="Arial Narrow"/>
          <w:sz w:val="20"/>
          <w:szCs w:val="20"/>
        </w:rPr>
      </w:pPr>
    </w:p>
    <w:p w:rsidR="00C4035B" w:rsidRDefault="00C4035B" w:rsidP="00C4035B">
      <w:pPr>
        <w:autoSpaceDE w:val="0"/>
        <w:spacing w:after="0" w:line="240" w:lineRule="auto"/>
        <w:jc w:val="center"/>
        <w:rPr>
          <w:rFonts w:ascii="Arial Narrow" w:hAnsi="Arial Narrow" w:cs="Arial Narrow"/>
          <w:sz w:val="20"/>
          <w:szCs w:val="20"/>
        </w:rPr>
      </w:pPr>
    </w:p>
    <w:p w:rsidR="00C4035B" w:rsidRDefault="00C4035B" w:rsidP="00C4035B">
      <w:pPr>
        <w:autoSpaceDE w:val="0"/>
        <w:spacing w:after="0" w:line="240" w:lineRule="auto"/>
        <w:jc w:val="center"/>
        <w:rPr>
          <w:rFonts w:ascii="Arial Narrow" w:hAnsi="Arial Narrow" w:cs="Arial Narrow"/>
          <w:sz w:val="20"/>
          <w:szCs w:val="20"/>
        </w:rPr>
      </w:pPr>
    </w:p>
    <w:p w:rsidR="00C4035B" w:rsidRDefault="00C4035B" w:rsidP="00C4035B">
      <w:pPr>
        <w:autoSpaceDE w:val="0"/>
        <w:spacing w:after="0" w:line="240" w:lineRule="auto"/>
        <w:jc w:val="center"/>
        <w:rPr>
          <w:rFonts w:ascii="Arial Narrow" w:hAnsi="Arial Narrow" w:cs="Arial Narrow"/>
          <w:sz w:val="20"/>
          <w:szCs w:val="20"/>
        </w:rPr>
      </w:pPr>
    </w:p>
    <w:p w:rsidR="00C4035B" w:rsidRPr="007F4897" w:rsidRDefault="00C4035B" w:rsidP="00C4035B">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4035B" w:rsidRPr="007F4897" w:rsidRDefault="00C4035B" w:rsidP="00C4035B">
      <w:pPr>
        <w:autoSpaceDE w:val="0"/>
        <w:spacing w:after="0" w:line="240" w:lineRule="auto"/>
        <w:jc w:val="both"/>
        <w:rPr>
          <w:rFonts w:ascii="Arial Narrow" w:hAnsi="Arial Narrow" w:cs="Arial Narrow"/>
          <w:sz w:val="20"/>
          <w:szCs w:val="20"/>
        </w:rPr>
      </w:pPr>
    </w:p>
    <w:p w:rsidR="00C4035B" w:rsidRPr="007F4897" w:rsidRDefault="00C4035B" w:rsidP="00C4035B">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C4035B" w:rsidRPr="007F4897" w:rsidRDefault="00C4035B" w:rsidP="00C4035B">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C4035B" w:rsidRPr="007F4897" w:rsidRDefault="00C4035B" w:rsidP="00C4035B">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C4035B" w:rsidRPr="007F4897" w:rsidRDefault="00C4035B" w:rsidP="00C4035B">
      <w:pPr>
        <w:suppressAutoHyphens/>
        <w:autoSpaceDE w:val="0"/>
        <w:spacing w:after="0" w:line="240" w:lineRule="auto"/>
        <w:jc w:val="both"/>
        <w:textAlignment w:val="baseline"/>
        <w:rPr>
          <w:rFonts w:ascii="Arial Narrow" w:hAnsi="Arial Narrow" w:cs="Arial Narrow"/>
          <w:sz w:val="20"/>
          <w:szCs w:val="20"/>
        </w:rPr>
      </w:pPr>
    </w:p>
    <w:p w:rsidR="00C4035B" w:rsidRPr="007F4897" w:rsidRDefault="00C4035B" w:rsidP="00C4035B">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C4035B" w:rsidRPr="007F4897" w:rsidRDefault="00C4035B" w:rsidP="00C4035B">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C4035B" w:rsidRPr="007F4897" w:rsidRDefault="00C4035B" w:rsidP="00C4035B">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C4035B" w:rsidRPr="007F4897" w:rsidRDefault="00C4035B" w:rsidP="00C4035B">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C4035B" w:rsidRPr="007F4897" w:rsidRDefault="00C4035B" w:rsidP="00C4035B">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C4035B" w:rsidRPr="007F4897" w:rsidRDefault="00C4035B" w:rsidP="00C4035B">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C4035B" w:rsidRPr="007F4897" w:rsidRDefault="00C4035B" w:rsidP="00C4035B">
      <w:pPr>
        <w:spacing w:after="0" w:line="240" w:lineRule="auto"/>
        <w:jc w:val="center"/>
        <w:rPr>
          <w:rFonts w:ascii="Arial Narrow" w:hAnsi="Arial Narrow" w:cs="Arial Narrow"/>
          <w:b/>
          <w:bCs/>
          <w:sz w:val="20"/>
          <w:szCs w:val="20"/>
        </w:rPr>
      </w:pPr>
    </w:p>
    <w:p w:rsidR="00C4035B" w:rsidRPr="007F4897" w:rsidRDefault="00C4035B" w:rsidP="00C4035B">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4035B" w:rsidRPr="007F4897" w:rsidRDefault="00C4035B" w:rsidP="00C4035B">
      <w:pPr>
        <w:tabs>
          <w:tab w:val="num" w:pos="426"/>
        </w:tabs>
        <w:suppressAutoHyphens/>
        <w:autoSpaceDE w:val="0"/>
        <w:spacing w:after="0" w:line="240" w:lineRule="auto"/>
        <w:jc w:val="both"/>
        <w:textAlignment w:val="baseline"/>
        <w:rPr>
          <w:rFonts w:ascii="Arial Narrow" w:hAnsi="Arial Narrow" w:cs="Arial Narrow"/>
          <w:sz w:val="20"/>
          <w:szCs w:val="20"/>
        </w:rPr>
      </w:pPr>
    </w:p>
    <w:p w:rsidR="00C4035B" w:rsidRPr="007F4897" w:rsidRDefault="00C4035B" w:rsidP="00C4035B">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4035B" w:rsidRPr="007F4897" w:rsidRDefault="00C4035B" w:rsidP="00C4035B">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C4035B" w:rsidRDefault="00C4035B" w:rsidP="00C4035B">
      <w:pPr>
        <w:autoSpaceDE w:val="0"/>
        <w:spacing w:after="0" w:line="240" w:lineRule="auto"/>
        <w:jc w:val="center"/>
        <w:rPr>
          <w:rFonts w:ascii="Arial Narrow" w:hAnsi="Arial Narrow" w:cs="Arial Narrow"/>
          <w:sz w:val="20"/>
          <w:szCs w:val="20"/>
        </w:rPr>
      </w:pPr>
    </w:p>
    <w:p w:rsidR="00C4035B" w:rsidRPr="007F4897" w:rsidRDefault="00C4035B" w:rsidP="00C4035B">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C4035B" w:rsidRPr="007F4897" w:rsidRDefault="00C4035B" w:rsidP="00C4035B">
      <w:pPr>
        <w:autoSpaceDE w:val="0"/>
        <w:spacing w:after="0" w:line="240" w:lineRule="auto"/>
        <w:jc w:val="both"/>
        <w:rPr>
          <w:rFonts w:ascii="Arial Narrow" w:hAnsi="Arial Narrow" w:cs="Arial Narrow"/>
          <w:sz w:val="20"/>
          <w:szCs w:val="20"/>
        </w:rPr>
      </w:pPr>
    </w:p>
    <w:p w:rsidR="00C4035B" w:rsidRPr="007F4897" w:rsidRDefault="00C4035B" w:rsidP="00C4035B">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C4035B" w:rsidRPr="007F4897" w:rsidRDefault="00C4035B" w:rsidP="00C4035B">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C4035B" w:rsidRPr="007F4897" w:rsidRDefault="00C4035B" w:rsidP="00C4035B">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lastRenderedPageBreak/>
        <w:t xml:space="preserve">gdy poszczególne terminy określone w Harmonogramie Przygotowania Projektu Hybrydowego nie będą dotrzymywane przez Beneficjenta, </w:t>
      </w:r>
    </w:p>
    <w:p w:rsidR="00C4035B" w:rsidRPr="007F4897" w:rsidRDefault="00C4035B" w:rsidP="00C4035B">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C4035B" w:rsidRPr="007F4897" w:rsidRDefault="00C4035B" w:rsidP="00C4035B">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C4035B" w:rsidRPr="00F52CF2" w:rsidRDefault="00C4035B" w:rsidP="00C4035B">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4035B" w:rsidRPr="007F4897" w:rsidRDefault="00C4035B" w:rsidP="00C4035B">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4035B" w:rsidRPr="007F4897" w:rsidRDefault="00C4035B" w:rsidP="00C4035B">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C4035B" w:rsidRDefault="00C4035B" w:rsidP="00C4035B">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 złożenia oświadczenia przez Beneficjenta, iż nie zamierza realizować Projektu samodzielnie,</w:t>
      </w:r>
    </w:p>
    <w:p w:rsidR="00C4035B" w:rsidRDefault="00C4035B" w:rsidP="00C4035B">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Pr="007F4897">
        <w:rPr>
          <w:rFonts w:ascii="Arial Narrow" w:hAnsi="Arial Narrow" w:cs="Arial Narrow"/>
          <w:sz w:val="20"/>
          <w:szCs w:val="20"/>
        </w:rPr>
        <w:t xml:space="preserve">) nie uzyskania wymaganej liczby punktów w ramach ponownej oceny. </w:t>
      </w:r>
    </w:p>
    <w:p w:rsidR="00C4035B" w:rsidRDefault="00C4035B" w:rsidP="00C4035B">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Pr="007F4897">
        <w:rPr>
          <w:rFonts w:ascii="Arial Narrow" w:hAnsi="Arial Narrow" w:cs="Arial Narrow"/>
          <w:sz w:val="20"/>
          <w:szCs w:val="20"/>
        </w:rPr>
        <w:t xml:space="preserve">Oświadczenie o odstąpieniu od umowy o dofinansowanie Instytucja Zarządzająca składa na piśmie. </w:t>
      </w:r>
    </w:p>
    <w:p w:rsidR="00C4035B" w:rsidRDefault="00C4035B" w:rsidP="00C4035B">
      <w:pPr>
        <w:pStyle w:val="Akapitzlist"/>
        <w:tabs>
          <w:tab w:val="left" w:pos="284"/>
        </w:tabs>
        <w:spacing w:after="0" w:line="240" w:lineRule="auto"/>
        <w:ind w:left="0" w:firstLine="0"/>
        <w:rPr>
          <w:rFonts w:ascii="Arial Narrow" w:hAnsi="Arial Narrow" w:cs="Arial Narrow"/>
          <w:sz w:val="20"/>
          <w:szCs w:val="20"/>
        </w:rPr>
      </w:pPr>
    </w:p>
    <w:p w:rsidR="00C4035B" w:rsidRDefault="00C4035B" w:rsidP="00C4035B">
      <w:pPr>
        <w:pStyle w:val="Akapitzlist"/>
        <w:tabs>
          <w:tab w:val="left" w:pos="284"/>
        </w:tabs>
        <w:spacing w:after="0" w:line="240" w:lineRule="auto"/>
        <w:ind w:left="0" w:firstLine="0"/>
        <w:jc w:val="center"/>
        <w:rPr>
          <w:rFonts w:ascii="Arial Narrow" w:hAnsi="Arial Narrow" w:cs="Arial Narrow"/>
          <w:b/>
          <w:bCs/>
          <w:sz w:val="20"/>
          <w:szCs w:val="20"/>
        </w:rPr>
      </w:pPr>
    </w:p>
    <w:p w:rsidR="00C4035B" w:rsidRDefault="00C4035B" w:rsidP="00C4035B">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C4035B" w:rsidRDefault="00C4035B" w:rsidP="00C4035B">
      <w:pPr>
        <w:pStyle w:val="Akapitzlist"/>
        <w:tabs>
          <w:tab w:val="left" w:pos="284"/>
        </w:tabs>
        <w:spacing w:after="0" w:line="240" w:lineRule="auto"/>
        <w:ind w:left="0" w:firstLine="0"/>
        <w:jc w:val="center"/>
        <w:rPr>
          <w:rFonts w:ascii="Arial Narrow" w:hAnsi="Arial Narrow" w:cs="Arial Narrow"/>
          <w:b/>
          <w:bCs/>
          <w:sz w:val="20"/>
          <w:szCs w:val="20"/>
        </w:rPr>
      </w:pPr>
    </w:p>
    <w:p w:rsidR="00C4035B" w:rsidRDefault="00C4035B" w:rsidP="00C4035B">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C4035B" w:rsidRDefault="00C4035B" w:rsidP="00C4035B">
      <w:pPr>
        <w:pStyle w:val="Akapitzlist"/>
        <w:autoSpaceDE w:val="0"/>
        <w:spacing w:after="0" w:line="240" w:lineRule="auto"/>
        <w:ind w:left="0" w:firstLine="0"/>
        <w:rPr>
          <w:rFonts w:ascii="Arial Narrow" w:hAnsi="Arial Narrow" w:cs="Arial Narrow"/>
          <w:sz w:val="20"/>
          <w:szCs w:val="20"/>
        </w:rPr>
      </w:pPr>
    </w:p>
    <w:p w:rsidR="00C4035B" w:rsidRPr="00A65B63" w:rsidRDefault="00C4035B" w:rsidP="00C4035B">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C4035B" w:rsidRDefault="00C4035B" w:rsidP="00C4035B">
      <w:pPr>
        <w:pStyle w:val="Akapitzlist"/>
        <w:autoSpaceDE w:val="0"/>
        <w:spacing w:after="0" w:line="240" w:lineRule="auto"/>
        <w:ind w:firstLine="0"/>
        <w:rPr>
          <w:rFonts w:ascii="Arial Narrow" w:hAnsi="Arial Narrow" w:cs="Arial Narrow"/>
          <w:sz w:val="20"/>
          <w:szCs w:val="20"/>
        </w:rPr>
      </w:pPr>
    </w:p>
    <w:p w:rsidR="00C4035B" w:rsidRDefault="00C4035B" w:rsidP="00C4035B">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C4035B" w:rsidRPr="00A65B63" w:rsidRDefault="00C4035B" w:rsidP="00C4035B">
      <w:pPr>
        <w:pStyle w:val="Akapitzlist"/>
        <w:autoSpaceDE w:val="0"/>
        <w:spacing w:after="0" w:line="240" w:lineRule="auto"/>
        <w:ind w:left="0" w:firstLine="0"/>
        <w:jc w:val="center"/>
        <w:rPr>
          <w:rFonts w:ascii="Arial Narrow" w:hAnsi="Arial Narrow"/>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C4035B"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C4035B" w:rsidRPr="007F4897" w:rsidRDefault="00C4035B" w:rsidP="00C4035B">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C4035B" w:rsidRPr="00A65B63" w:rsidRDefault="00C4035B" w:rsidP="00C4035B">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C4035B"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C4035B" w:rsidRPr="007F4897" w:rsidRDefault="00C4035B" w:rsidP="00C4035B">
      <w:pPr>
        <w:pStyle w:val="Akapitzlist"/>
        <w:tabs>
          <w:tab w:val="left" w:pos="284"/>
        </w:tabs>
        <w:spacing w:after="0" w:line="240" w:lineRule="auto"/>
        <w:ind w:left="0" w:firstLine="0"/>
        <w:rPr>
          <w:rFonts w:ascii="Arial Narrow" w:hAnsi="Arial Narrow" w:cs="Arial Narrow"/>
          <w:sz w:val="20"/>
          <w:szCs w:val="20"/>
        </w:rPr>
      </w:pP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4035B" w:rsidRPr="007F4897" w:rsidRDefault="00C4035B" w:rsidP="00C4035B">
      <w:pPr>
        <w:spacing w:after="0" w:line="240" w:lineRule="auto"/>
        <w:jc w:val="both"/>
        <w:rPr>
          <w:rFonts w:ascii="Arial Narrow" w:hAnsi="Arial Narrow" w:cs="Arial Narrow"/>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C4035B"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Pr>
          <w:rFonts w:ascii="Arial Narrow" w:hAnsi="Arial Narrow" w:cs="Arial Narrow"/>
          <w:color w:val="000000"/>
          <w:sz w:val="20"/>
          <w:szCs w:val="20"/>
        </w:rPr>
        <w:t>;</w:t>
      </w:r>
    </w:p>
    <w:p w:rsidR="00C4035B" w:rsidRPr="00217076" w:rsidRDefault="00C4035B" w:rsidP="00C4035B">
      <w:r>
        <w:rPr>
          <w:rFonts w:ascii="Arial Narrow" w:hAnsi="Arial Narrow" w:cs="Arial Narrow"/>
          <w:color w:val="000000"/>
          <w:sz w:val="20"/>
          <w:szCs w:val="20"/>
        </w:rPr>
        <w:t xml:space="preserve">c) Załącznik nr 3 – 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tabs>
          <w:tab w:val="num" w:pos="426"/>
        </w:tabs>
        <w:spacing w:after="0" w:line="240" w:lineRule="auto"/>
        <w:jc w:val="both"/>
        <w:rPr>
          <w:rFonts w:ascii="Arial Narrow" w:hAnsi="Arial Narrow" w:cs="Arial Narrow"/>
          <w:color w:val="1F497D"/>
          <w:sz w:val="20"/>
          <w:szCs w:val="20"/>
        </w:rPr>
      </w:pPr>
    </w:p>
    <w:p w:rsidR="00C4035B" w:rsidRPr="007F4897" w:rsidRDefault="00C4035B" w:rsidP="00C4035B">
      <w:pPr>
        <w:spacing w:after="0" w:line="240" w:lineRule="auto"/>
        <w:jc w:val="both"/>
        <w:rPr>
          <w:rFonts w:ascii="Arial Narrow" w:hAnsi="Arial Narrow" w:cs="Arial Narrow"/>
          <w:color w:val="1F497D"/>
          <w:sz w:val="20"/>
          <w:szCs w:val="20"/>
        </w:rPr>
      </w:pPr>
    </w:p>
    <w:p w:rsidR="00C4035B" w:rsidRPr="007F4897"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C4035B" w:rsidRPr="00F242D7" w:rsidRDefault="00C4035B" w:rsidP="00C4035B">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C4035B" w:rsidRPr="00F242D7" w:rsidRDefault="00C4035B" w:rsidP="00C4035B">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C4035B" w:rsidRPr="00F242D7" w:rsidRDefault="00C4035B" w:rsidP="00C4035B">
      <w:pPr>
        <w:spacing w:after="60" w:line="240" w:lineRule="auto"/>
        <w:rPr>
          <w:rFonts w:ascii="Arial Narrow" w:hAnsi="Arial Narrow" w:cs="Arial Narrow"/>
          <w:sz w:val="20"/>
          <w:szCs w:val="20"/>
        </w:rPr>
      </w:pPr>
    </w:p>
    <w:p w:rsidR="00C4035B" w:rsidRPr="00F242D7" w:rsidRDefault="00C4035B" w:rsidP="00C4035B">
      <w:pPr>
        <w:spacing w:after="60" w:line="240" w:lineRule="auto"/>
        <w:rPr>
          <w:rFonts w:ascii="Arial Narrow" w:hAnsi="Arial Narrow" w:cs="Arial Narrow"/>
          <w:sz w:val="20"/>
          <w:szCs w:val="20"/>
        </w:rPr>
      </w:pPr>
    </w:p>
    <w:p w:rsidR="00C4035B" w:rsidRPr="00F242D7" w:rsidRDefault="00C4035B" w:rsidP="00C4035B">
      <w:pPr>
        <w:spacing w:after="60" w:line="240" w:lineRule="auto"/>
        <w:jc w:val="center"/>
        <w:rPr>
          <w:rFonts w:ascii="Arial Narrow" w:hAnsi="Arial Narrow" w:cs="Arial Narrow"/>
          <w:sz w:val="20"/>
          <w:szCs w:val="20"/>
        </w:rPr>
      </w:pPr>
    </w:p>
    <w:p w:rsidR="00C4035B" w:rsidRPr="00F242D7" w:rsidRDefault="00C4035B" w:rsidP="00C4035B">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C4035B" w:rsidRDefault="00C4035B" w:rsidP="00C4035B">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C4035B" w:rsidRPr="005C7339" w:rsidRDefault="00C4035B" w:rsidP="00C4035B"/>
    <w:p w:rsidR="00C4035B" w:rsidRDefault="00C4035B" w:rsidP="00C4035B">
      <w:pPr>
        <w:spacing w:after="60"/>
        <w:jc w:val="right"/>
        <w:rPr>
          <w:rFonts w:ascii="Arial" w:hAnsi="Arial" w:cs="Arial"/>
          <w:b/>
          <w:bCs/>
          <w:sz w:val="24"/>
          <w:szCs w:val="20"/>
        </w:rPr>
      </w:pPr>
      <w:r>
        <w:br w:type="page"/>
      </w:r>
      <w:r>
        <w:rPr>
          <w:rFonts w:ascii="Arial" w:hAnsi="Arial" w:cs="Arial"/>
          <w:noProof/>
          <w:sz w:val="20"/>
          <w:szCs w:val="20"/>
          <w:lang w:eastAsia="pl-PL"/>
        </w:rPr>
        <w:lastRenderedPageBreak/>
        <mc:AlternateContent>
          <mc:Choice Requires="wps">
            <w:drawing>
              <wp:anchor distT="0" distB="0" distL="114300" distR="114300" simplePos="0" relativeHeight="251659264"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831" w:rsidRDefault="00284831" w:rsidP="00C4035B">
                            <w:pPr>
                              <w:pStyle w:val="Nagwek"/>
                            </w:pPr>
                            <w:r>
                              <w:rPr>
                                <w:noProof/>
                                <w:lang w:eastAsia="pl-PL"/>
                              </w:rPr>
                              <w:drawing>
                                <wp:inline distT="0" distB="0" distL="0" distR="0">
                                  <wp:extent cx="6265545" cy="701675"/>
                                  <wp:effectExtent l="0" t="0" r="0" b="0"/>
                                  <wp:docPr id="3" name="Obraz 3" descr="LOGOTYPY_KOLOROWY_EFRR_OD 1 STYCZN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KOLOROWY_EFRR_OD 1 STYCZNIA 2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5545" cy="701675"/>
                                          </a:xfrm>
                                          <a:prstGeom prst="rect">
                                            <a:avLst/>
                                          </a:prstGeom>
                                          <a:noFill/>
                                          <a:ln>
                                            <a:noFill/>
                                          </a:ln>
                                        </pic:spPr>
                                      </pic:pic>
                                    </a:graphicData>
                                  </a:graphic>
                                </wp:inline>
                              </w:drawing>
                            </w:r>
                          </w:p>
                          <w:p w:rsidR="00284831" w:rsidRDefault="00284831" w:rsidP="00C40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65pt;margin-top:-56.6pt;width:539.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" filled="f" stroked="f">
                <v:textbox>
                  <w:txbxContent>
                    <w:p w:rsidR="00284831" w:rsidRDefault="00284831" w:rsidP="00C4035B">
                      <w:pPr>
                        <w:pStyle w:val="Nagwek"/>
                      </w:pPr>
                      <w:r>
                        <w:rPr>
                          <w:noProof/>
                          <w:lang w:eastAsia="pl-PL"/>
                        </w:rPr>
                        <w:drawing>
                          <wp:inline distT="0" distB="0" distL="0" distR="0">
                            <wp:extent cx="6265545" cy="701675"/>
                            <wp:effectExtent l="0" t="0" r="0" b="0"/>
                            <wp:docPr id="3" name="Obraz 3" descr="LOGOTYPY_KOLOROWY_EFRR_OD 1 STYCZN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KOLOROWY_EFRR_OD 1 STYCZNIA 20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5545" cy="701675"/>
                                    </a:xfrm>
                                    <a:prstGeom prst="rect">
                                      <a:avLst/>
                                    </a:prstGeom>
                                    <a:noFill/>
                                    <a:ln>
                                      <a:noFill/>
                                    </a:ln>
                                  </pic:spPr>
                                </pic:pic>
                              </a:graphicData>
                            </a:graphic>
                          </wp:inline>
                        </w:drawing>
                      </w:r>
                    </w:p>
                    <w:p w:rsidR="00284831" w:rsidRDefault="00284831" w:rsidP="00C4035B"/>
                  </w:txbxContent>
                </v:textbox>
              </v:shape>
            </w:pict>
          </mc:Fallback>
        </mc:AlternateContent>
      </w:r>
      <w:r w:rsidRPr="00DD5331">
        <w:rPr>
          <w:rFonts w:ascii="Arial" w:hAnsi="Arial" w:cs="Arial"/>
          <w:sz w:val="20"/>
          <w:szCs w:val="20"/>
        </w:rPr>
        <w:t xml:space="preserve"> </w:t>
      </w:r>
      <w:r>
        <w:rPr>
          <w:rFonts w:ascii="Arial" w:hAnsi="Arial" w:cs="Arial"/>
          <w:sz w:val="20"/>
          <w:szCs w:val="20"/>
        </w:rPr>
        <w:t>Załącznik nr 2</w:t>
      </w:r>
    </w:p>
    <w:p w:rsidR="00C4035B" w:rsidRDefault="00C4035B" w:rsidP="00C4035B">
      <w:pPr>
        <w:spacing w:after="60"/>
        <w:jc w:val="center"/>
        <w:rPr>
          <w:rFonts w:ascii="Arial" w:hAnsi="Arial" w:cs="Arial"/>
          <w:b/>
          <w:bCs/>
          <w:sz w:val="24"/>
          <w:szCs w:val="20"/>
        </w:rPr>
      </w:pPr>
    </w:p>
    <w:p w:rsidR="00C4035B" w:rsidRDefault="00C4035B" w:rsidP="00C4035B">
      <w:pPr>
        <w:spacing w:after="60"/>
        <w:jc w:val="center"/>
        <w:rPr>
          <w:rFonts w:ascii="Arial" w:hAnsi="Arial" w:cs="Arial"/>
          <w:b/>
          <w:bCs/>
          <w:sz w:val="24"/>
          <w:szCs w:val="20"/>
        </w:rPr>
      </w:pPr>
      <w:r w:rsidRPr="00BF1141">
        <w:rPr>
          <w:rFonts w:ascii="Arial" w:hAnsi="Arial" w:cs="Arial"/>
          <w:b/>
          <w:bCs/>
          <w:sz w:val="24"/>
          <w:szCs w:val="20"/>
        </w:rPr>
        <w:t>Harmonogram płatności</w:t>
      </w:r>
    </w:p>
    <w:p w:rsidR="00C4035B" w:rsidRPr="00BF1141" w:rsidRDefault="00C4035B" w:rsidP="00C4035B">
      <w:pPr>
        <w:spacing w:after="60"/>
        <w:jc w:val="center"/>
        <w:rPr>
          <w:rFonts w:ascii="Arial" w:hAnsi="Arial" w:cs="Arial"/>
          <w:sz w:val="24"/>
          <w:szCs w:val="20"/>
          <w:vertAlign w:val="superscript"/>
        </w:rPr>
      </w:pPr>
    </w:p>
    <w:p w:rsidR="00C4035B" w:rsidRPr="00DD5331" w:rsidRDefault="00C4035B" w:rsidP="00C4035B">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C4035B" w:rsidRDefault="00C4035B" w:rsidP="00C4035B">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C4035B" w:rsidRDefault="00C4035B" w:rsidP="00C4035B">
      <w:pPr>
        <w:spacing w:after="60"/>
        <w:jc w:val="both"/>
        <w:rPr>
          <w:rFonts w:ascii="Arial" w:hAnsi="Arial" w:cs="Arial"/>
          <w:sz w:val="20"/>
          <w:szCs w:val="20"/>
        </w:rPr>
      </w:pPr>
    </w:p>
    <w:p w:rsidR="00C4035B" w:rsidRPr="00DD5331" w:rsidRDefault="00C4035B" w:rsidP="00C4035B">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C4035B" w:rsidRPr="00C9313D" w:rsidTr="00284831">
        <w:trPr>
          <w:trHeight w:val="236"/>
        </w:trPr>
        <w:tc>
          <w:tcPr>
            <w:tcW w:w="695" w:type="dxa"/>
            <w:vMerge w:val="restart"/>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C4035B" w:rsidRPr="00C9313D" w:rsidTr="00284831">
        <w:trPr>
          <w:gridAfter w:val="1"/>
          <w:wAfter w:w="6" w:type="dxa"/>
          <w:trHeight w:val="262"/>
        </w:trPr>
        <w:tc>
          <w:tcPr>
            <w:tcW w:w="695" w:type="dxa"/>
            <w:vMerge/>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C4035B" w:rsidRPr="00C9313D" w:rsidRDefault="00C4035B" w:rsidP="00284831">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Kwota ogółem</w:t>
            </w:r>
          </w:p>
        </w:tc>
      </w:tr>
      <w:tr w:rsidR="00C4035B" w:rsidRPr="00C9313D" w:rsidTr="00284831">
        <w:trPr>
          <w:gridAfter w:val="1"/>
          <w:wAfter w:w="6" w:type="dxa"/>
          <w:trHeight w:hRule="exact" w:val="397"/>
        </w:trPr>
        <w:tc>
          <w:tcPr>
            <w:tcW w:w="695" w:type="dxa"/>
            <w:vMerge w:val="restart"/>
            <w:shd w:val="clear" w:color="auto" w:fill="auto"/>
            <w:vAlign w:val="center"/>
          </w:tcPr>
          <w:p w:rsidR="00C4035B" w:rsidRPr="00C9313D" w:rsidRDefault="00C4035B" w:rsidP="00284831">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2335" w:type="dxa"/>
            <w:gridSpan w:val="2"/>
            <w:shd w:val="clear" w:color="auto" w:fill="BFBFBF"/>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val="restart"/>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2335" w:type="dxa"/>
            <w:gridSpan w:val="2"/>
            <w:shd w:val="clear" w:color="auto" w:fill="BFBFBF"/>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val="restart"/>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2335" w:type="dxa"/>
            <w:gridSpan w:val="2"/>
            <w:shd w:val="clear" w:color="auto" w:fill="BFBFBF"/>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val="restart"/>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2335" w:type="dxa"/>
            <w:gridSpan w:val="2"/>
            <w:shd w:val="clear" w:color="auto" w:fill="BFBFBF"/>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val="510"/>
        </w:trPr>
        <w:tc>
          <w:tcPr>
            <w:tcW w:w="3030" w:type="dxa"/>
            <w:gridSpan w:val="3"/>
            <w:shd w:val="clear" w:color="auto" w:fill="A6A6A6"/>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val="510"/>
        </w:trPr>
        <w:tc>
          <w:tcPr>
            <w:tcW w:w="3030" w:type="dxa"/>
            <w:gridSpan w:val="3"/>
            <w:tcBorders>
              <w:bottom w:val="single" w:sz="4" w:space="0" w:color="auto"/>
            </w:tcBorders>
            <w:shd w:val="clear" w:color="auto" w:fill="BCBCBC"/>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C4035B" w:rsidRPr="00C9313D" w:rsidRDefault="00C4035B" w:rsidP="00284831">
            <w:pPr>
              <w:spacing w:after="0" w:line="240" w:lineRule="auto"/>
              <w:jc w:val="center"/>
              <w:rPr>
                <w:rFonts w:ascii="Arial" w:hAnsi="Arial" w:cs="Arial"/>
                <w:b/>
                <w:sz w:val="20"/>
                <w:szCs w:val="20"/>
              </w:rPr>
            </w:pPr>
          </w:p>
        </w:tc>
      </w:tr>
    </w:tbl>
    <w:p w:rsidR="00C4035B" w:rsidRDefault="00C4035B" w:rsidP="00C4035B">
      <w:pPr>
        <w:rPr>
          <w:rFonts w:ascii="Arial" w:hAnsi="Arial" w:cs="Arial"/>
          <w:sz w:val="20"/>
          <w:szCs w:val="20"/>
        </w:rPr>
      </w:pPr>
    </w:p>
    <w:p w:rsidR="00C4035B" w:rsidRPr="00DD5331" w:rsidRDefault="00C4035B" w:rsidP="00C4035B">
      <w:pPr>
        <w:rPr>
          <w:rFonts w:ascii="Arial" w:hAnsi="Arial" w:cs="Arial"/>
          <w:sz w:val="20"/>
          <w:szCs w:val="20"/>
        </w:rPr>
      </w:pPr>
    </w:p>
    <w:p w:rsidR="00C4035B" w:rsidRDefault="00C4035B" w:rsidP="00C4035B">
      <w:pPr>
        <w:pStyle w:val="Tekstpodstawowy"/>
        <w:jc w:val="right"/>
        <w:rPr>
          <w:rFonts w:ascii="Arial" w:hAnsi="Arial" w:cs="Arial"/>
          <w:sz w:val="20"/>
          <w:szCs w:val="20"/>
        </w:rPr>
      </w:pPr>
      <w:r>
        <w:rPr>
          <w:rFonts w:ascii="Arial" w:hAnsi="Arial" w:cs="Arial"/>
          <w:sz w:val="20"/>
          <w:szCs w:val="20"/>
        </w:rPr>
        <w:t>………………………………..……… (podpis i pieczęć)</w:t>
      </w:r>
    </w:p>
    <w:p w:rsidR="00C4035B" w:rsidRDefault="00C4035B" w:rsidP="00C4035B">
      <w:pPr>
        <w:pStyle w:val="Tekstpodstawowy"/>
        <w:jc w:val="right"/>
        <w:rPr>
          <w:rFonts w:ascii="Arial" w:hAnsi="Arial" w:cs="Arial"/>
          <w:sz w:val="20"/>
          <w:szCs w:val="20"/>
        </w:rPr>
      </w:pPr>
    </w:p>
    <w:p w:rsidR="00C4035B" w:rsidRDefault="00C4035B" w:rsidP="00C4035B">
      <w:pPr>
        <w:pStyle w:val="Tekstpodstawowy"/>
        <w:jc w:val="right"/>
        <w:rPr>
          <w:rFonts w:ascii="Arial" w:hAnsi="Arial" w:cs="Arial"/>
          <w:sz w:val="20"/>
          <w:szCs w:val="20"/>
        </w:rPr>
      </w:pPr>
    </w:p>
    <w:p w:rsidR="00C4035B" w:rsidRDefault="00C4035B" w:rsidP="00C4035B">
      <w:pPr>
        <w:pStyle w:val="Tekstpodstawowy"/>
        <w:jc w:val="right"/>
        <w:rPr>
          <w:rFonts w:ascii="Arial" w:hAnsi="Arial" w:cs="Arial"/>
          <w:sz w:val="20"/>
          <w:szCs w:val="20"/>
        </w:rPr>
      </w:pPr>
    </w:p>
    <w:p w:rsidR="00C4035B" w:rsidRDefault="00C4035B" w:rsidP="00C4035B">
      <w:pPr>
        <w:pStyle w:val="Tekstpodstawowy"/>
        <w:jc w:val="right"/>
      </w:pPr>
      <w:r>
        <w:rPr>
          <w:noProof/>
          <w:lang w:eastAsia="pl-PL" w:bidi="ar-SA"/>
        </w:rPr>
        <w:lastRenderedPageBreak/>
        <mc:AlternateContent>
          <mc:Choice Requires="wps">
            <w:drawing>
              <wp:anchor distT="0" distB="0" distL="114300" distR="114300" simplePos="0" relativeHeight="251660288" behindDoc="0" locked="0" layoutInCell="1" allowOverlap="1">
                <wp:simplePos x="0" y="0"/>
                <wp:positionH relativeFrom="column">
                  <wp:posOffset>-362585</wp:posOffset>
                </wp:positionH>
                <wp:positionV relativeFrom="paragraph">
                  <wp:posOffset>-536575</wp:posOffset>
                </wp:positionV>
                <wp:extent cx="6848475" cy="790575"/>
                <wp:effectExtent l="4445" t="127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831" w:rsidRDefault="00284831" w:rsidP="00C4035B">
                            <w:pPr>
                              <w:pStyle w:val="Nagwek"/>
                            </w:pPr>
                            <w:r>
                              <w:rPr>
                                <w:noProof/>
                                <w:lang w:eastAsia="pl-PL"/>
                              </w:rPr>
                              <w:drawing>
                                <wp:inline distT="0" distB="0" distL="0" distR="0">
                                  <wp:extent cx="6343015" cy="695325"/>
                                  <wp:effectExtent l="0" t="0" r="0" b="0"/>
                                  <wp:docPr id="4" name="Obraz 4" descr="LOGOTYPY_KOLOROWY_EFRR_OD 1 STYCZN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KOLOROWY_EFRR_OD 1 STYCZNIA 2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015" cy="695325"/>
                                          </a:xfrm>
                                          <a:prstGeom prst="rect">
                                            <a:avLst/>
                                          </a:prstGeom>
                                          <a:noFill/>
                                          <a:ln>
                                            <a:noFill/>
                                          </a:ln>
                                        </pic:spPr>
                                      </pic:pic>
                                    </a:graphicData>
                                  </a:graphic>
                                </wp:inline>
                              </w:drawing>
                            </w:r>
                          </w:p>
                          <w:p w:rsidR="00284831" w:rsidRDefault="00284831" w:rsidP="00C40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28.55pt;margin-top:-42.25pt;width:539.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" filled="f" stroked="f">
                <v:textbox>
                  <w:txbxContent>
                    <w:p w:rsidR="00284831" w:rsidRDefault="00284831" w:rsidP="00C4035B">
                      <w:pPr>
                        <w:pStyle w:val="Nagwek"/>
                      </w:pPr>
                      <w:r>
                        <w:rPr>
                          <w:noProof/>
                          <w:lang w:eastAsia="pl-PL"/>
                        </w:rPr>
                        <w:drawing>
                          <wp:inline distT="0" distB="0" distL="0" distR="0">
                            <wp:extent cx="6343015" cy="695325"/>
                            <wp:effectExtent l="0" t="0" r="0" b="0"/>
                            <wp:docPr id="4" name="Obraz 4" descr="LOGOTYPY_KOLOROWY_EFRR_OD 1 STYCZN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KOLOROWY_EFRR_OD 1 STYCZNIA 20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015" cy="695325"/>
                                    </a:xfrm>
                                    <a:prstGeom prst="rect">
                                      <a:avLst/>
                                    </a:prstGeom>
                                    <a:noFill/>
                                    <a:ln>
                                      <a:noFill/>
                                    </a:ln>
                                  </pic:spPr>
                                </pic:pic>
                              </a:graphicData>
                            </a:graphic>
                          </wp:inline>
                        </w:drawing>
                      </w:r>
                    </w:p>
                    <w:p w:rsidR="00284831" w:rsidRDefault="00284831" w:rsidP="00C4035B"/>
                  </w:txbxContent>
                </v:textbox>
              </v:shape>
            </w:pict>
          </mc:Fallback>
        </mc:AlternateContent>
      </w:r>
    </w:p>
    <w:p w:rsidR="00C4035B" w:rsidRDefault="00C4035B" w:rsidP="00C4035B">
      <w:pPr>
        <w:ind w:left="7799"/>
        <w:rPr>
          <w:lang w:eastAsia="fa-IR" w:bidi="fa-IR"/>
        </w:rPr>
      </w:pPr>
      <w:r>
        <w:rPr>
          <w:rFonts w:ascii="Arial" w:hAnsi="Arial" w:cs="Arial"/>
          <w:sz w:val="20"/>
          <w:szCs w:val="20"/>
        </w:rPr>
        <w:t>Załącznik nr 3</w:t>
      </w:r>
    </w:p>
    <w:p w:rsidR="00C4035B" w:rsidRDefault="00C4035B" w:rsidP="00C4035B">
      <w:pPr>
        <w:spacing w:after="60"/>
        <w:jc w:val="center"/>
        <w:rPr>
          <w:lang w:eastAsia="fa-IR" w:bidi="fa-IR"/>
        </w:rPr>
      </w:pPr>
      <w:r>
        <w:rPr>
          <w:lang w:eastAsia="fa-IR" w:bidi="fa-IR"/>
        </w:rPr>
        <w:tab/>
      </w:r>
      <w:r>
        <w:rPr>
          <w:rFonts w:ascii="Arial" w:hAnsi="Arial" w:cs="Arial"/>
          <w:b/>
          <w:bCs/>
          <w:sz w:val="24"/>
          <w:szCs w:val="20"/>
        </w:rPr>
        <w:t>Zakres</w:t>
      </w:r>
      <w:r w:rsidRPr="003C0055">
        <w:rPr>
          <w:rFonts w:ascii="Arial" w:hAnsi="Arial" w:cs="Arial"/>
          <w:b/>
          <w:bCs/>
          <w:sz w:val="24"/>
          <w:szCs w:val="20"/>
        </w:rPr>
        <w:t xml:space="preserve"> 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C4035B" w:rsidRDefault="00C4035B" w:rsidP="00C4035B">
      <w:pPr>
        <w:rPr>
          <w:lang w:eastAsia="fa-IR" w:bidi="fa-IR"/>
        </w:rPr>
      </w:pPr>
    </w:p>
    <w:p w:rsidR="00C4035B" w:rsidRDefault="00C4035B" w:rsidP="00C4035B">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
      <w:tr w:rsidR="00C4035B" w:rsidRPr="003C0055" w:rsidTr="00284831">
        <w:trPr>
          <w:trHeight w:val="470"/>
        </w:trPr>
        <w:tc>
          <w:tcPr>
            <w:tcW w:w="735" w:type="dxa"/>
            <w:gridSpan w:val="2"/>
            <w:tcBorders>
              <w:bottom w:val="single" w:sz="4" w:space="0" w:color="000000"/>
            </w:tcBorders>
            <w:vAlign w:val="center"/>
          </w:tcPr>
          <w:p w:rsidR="00C4035B" w:rsidRPr="00217076" w:rsidRDefault="00C4035B" w:rsidP="00284831">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C4035B" w:rsidRPr="00217076" w:rsidRDefault="00C4035B" w:rsidP="00284831">
            <w:pPr>
              <w:spacing w:after="0" w:line="240" w:lineRule="auto"/>
              <w:rPr>
                <w:rFonts w:ascii="Arial" w:hAnsi="Arial" w:cs="Arial"/>
                <w:b/>
                <w:szCs w:val="18"/>
              </w:rPr>
            </w:pPr>
            <w:r w:rsidRPr="00217076">
              <w:rPr>
                <w:rFonts w:ascii="Arial" w:hAnsi="Arial" w:cs="Arial"/>
                <w:b/>
                <w:szCs w:val="18"/>
              </w:rPr>
              <w:t>Nazwa</w:t>
            </w:r>
          </w:p>
        </w:tc>
      </w:tr>
      <w:tr w:rsidR="00C4035B" w:rsidRPr="003C0055" w:rsidTr="00284831">
        <w:trPr>
          <w:trHeight w:hRule="exact" w:val="510"/>
        </w:trPr>
        <w:tc>
          <w:tcPr>
            <w:tcW w:w="9344" w:type="dxa"/>
            <w:gridSpan w:val="6"/>
            <w:shd w:val="clear" w:color="auto" w:fill="BFBFBF"/>
            <w:vAlign w:val="center"/>
          </w:tcPr>
          <w:p w:rsidR="00C4035B" w:rsidRPr="00D507AA" w:rsidRDefault="00C4035B" w:rsidP="00284831">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Imię</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Nazwisko</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Miejsce pracy</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 e-mail</w:t>
            </w:r>
          </w:p>
        </w:tc>
      </w:tr>
      <w:tr w:rsidR="00C4035B" w:rsidRPr="003C0055" w:rsidTr="00284831">
        <w:tc>
          <w:tcPr>
            <w:tcW w:w="735" w:type="dxa"/>
            <w:gridSpan w:val="2"/>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C4035B" w:rsidRPr="003C0055" w:rsidRDefault="00C4035B" w:rsidP="00284831">
            <w:pPr>
              <w:tabs>
                <w:tab w:val="center" w:pos="4196"/>
              </w:tabs>
              <w:spacing w:after="0" w:line="240" w:lineRule="auto"/>
              <w:rPr>
                <w:rFonts w:ascii="Arial" w:hAnsi="Arial" w:cs="Arial"/>
                <w:sz w:val="18"/>
                <w:szCs w:val="18"/>
              </w:rPr>
            </w:pPr>
            <w:r w:rsidRPr="003C0055">
              <w:rPr>
                <w:rFonts w:ascii="Arial" w:hAnsi="Arial" w:cs="Arial"/>
                <w:sz w:val="18"/>
                <w:szCs w:val="18"/>
              </w:rPr>
              <w:t>Login</w:t>
            </w:r>
            <w:r>
              <w:rPr>
                <w:rFonts w:ascii="Arial" w:hAnsi="Arial" w:cs="Arial"/>
                <w:sz w:val="18"/>
                <w:szCs w:val="18"/>
              </w:rPr>
              <w:tab/>
            </w:r>
          </w:p>
        </w:tc>
      </w:tr>
      <w:tr w:rsidR="00C4035B" w:rsidRPr="003C0055" w:rsidTr="00284831">
        <w:trPr>
          <w:trHeight w:hRule="exact" w:val="510"/>
        </w:trPr>
        <w:tc>
          <w:tcPr>
            <w:tcW w:w="9344" w:type="dxa"/>
            <w:gridSpan w:val="6"/>
            <w:shd w:val="clear" w:color="auto" w:fill="BFBFBF"/>
            <w:vAlign w:val="center"/>
          </w:tcPr>
          <w:p w:rsidR="00C4035B" w:rsidRPr="00217076" w:rsidRDefault="00C4035B" w:rsidP="00284831">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Imię</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Nazwisko</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Telefon</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 e-mail</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Kraj</w:t>
            </w:r>
          </w:p>
        </w:tc>
      </w:tr>
      <w:tr w:rsidR="00C4035B" w:rsidRPr="003C0055" w:rsidTr="00284831">
        <w:tc>
          <w:tcPr>
            <w:tcW w:w="735" w:type="dxa"/>
            <w:gridSpan w:val="2"/>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PESEL</w:t>
            </w:r>
          </w:p>
        </w:tc>
      </w:tr>
      <w:tr w:rsidR="00C4035B" w:rsidRPr="003C0055" w:rsidTr="00284831">
        <w:trPr>
          <w:trHeight w:hRule="exact" w:val="510"/>
        </w:trPr>
        <w:tc>
          <w:tcPr>
            <w:tcW w:w="9344" w:type="dxa"/>
            <w:gridSpan w:val="6"/>
            <w:shd w:val="clear" w:color="auto" w:fill="BFBFBF"/>
            <w:vAlign w:val="center"/>
          </w:tcPr>
          <w:p w:rsidR="00C4035B" w:rsidRPr="00D507AA" w:rsidRDefault="00C4035B" w:rsidP="00284831">
            <w:pPr>
              <w:spacing w:after="0" w:line="240" w:lineRule="auto"/>
              <w:rPr>
                <w:rFonts w:ascii="Arial" w:hAnsi="Arial" w:cs="Arial"/>
                <w:b/>
                <w:sz w:val="18"/>
                <w:szCs w:val="18"/>
              </w:rPr>
            </w:pPr>
            <w:r w:rsidRPr="00D507AA">
              <w:rPr>
                <w:rFonts w:ascii="Arial" w:hAnsi="Arial" w:cs="Arial"/>
                <w:b/>
                <w:sz w:val="18"/>
                <w:szCs w:val="18"/>
              </w:rPr>
              <w:t>Wnioskodawcy</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Nazwa wnioskodawcy</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Forma prawna</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Forma własności</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NIP</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 xml:space="preserve">Kraj </w:t>
            </w:r>
          </w:p>
        </w:tc>
      </w:tr>
      <w:tr w:rsidR="00C4035B" w:rsidRPr="003C0055" w:rsidTr="00284831">
        <w:tc>
          <w:tcPr>
            <w:tcW w:w="735" w:type="dxa"/>
            <w:gridSpan w:val="2"/>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Ulica</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Nr budynku</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Nr lokalu</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Kod pocztowy</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Miejscowość</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Telefon</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FAX</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Adres e-mail</w:t>
            </w:r>
          </w:p>
        </w:tc>
      </w:tr>
      <w:tr w:rsidR="00C4035B" w:rsidRPr="003C0055" w:rsidTr="00284831">
        <w:trPr>
          <w:trHeight w:hRule="exact" w:val="510"/>
        </w:trPr>
        <w:tc>
          <w:tcPr>
            <w:tcW w:w="9344" w:type="dxa"/>
            <w:gridSpan w:val="6"/>
            <w:shd w:val="clear" w:color="auto" w:fill="BFBFBF"/>
            <w:vAlign w:val="center"/>
          </w:tcPr>
          <w:p w:rsidR="00C4035B" w:rsidRPr="00D507AA" w:rsidRDefault="00C4035B" w:rsidP="00284831">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Nazwa beneficjenta/partnera</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C4035B" w:rsidRPr="003C0055" w:rsidTr="00284831">
        <w:trPr>
          <w:trHeight w:val="230"/>
        </w:trPr>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Forma własności</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NIP</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REGON</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Ulica</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Nr budynku</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Kod pocztowy</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Miejscowość</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Telefon</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Fax</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Adres e - mail</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Kraj</w:t>
            </w:r>
          </w:p>
        </w:tc>
      </w:tr>
      <w:tr w:rsidR="00C4035B" w:rsidRPr="003C0055" w:rsidTr="00284831">
        <w:tc>
          <w:tcPr>
            <w:tcW w:w="735" w:type="dxa"/>
            <w:gridSpan w:val="2"/>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C4035B" w:rsidRPr="003C0055" w:rsidTr="00284831">
        <w:trPr>
          <w:trHeight w:hRule="exact" w:val="510"/>
        </w:trPr>
        <w:tc>
          <w:tcPr>
            <w:tcW w:w="9344" w:type="dxa"/>
            <w:gridSpan w:val="6"/>
            <w:shd w:val="clear" w:color="auto" w:fill="BFBFBF"/>
            <w:vAlign w:val="center"/>
          </w:tcPr>
          <w:p w:rsidR="00C4035B" w:rsidRPr="00D507AA" w:rsidRDefault="00C4035B" w:rsidP="00284831">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Kraj</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Nazwa instytucji</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NIP</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Typ instytucji</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Województwo</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Powiat</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Gmina</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Miejscowość</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Ulica</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Nr budynku</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Nr lokalu</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Kod pocztowy</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Telefon kontaktowy</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 e-mail</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C4035B" w:rsidRPr="003C0055" w:rsidTr="00284831">
        <w:trPr>
          <w:gridAfter w:val="1"/>
          <w:wAfter w:w="6" w:type="dxa"/>
          <w:trHeight w:val="218"/>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C4035B" w:rsidRPr="003C0055" w:rsidTr="00284831">
        <w:trPr>
          <w:gridAfter w:val="1"/>
          <w:wAfter w:w="6" w:type="dxa"/>
          <w:trHeight w:val="264"/>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C4035B" w:rsidRPr="003C0055" w:rsidTr="00284831">
        <w:trPr>
          <w:gridAfter w:val="1"/>
          <w:wAfter w:w="6" w:type="dxa"/>
          <w:trHeight w:val="268"/>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Rodzaj przyznanego wsparcia</w:t>
            </w:r>
          </w:p>
        </w:tc>
      </w:tr>
      <w:tr w:rsidR="00C4035B" w:rsidRPr="003C0055" w:rsidTr="00284831">
        <w:trPr>
          <w:gridAfter w:val="1"/>
          <w:wAfter w:w="6" w:type="dxa"/>
          <w:trHeight w:val="286"/>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C4035B" w:rsidRPr="003C0055" w:rsidTr="00284831">
        <w:trPr>
          <w:gridAfter w:val="1"/>
          <w:wAfter w:w="6" w:type="dxa"/>
          <w:trHeight w:val="276"/>
        </w:trPr>
        <w:tc>
          <w:tcPr>
            <w:tcW w:w="586" w:type="dxa"/>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C4035B" w:rsidRPr="003C0055" w:rsidTr="00284831">
        <w:trPr>
          <w:gridAfter w:val="1"/>
          <w:wAfter w:w="6" w:type="dxa"/>
          <w:trHeight w:hRule="exact" w:val="510"/>
        </w:trPr>
        <w:tc>
          <w:tcPr>
            <w:tcW w:w="9338" w:type="dxa"/>
            <w:gridSpan w:val="5"/>
            <w:shd w:val="clear" w:color="auto" w:fill="BFBFBF"/>
            <w:vAlign w:val="center"/>
          </w:tcPr>
          <w:p w:rsidR="00C4035B" w:rsidRPr="00D507AA" w:rsidRDefault="00C4035B" w:rsidP="00284831">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Kraj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Rodzaj uczestnika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Nazwa instytucji</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Imię</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Nazwisko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PESEL</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 xml:space="preserve">Płeć </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Wykształcenie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 xml:space="preserve">Województwo </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Powiat</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Gmina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Miejscowość</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Ulica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Nr budynku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Nr lokalu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Kod pocztowy</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Adres e-mail</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Wykonywany zawód</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Zatrudniony w (miejsce zatrudnienia)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Rodzaj przyznanego wsparcia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Osoba z niepełnosprawnościami</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C4035B" w:rsidRPr="003C0055" w:rsidRDefault="00C4035B" w:rsidP="00284831">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C4035B" w:rsidRPr="00D507AA" w:rsidRDefault="00C4035B" w:rsidP="00284831">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 xml:space="preserve">Imię </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Nazwisko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 xml:space="preserve">Kraj </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PESEL</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Forma zaangażowania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Okres zaangażowania w projekcie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Wymiar czasu pracy</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Stanowisko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Ulica</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Nr budynku</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Kod pocztowy</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Miejscowość</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Nr rachunku bankowego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Kwota wynagrodzenia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C4035B" w:rsidRPr="00217076" w:rsidRDefault="00C4035B" w:rsidP="00284831">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Nazwa wykonawcy</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Imię</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Nazwisko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Kraj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C4035B" w:rsidRPr="003C0055" w:rsidRDefault="00C4035B" w:rsidP="00284831">
            <w:pPr>
              <w:spacing w:after="0"/>
              <w:jc w:val="both"/>
              <w:rPr>
                <w:rFonts w:ascii="Arial" w:hAnsi="Arial" w:cs="Arial"/>
                <w:sz w:val="18"/>
                <w:szCs w:val="18"/>
              </w:rPr>
            </w:pPr>
            <w:r>
              <w:rPr>
                <w:rFonts w:ascii="Arial" w:hAnsi="Arial" w:cs="Arial"/>
                <w:sz w:val="18"/>
                <w:szCs w:val="18"/>
              </w:rPr>
              <w:t>NIP</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PESEL</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Ulica</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Nr budynku</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Kod pocztowy</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Miejscowość</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Nr rachunku bankowego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Pr>
                <w:rFonts w:ascii="Arial" w:hAnsi="Arial" w:cs="Arial"/>
                <w:sz w:val="18"/>
                <w:szCs w:val="18"/>
              </w:rPr>
              <w:t>9</w:t>
            </w:r>
          </w:p>
        </w:tc>
        <w:tc>
          <w:tcPr>
            <w:tcW w:w="8714"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Kwota wynagrodzenia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Pr>
                <w:rFonts w:ascii="Arial" w:hAnsi="Arial" w:cs="Arial"/>
                <w:sz w:val="18"/>
                <w:szCs w:val="18"/>
              </w:rPr>
              <w:t>10</w:t>
            </w:r>
          </w:p>
        </w:tc>
        <w:tc>
          <w:tcPr>
            <w:tcW w:w="8714" w:type="dxa"/>
            <w:gridSpan w:val="2"/>
          </w:tcPr>
          <w:p w:rsidR="00C4035B" w:rsidRPr="003C0055" w:rsidRDefault="00C4035B" w:rsidP="00284831">
            <w:pPr>
              <w:spacing w:after="0" w:line="240" w:lineRule="auto"/>
              <w:rPr>
                <w:rFonts w:ascii="Arial" w:hAnsi="Arial" w:cs="Arial"/>
                <w:sz w:val="18"/>
                <w:szCs w:val="18"/>
              </w:rPr>
            </w:pPr>
            <w:r>
              <w:rPr>
                <w:rFonts w:ascii="Arial" w:hAnsi="Arial" w:cs="Arial"/>
                <w:sz w:val="18"/>
                <w:szCs w:val="18"/>
              </w:rPr>
              <w:t>Numer działki</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Pr>
                <w:rFonts w:ascii="Arial" w:hAnsi="Arial" w:cs="Arial"/>
                <w:sz w:val="18"/>
                <w:szCs w:val="18"/>
              </w:rPr>
              <w:t>11</w:t>
            </w:r>
          </w:p>
        </w:tc>
        <w:tc>
          <w:tcPr>
            <w:tcW w:w="8714" w:type="dxa"/>
            <w:gridSpan w:val="2"/>
          </w:tcPr>
          <w:p w:rsidR="00C4035B" w:rsidRPr="003C0055" w:rsidRDefault="00C4035B" w:rsidP="00284831">
            <w:pPr>
              <w:spacing w:after="0" w:line="240" w:lineRule="auto"/>
              <w:rPr>
                <w:rFonts w:ascii="Arial" w:hAnsi="Arial" w:cs="Arial"/>
                <w:sz w:val="18"/>
                <w:szCs w:val="18"/>
              </w:rPr>
            </w:pPr>
            <w:r>
              <w:rPr>
                <w:rFonts w:ascii="Arial" w:hAnsi="Arial" w:cs="Arial"/>
                <w:sz w:val="18"/>
                <w:szCs w:val="18"/>
              </w:rPr>
              <w:t>Obręb</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Pr>
                <w:rFonts w:ascii="Arial" w:hAnsi="Arial" w:cs="Arial"/>
                <w:sz w:val="18"/>
                <w:szCs w:val="18"/>
              </w:rPr>
              <w:t>12</w:t>
            </w:r>
          </w:p>
        </w:tc>
        <w:tc>
          <w:tcPr>
            <w:tcW w:w="8714" w:type="dxa"/>
            <w:gridSpan w:val="2"/>
          </w:tcPr>
          <w:p w:rsidR="00C4035B" w:rsidRPr="003C0055" w:rsidRDefault="00C4035B" w:rsidP="00284831">
            <w:pPr>
              <w:spacing w:after="0" w:line="240" w:lineRule="auto"/>
              <w:rPr>
                <w:rFonts w:ascii="Arial" w:hAnsi="Arial" w:cs="Arial"/>
                <w:sz w:val="18"/>
                <w:szCs w:val="18"/>
              </w:rPr>
            </w:pPr>
            <w:r>
              <w:rPr>
                <w:rFonts w:ascii="Arial" w:hAnsi="Arial" w:cs="Arial"/>
                <w:sz w:val="18"/>
                <w:szCs w:val="18"/>
              </w:rPr>
              <w:t>Numer księgi wieczystej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Pr>
                <w:rFonts w:ascii="Arial" w:hAnsi="Arial" w:cs="Arial"/>
                <w:sz w:val="18"/>
                <w:szCs w:val="18"/>
              </w:rPr>
              <w:t>13</w:t>
            </w:r>
          </w:p>
        </w:tc>
        <w:tc>
          <w:tcPr>
            <w:tcW w:w="8714" w:type="dxa"/>
            <w:gridSpan w:val="2"/>
          </w:tcPr>
          <w:p w:rsidR="00C4035B" w:rsidRPr="003C0055" w:rsidRDefault="00C4035B" w:rsidP="00284831">
            <w:pPr>
              <w:spacing w:after="0" w:line="240" w:lineRule="auto"/>
              <w:rPr>
                <w:rFonts w:ascii="Arial" w:hAnsi="Arial" w:cs="Arial"/>
                <w:sz w:val="18"/>
                <w:szCs w:val="18"/>
              </w:rPr>
            </w:pPr>
            <w:r>
              <w:rPr>
                <w:rFonts w:ascii="Arial" w:hAnsi="Arial" w:cs="Arial"/>
                <w:sz w:val="18"/>
                <w:szCs w:val="18"/>
              </w:rPr>
              <w:t>Numer przyłącza gazowego</w:t>
            </w:r>
          </w:p>
        </w:tc>
      </w:tr>
    </w:tbl>
    <w:p w:rsidR="00C4035B" w:rsidRPr="003C0055" w:rsidRDefault="00C4035B" w:rsidP="00C4035B"/>
    <w:p w:rsidR="00C4035B" w:rsidRPr="003C0055" w:rsidRDefault="00C4035B" w:rsidP="00C4035B">
      <w:pPr>
        <w:rPr>
          <w:lang w:eastAsia="fa-IR" w:bidi="fa-IR"/>
        </w:rPr>
      </w:pPr>
    </w:p>
    <w:p w:rsidR="00284831" w:rsidRDefault="00284831"/>
    <w:sectPr w:rsidR="00284831" w:rsidSect="0028483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31" w:rsidRDefault="00284831" w:rsidP="00C4035B">
      <w:pPr>
        <w:spacing w:after="0" w:line="240" w:lineRule="auto"/>
      </w:pPr>
      <w:r>
        <w:separator/>
      </w:r>
    </w:p>
  </w:endnote>
  <w:endnote w:type="continuationSeparator" w:id="0">
    <w:p w:rsidR="00284831" w:rsidRDefault="00284831" w:rsidP="00C4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Default="002848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Default="00284831">
    <w:pPr>
      <w:pStyle w:val="Stopka"/>
      <w:jc w:val="center"/>
    </w:pPr>
    <w:r>
      <w:fldChar w:fldCharType="begin"/>
    </w:r>
    <w:r>
      <w:instrText>PAGE   \* MERGEFORMAT</w:instrText>
    </w:r>
    <w:r>
      <w:fldChar w:fldCharType="separate"/>
    </w:r>
    <w:r w:rsidR="00BC4B55">
      <w:rPr>
        <w:noProof/>
      </w:rPr>
      <w:t>27</w:t>
    </w:r>
    <w:r>
      <w:fldChar w:fldCharType="end"/>
    </w:r>
  </w:p>
  <w:p w:rsidR="00284831" w:rsidRDefault="0028483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Default="002848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31" w:rsidRDefault="00284831" w:rsidP="00C4035B">
      <w:pPr>
        <w:spacing w:after="0" w:line="240" w:lineRule="auto"/>
      </w:pPr>
      <w:r>
        <w:separator/>
      </w:r>
    </w:p>
  </w:footnote>
  <w:footnote w:type="continuationSeparator" w:id="0">
    <w:p w:rsidR="00284831" w:rsidRDefault="00284831" w:rsidP="00C4035B">
      <w:pPr>
        <w:spacing w:after="0" w:line="240" w:lineRule="auto"/>
      </w:pPr>
      <w:r>
        <w:continuationSeparator/>
      </w:r>
    </w:p>
  </w:footnote>
  <w:footnote w:id="1">
    <w:p w:rsidR="00284831" w:rsidRPr="003C7659" w:rsidRDefault="00284831" w:rsidP="00C4035B">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84831" w:rsidRPr="003C7659" w:rsidRDefault="00284831" w:rsidP="00C4035B">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84831" w:rsidRPr="00313722" w:rsidRDefault="00284831" w:rsidP="00C4035B">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84831" w:rsidRPr="00212381" w:rsidRDefault="00284831" w:rsidP="00C4035B">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84831" w:rsidRPr="00212381" w:rsidRDefault="00284831" w:rsidP="00C4035B">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84831" w:rsidRPr="00B84BF0" w:rsidRDefault="00284831" w:rsidP="00C4035B">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84831" w:rsidRPr="00BF1FF4" w:rsidRDefault="00284831" w:rsidP="00C4035B">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84831" w:rsidRPr="008221BE" w:rsidRDefault="00284831" w:rsidP="00C4035B">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84831" w:rsidRPr="00311AE9" w:rsidRDefault="00284831" w:rsidP="00C4035B">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284831" w:rsidRPr="001B732F" w:rsidRDefault="00284831" w:rsidP="00C4035B">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84831" w:rsidRPr="003C3931" w:rsidRDefault="00284831" w:rsidP="00C4035B">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84831" w:rsidRPr="00B82D36" w:rsidRDefault="00284831" w:rsidP="00C4035B">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84831" w:rsidRPr="00460DEA" w:rsidRDefault="00284831" w:rsidP="00C4035B">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84831" w:rsidRDefault="00284831" w:rsidP="00C4035B">
      <w:pPr>
        <w:pStyle w:val="Tekstprzypisudolnego"/>
      </w:pPr>
      <w:r>
        <w:rPr>
          <w:rStyle w:val="Odwoanieprzypisudolnego"/>
        </w:rPr>
        <w:footnoteRef/>
      </w:r>
      <w:r>
        <w:t xml:space="preserve"> Niepotrzebne skreślić.</w:t>
      </w:r>
    </w:p>
  </w:footnote>
  <w:footnote w:id="15">
    <w:p w:rsidR="00284831" w:rsidRPr="001F4CB0" w:rsidRDefault="00284831" w:rsidP="00C4035B">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84831" w:rsidRPr="00AE22F3" w:rsidRDefault="00284831" w:rsidP="00C4035B">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84831" w:rsidRPr="0091109B" w:rsidRDefault="00284831" w:rsidP="00C4035B">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84831" w:rsidRPr="006B53E1" w:rsidRDefault="00284831" w:rsidP="00C4035B">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84831" w:rsidRPr="006B53E1" w:rsidRDefault="00284831" w:rsidP="00C4035B">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84831" w:rsidRPr="001A0B50" w:rsidRDefault="00284831" w:rsidP="00C4035B">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84831" w:rsidRPr="00230BCD" w:rsidRDefault="00284831" w:rsidP="00C4035B">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84831" w:rsidRPr="007F2D80" w:rsidRDefault="00284831" w:rsidP="00C4035B">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84831" w:rsidRPr="002C7A0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84831" w:rsidRPr="005B012C" w:rsidRDefault="00284831" w:rsidP="00C4035B">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84831" w:rsidRPr="00FD35E2" w:rsidRDefault="00284831" w:rsidP="00C4035B">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84831" w:rsidRPr="009C3E63" w:rsidRDefault="00284831" w:rsidP="00C4035B">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284831" w:rsidRPr="00201F71" w:rsidRDefault="00284831" w:rsidP="00C4035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84831" w:rsidRPr="001254C5" w:rsidRDefault="00284831" w:rsidP="00C4035B">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284831" w:rsidRPr="004B517E" w:rsidRDefault="00284831" w:rsidP="00C4035B">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 i Finansów  z dnia  7 grudnia 2017 r. w sprawie  zaliczek w ramach programów finansowanych z udziałem środków europejskich. Wykreślić w przypadku, gdy brak jest obowiązku wnoszenia zabezpieczenia.</w:t>
      </w:r>
    </w:p>
  </w:footnote>
  <w:footnote w:id="36">
    <w:p w:rsidR="00284831" w:rsidRPr="004B517E" w:rsidRDefault="00284831" w:rsidP="00C4035B">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84831" w:rsidRPr="00835A58" w:rsidRDefault="00284831" w:rsidP="00C4035B">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1 Wytycznych w zakresie gromadzenia.</w:t>
      </w:r>
    </w:p>
  </w:footnote>
  <w:footnote w:id="38">
    <w:p w:rsidR="00284831" w:rsidRPr="00A44262" w:rsidRDefault="00284831" w:rsidP="00C4035B">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84831" w:rsidRPr="00504637" w:rsidRDefault="00284831" w:rsidP="00C4035B">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84831" w:rsidRPr="009B79AD" w:rsidRDefault="00284831" w:rsidP="00C4035B">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84831" w:rsidRPr="009B79AD" w:rsidRDefault="00284831" w:rsidP="00C4035B">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84831" w:rsidRPr="00E85117" w:rsidRDefault="00284831" w:rsidP="00C4035B">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84831" w:rsidRPr="00717358" w:rsidRDefault="00284831" w:rsidP="00C4035B">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84831" w:rsidRPr="008701B2" w:rsidRDefault="00284831" w:rsidP="00C4035B">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284831" w:rsidRPr="00381377" w:rsidRDefault="00284831" w:rsidP="00C4035B">
      <w:pPr>
        <w:pStyle w:val="Tekstprzypisudolnego"/>
        <w:rPr>
          <w:rFonts w:ascii="Arial Narrow" w:hAnsi="Arial Narrow"/>
          <w:sz w:val="18"/>
          <w:szCs w:val="18"/>
        </w:rPr>
      </w:pPr>
      <w:r>
        <w:rPr>
          <w:rStyle w:val="Odwoanieprzypisudolnego"/>
        </w:rPr>
        <w:footnoteRef/>
      </w:r>
      <w:r>
        <w:t xml:space="preserve"> </w:t>
      </w:r>
      <w:r w:rsidRPr="00381377">
        <w:rPr>
          <w:rFonts w:ascii="Arial Narrow" w:hAnsi="Arial Narrow"/>
          <w:sz w:val="18"/>
          <w:szCs w:val="18"/>
        </w:rPr>
        <w:t>„Instytucja Zarządzająca” oznacza:</w:t>
      </w:r>
    </w:p>
    <w:p w:rsidR="00284831" w:rsidRPr="00381377" w:rsidRDefault="00284831" w:rsidP="00C4035B">
      <w:pPr>
        <w:pStyle w:val="Tekstprzypisudolnego"/>
        <w:rPr>
          <w:rFonts w:ascii="Arial Narrow" w:hAnsi="Arial Narrow"/>
          <w:sz w:val="18"/>
          <w:szCs w:val="18"/>
        </w:rPr>
      </w:pPr>
      <w:r w:rsidRPr="00381377">
        <w:rPr>
          <w:rFonts w:ascii="Arial Narrow" w:hAnsi="Arial Narrow"/>
          <w:sz w:val="18"/>
          <w:szCs w:val="18"/>
        </w:rPr>
        <w:t>a)</w:t>
      </w:r>
      <w:r w:rsidRPr="00381377">
        <w:rPr>
          <w:rFonts w:ascii="Arial Narrow" w:hAnsi="Arial Narrow"/>
          <w:sz w:val="18"/>
          <w:szCs w:val="18"/>
        </w:rP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284831" w:rsidRPr="00381377" w:rsidRDefault="00284831" w:rsidP="00C4035B">
      <w:pPr>
        <w:pStyle w:val="Tekstprzypisudolnego"/>
        <w:rPr>
          <w:rFonts w:ascii="Arial Narrow" w:hAnsi="Arial Narrow"/>
          <w:sz w:val="18"/>
          <w:szCs w:val="18"/>
        </w:rPr>
      </w:pPr>
      <w:r w:rsidRPr="00381377">
        <w:rPr>
          <w:rFonts w:ascii="Arial Narrow" w:hAnsi="Arial Narrow"/>
          <w:sz w:val="18"/>
          <w:szCs w:val="18"/>
        </w:rPr>
        <w:t>b)</w:t>
      </w:r>
      <w:r w:rsidRPr="00381377">
        <w:rPr>
          <w:rFonts w:ascii="Arial Narrow" w:hAnsi="Arial Narrow"/>
          <w:sz w:val="18"/>
          <w:szCs w:val="18"/>
        </w:rPr>
        <w:tab/>
        <w:t>Instytucję Zarządzającą dla danych zawartych w „Centralnym systemie teleinformatycznym wspierającym realizację programów operacyjnych”, powierzonych do przetwarzania przez Ministra właściwego do spraw rozwoju regionalnego na podstawie porozumienia w sprawie powierzenia przetwarzania danych osobowych w ramach centralnego systemu teleinformatycznego wspierającego realizację programów operacyjnych w związku z realizacją Regionalnego Programu Operacyjnego Województwa Łódzkiego na lata 2014-2020 nr RPLD / 11/2015 ze zm. pełniącą rolę podmiotu przetwarzającego.</w:t>
      </w:r>
    </w:p>
  </w:footnote>
  <w:footnote w:id="46">
    <w:p w:rsidR="00284831" w:rsidRPr="004E6633" w:rsidRDefault="00284831" w:rsidP="00C4035B">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84831" w:rsidRPr="001C66DE" w:rsidRDefault="00284831" w:rsidP="00C4035B">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84831" w:rsidRDefault="00284831" w:rsidP="00C4035B">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84831" w:rsidRPr="00AD039C" w:rsidRDefault="00284831" w:rsidP="00C4035B">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84831" w:rsidRPr="00AD039C" w:rsidRDefault="00284831" w:rsidP="00C4035B">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84831" w:rsidRPr="00AD039C" w:rsidRDefault="00284831" w:rsidP="00C4035B">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84831" w:rsidRPr="00AD039C" w:rsidRDefault="00284831" w:rsidP="00C4035B">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84831" w:rsidRPr="00AD039C" w:rsidRDefault="00284831" w:rsidP="00C4035B">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84831" w:rsidRDefault="00284831" w:rsidP="00C4035B">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84831" w:rsidRPr="005415A7" w:rsidRDefault="00284831" w:rsidP="00C4035B">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84831" w:rsidRPr="005415A7" w:rsidRDefault="00284831" w:rsidP="00C4035B">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284831" w:rsidRPr="005415A7" w:rsidRDefault="00284831" w:rsidP="00C4035B">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84831" w:rsidRPr="005415A7" w:rsidRDefault="00284831" w:rsidP="00C4035B">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84831" w:rsidRDefault="00284831" w:rsidP="00C4035B">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84831" w:rsidRPr="00942146" w:rsidRDefault="00284831" w:rsidP="00C4035B">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84831" w:rsidRPr="00942146" w:rsidRDefault="00284831" w:rsidP="00C4035B">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84831" w:rsidRPr="00942146" w:rsidRDefault="00284831" w:rsidP="00C4035B">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84831" w:rsidRPr="00942146" w:rsidRDefault="00284831" w:rsidP="00C4035B">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284831" w:rsidRDefault="00284831" w:rsidP="00C4035B">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284831" w:rsidRPr="008A194D" w:rsidRDefault="00284831" w:rsidP="00C4035B">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284831" w:rsidRPr="00A85F99" w:rsidRDefault="00284831" w:rsidP="00C4035B">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84831" w:rsidRDefault="00284831" w:rsidP="00C4035B">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84831" w:rsidRPr="007A6041" w:rsidRDefault="00284831" w:rsidP="00C4035B">
      <w:pPr>
        <w:pStyle w:val="Tekstprzypisudolnego"/>
        <w:rPr>
          <w:rFonts w:ascii="Arial Narrow" w:hAnsi="Arial Narrow"/>
          <w:sz w:val="18"/>
        </w:rPr>
      </w:pPr>
    </w:p>
  </w:footnote>
  <w:footnote w:id="68">
    <w:p w:rsidR="00284831" w:rsidRPr="005C7339" w:rsidRDefault="00284831" w:rsidP="00C4035B">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284831" w:rsidRPr="005C7339" w:rsidRDefault="00284831" w:rsidP="00C4035B">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Default="002848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Default="002848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Pr="00A94A55" w:rsidRDefault="00284831" w:rsidP="00284831">
    <w:pPr>
      <w:pStyle w:val="Nagwek"/>
      <w:jc w:val="right"/>
      <w:rPr>
        <w:sz w:val="24"/>
        <w:szCs w:val="18"/>
      </w:rPr>
    </w:pPr>
  </w:p>
  <w:p w:rsidR="00284831" w:rsidRPr="00A94A55" w:rsidRDefault="00284831" w:rsidP="00284831">
    <w:pPr>
      <w:pStyle w:val="Nagwek"/>
      <w:tabs>
        <w:tab w:val="clear" w:pos="9072"/>
        <w:tab w:val="right" w:pos="8364"/>
      </w:tabs>
      <w:ind w:right="-143"/>
      <w:jc w:val="right"/>
      <w:rPr>
        <w:rFonts w:ascii="Arial" w:hAnsi="Arial" w:cs="Arial"/>
        <w:b/>
        <w:sz w:val="24"/>
      </w:rPr>
    </w:pPr>
    <w:r w:rsidRPr="00A94A55">
      <w:rPr>
        <w:rFonts w:ascii="Arial" w:hAnsi="Arial" w:cs="Arial"/>
        <w:b/>
        <w:sz w:val="24"/>
      </w:rPr>
      <w:t xml:space="preserve">Załącznik nr </w:t>
    </w:r>
    <w:r>
      <w:rPr>
        <w:rFonts w:ascii="Arial" w:hAnsi="Arial" w:cs="Arial"/>
        <w:b/>
        <w:sz w:val="24"/>
      </w:rPr>
      <w:t>III</w:t>
    </w:r>
  </w:p>
  <w:p w:rsidR="00284831" w:rsidRDefault="00284831" w:rsidP="00284831">
    <w:pPr>
      <w:pStyle w:val="Nagwek"/>
      <w:ind w:hanging="567"/>
      <w:rPr>
        <w:noProof/>
      </w:rPr>
    </w:pPr>
    <w:r>
      <w:rPr>
        <w:noProof/>
        <w:lang w:eastAsia="pl-PL"/>
      </w:rPr>
      <w:drawing>
        <wp:inline distT="0" distB="0" distL="0" distR="0">
          <wp:extent cx="6316980" cy="708025"/>
          <wp:effectExtent l="0" t="0" r="0" b="0"/>
          <wp:docPr id="5" name="Obraz 5" descr="LOGOTYPY_KOLOROWY_EFRR_OD 1 STYCZN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KOLOROWY_EFRR_OD 1 STYCZNIA 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6980" cy="708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29653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0">
    <w:abstractNumId w:val="41"/>
  </w:num>
  <w:num w:numId="41">
    <w:abstractNumId w:val="22"/>
  </w:num>
  <w:num w:numId="42">
    <w:abstractNumId w:val="39"/>
  </w:num>
  <w:num w:numId="43">
    <w:abstractNumId w:val="2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BA"/>
    <w:rsid w:val="00153D4D"/>
    <w:rsid w:val="00284831"/>
    <w:rsid w:val="00381377"/>
    <w:rsid w:val="003D229C"/>
    <w:rsid w:val="00414CB0"/>
    <w:rsid w:val="00546CBC"/>
    <w:rsid w:val="009B20D3"/>
    <w:rsid w:val="00A943AE"/>
    <w:rsid w:val="00AB4675"/>
    <w:rsid w:val="00BC4B55"/>
    <w:rsid w:val="00C112EB"/>
    <w:rsid w:val="00C4035B"/>
    <w:rsid w:val="00EF52BA"/>
    <w:rsid w:val="00F077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B667"/>
  <w15:chartTrackingRefBased/>
  <w15:docId w15:val="{9CBA4B7F-B563-40FB-B187-A90877D4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035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C4035B"/>
  </w:style>
  <w:style w:type="character" w:customStyle="1" w:styleId="Domylnaczcionkaakapitu1">
    <w:name w:val="Domyślna czcionka akapitu1"/>
    <w:rsid w:val="00C4035B"/>
  </w:style>
  <w:style w:type="character" w:customStyle="1" w:styleId="Znakiprzypiswdolnych">
    <w:name w:val="Znaki przypisów dolnych"/>
    <w:rsid w:val="00C4035B"/>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C4035B"/>
    <w:pPr>
      <w:spacing w:after="0" w:line="240" w:lineRule="auto"/>
    </w:pPr>
    <w:rPr>
      <w:sz w:val="20"/>
      <w:szCs w:val="20"/>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basedOn w:val="Domylnaczcionkaakapitu"/>
    <w:link w:val="Tekstprzypisudolnego"/>
    <w:uiPriority w:val="99"/>
    <w:rsid w:val="00C4035B"/>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C4035B"/>
    <w:rPr>
      <w:vertAlign w:val="superscript"/>
    </w:rPr>
  </w:style>
  <w:style w:type="paragraph" w:styleId="Tekstpodstawowy">
    <w:name w:val="Body Text"/>
    <w:basedOn w:val="Normalny"/>
    <w:link w:val="TekstpodstawowyZnak"/>
    <w:uiPriority w:val="99"/>
    <w:rsid w:val="00C4035B"/>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basedOn w:val="Domylnaczcionkaakapitu"/>
    <w:link w:val="Tekstpodstawowy"/>
    <w:uiPriority w:val="99"/>
    <w:rsid w:val="00C4035B"/>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C4035B"/>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C4035B"/>
    <w:rPr>
      <w:sz w:val="16"/>
    </w:rPr>
  </w:style>
  <w:style w:type="character" w:customStyle="1" w:styleId="Odwoanieprzypisudolnego3">
    <w:name w:val="Odwołanie przypisu dolnego3"/>
    <w:uiPriority w:val="99"/>
    <w:rsid w:val="00C4035B"/>
    <w:rPr>
      <w:position w:val="2"/>
      <w:sz w:val="16"/>
    </w:rPr>
  </w:style>
  <w:style w:type="character" w:customStyle="1" w:styleId="TekstprzypisudolnegoZnak2">
    <w:name w:val="Tekst przypisu dolnego Znak2"/>
    <w:uiPriority w:val="99"/>
    <w:semiHidden/>
    <w:rsid w:val="00C4035B"/>
    <w:rPr>
      <w:rFonts w:cs="Tahoma"/>
      <w:kern w:val="1"/>
      <w:sz w:val="20"/>
      <w:szCs w:val="20"/>
      <w:lang w:eastAsia="fa-IR" w:bidi="fa-IR"/>
    </w:rPr>
  </w:style>
  <w:style w:type="character" w:styleId="Hipercze">
    <w:name w:val="Hyperlink"/>
    <w:rsid w:val="00C4035B"/>
    <w:rPr>
      <w:rFonts w:cs="Times New Roman"/>
      <w:color w:val="0000FF"/>
      <w:u w:val="single"/>
    </w:rPr>
  </w:style>
  <w:style w:type="character" w:customStyle="1" w:styleId="Odwoanieprzypisudolnego4">
    <w:name w:val="Odwołanie przypisu dolnego4"/>
    <w:rsid w:val="00C4035B"/>
    <w:rPr>
      <w:position w:val="2"/>
      <w:sz w:val="16"/>
    </w:rPr>
  </w:style>
  <w:style w:type="paragraph" w:styleId="Akapitzlist">
    <w:name w:val="List Paragraph"/>
    <w:basedOn w:val="Normalny"/>
    <w:uiPriority w:val="99"/>
    <w:qFormat/>
    <w:rsid w:val="00C4035B"/>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C403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035B"/>
    <w:rPr>
      <w:rFonts w:ascii="Calibri" w:eastAsia="Calibri" w:hAnsi="Calibri" w:cs="Times New Roman"/>
    </w:rPr>
  </w:style>
  <w:style w:type="paragraph" w:styleId="Stopka">
    <w:name w:val="footer"/>
    <w:basedOn w:val="Normalny"/>
    <w:link w:val="StopkaZnak"/>
    <w:uiPriority w:val="99"/>
    <w:unhideWhenUsed/>
    <w:rsid w:val="00C403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035B"/>
    <w:rPr>
      <w:rFonts w:ascii="Calibri" w:eastAsia="Calibri" w:hAnsi="Calibri" w:cs="Times New Roman"/>
    </w:rPr>
  </w:style>
  <w:style w:type="character" w:customStyle="1" w:styleId="WW8Num3z4">
    <w:name w:val="WW8Num3z4"/>
    <w:uiPriority w:val="99"/>
    <w:rsid w:val="00C4035B"/>
  </w:style>
  <w:style w:type="paragraph" w:styleId="Tekstdymka">
    <w:name w:val="Balloon Text"/>
    <w:basedOn w:val="Normalny"/>
    <w:link w:val="TekstdymkaZnak"/>
    <w:uiPriority w:val="99"/>
    <w:semiHidden/>
    <w:unhideWhenUsed/>
    <w:rsid w:val="00C403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035B"/>
    <w:rPr>
      <w:rFonts w:ascii="Segoe UI" w:eastAsia="Calibri" w:hAnsi="Segoe UI" w:cs="Segoe UI"/>
      <w:sz w:val="18"/>
      <w:szCs w:val="18"/>
    </w:rPr>
  </w:style>
  <w:style w:type="character" w:styleId="Odwoaniedokomentarza">
    <w:name w:val="annotation reference"/>
    <w:semiHidden/>
    <w:unhideWhenUsed/>
    <w:rsid w:val="00C4035B"/>
    <w:rPr>
      <w:sz w:val="16"/>
      <w:szCs w:val="16"/>
    </w:rPr>
  </w:style>
  <w:style w:type="paragraph" w:styleId="Tekstkomentarza">
    <w:name w:val="annotation text"/>
    <w:basedOn w:val="Normalny"/>
    <w:link w:val="TekstkomentarzaZnak"/>
    <w:uiPriority w:val="99"/>
    <w:unhideWhenUsed/>
    <w:rsid w:val="00C4035B"/>
    <w:pPr>
      <w:spacing w:line="240" w:lineRule="auto"/>
    </w:pPr>
    <w:rPr>
      <w:sz w:val="20"/>
      <w:szCs w:val="20"/>
    </w:rPr>
  </w:style>
  <w:style w:type="character" w:customStyle="1" w:styleId="TekstkomentarzaZnak">
    <w:name w:val="Tekst komentarza Znak"/>
    <w:basedOn w:val="Domylnaczcionkaakapitu"/>
    <w:link w:val="Tekstkomentarza"/>
    <w:uiPriority w:val="99"/>
    <w:rsid w:val="00C4035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4035B"/>
    <w:rPr>
      <w:b/>
      <w:bCs/>
    </w:rPr>
  </w:style>
  <w:style w:type="character" w:customStyle="1" w:styleId="TematkomentarzaZnak">
    <w:name w:val="Temat komentarza Znak"/>
    <w:basedOn w:val="TekstkomentarzaZnak"/>
    <w:link w:val="Tematkomentarza"/>
    <w:uiPriority w:val="99"/>
    <w:semiHidden/>
    <w:rsid w:val="00C4035B"/>
    <w:rPr>
      <w:rFonts w:ascii="Calibri" w:eastAsia="Calibri" w:hAnsi="Calibri" w:cs="Times New Roman"/>
      <w:b/>
      <w:bCs/>
      <w:sz w:val="20"/>
      <w:szCs w:val="20"/>
    </w:rPr>
  </w:style>
  <w:style w:type="paragraph" w:styleId="Poprawka">
    <w:name w:val="Revision"/>
    <w:hidden/>
    <w:uiPriority w:val="99"/>
    <w:semiHidden/>
    <w:rsid w:val="00C4035B"/>
    <w:pPr>
      <w:spacing w:after="0" w:line="240" w:lineRule="auto"/>
    </w:pPr>
    <w:rPr>
      <w:rFonts w:ascii="Calibri" w:eastAsia="Calibri" w:hAnsi="Calibri" w:cs="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C4035B"/>
    <w:rPr>
      <w:rFonts w:ascii="Calibri" w:eastAsia="Times New Roman" w:hAnsi="Calibri" w:cs="Calibri"/>
      <w:sz w:val="20"/>
      <w:szCs w:val="20"/>
      <w:lang w:eastAsia="ar-SA"/>
    </w:rPr>
  </w:style>
  <w:style w:type="paragraph" w:customStyle="1" w:styleId="Standard">
    <w:name w:val="Standard"/>
    <w:rsid w:val="00C4035B"/>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lodzkie.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po.lodzkie.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mis@lodzkie.p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28</Pages>
  <Words>15798</Words>
  <Characters>94788</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110366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Kępa</dc:creator>
  <cp:keywords/>
  <dc:description/>
  <cp:lastModifiedBy>Magdalena Kępa</cp:lastModifiedBy>
  <cp:revision>12</cp:revision>
  <dcterms:created xsi:type="dcterms:W3CDTF">2022-05-19T08:39:00Z</dcterms:created>
  <dcterms:modified xsi:type="dcterms:W3CDTF">2022-05-25T09:02:00Z</dcterms:modified>
</cp:coreProperties>
</file>