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FE4499" w:rsidRDefault="00606595" w:rsidP="004341D7">
      <w:pPr>
        <w:rPr>
          <w:rFonts w:ascii="Arial Narrow" w:hAnsi="Arial Narrow" w:cs="Arial"/>
          <w:b/>
          <w:sz w:val="20"/>
          <w:szCs w:val="20"/>
        </w:rPr>
      </w:pPr>
      <w:r w:rsidRPr="00FE4499">
        <w:rPr>
          <w:rFonts w:ascii="Arial Narrow" w:hAnsi="Arial Narrow" w:cs="Arial"/>
          <w:b/>
          <w:noProof/>
          <w:sz w:val="20"/>
          <w:szCs w:val="20"/>
        </w:rPr>
        <w:t xml:space="preserve"> </w:t>
      </w:r>
      <w:r w:rsidR="00E025FE" w:rsidRPr="00FE4499">
        <w:rPr>
          <w:rFonts w:ascii="Arial Narrow" w:hAnsi="Arial Narrow" w:cs="Arial"/>
          <w:b/>
          <w:noProof/>
          <w:sz w:val="20"/>
          <w:szCs w:val="20"/>
        </w:rPr>
        <w:t xml:space="preserve"> </w:t>
      </w:r>
      <w:r w:rsidR="008B3EB0" w:rsidRPr="00FE4499">
        <w:rPr>
          <w:rFonts w:ascii="Arial Narrow" w:hAnsi="Arial Narrow" w:cs="Arial"/>
          <w:b/>
          <w:noProof/>
          <w:sz w:val="20"/>
          <w:szCs w:val="20"/>
        </w:rPr>
        <w:t xml:space="preserve"> </w:t>
      </w:r>
      <w:r w:rsidR="001C5A26" w:rsidRPr="00FE4499">
        <w:rPr>
          <w:rFonts w:ascii="Arial Narrow" w:hAnsi="Arial Narrow"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FE4499">
        <w:rPr>
          <w:rFonts w:ascii="Arial Narrow" w:hAnsi="Arial Narrow" w:cs="Arial"/>
          <w:b/>
          <w:noProof/>
          <w:sz w:val="20"/>
          <w:szCs w:val="20"/>
        </w:rPr>
        <w:t xml:space="preserve"> </w:t>
      </w:r>
      <w:r w:rsidR="00941BC3" w:rsidRPr="00FE4499">
        <w:rPr>
          <w:rFonts w:ascii="Arial Narrow" w:hAnsi="Arial Narrow" w:cs="Arial"/>
          <w:b/>
          <w:noProof/>
          <w:sz w:val="20"/>
          <w:szCs w:val="20"/>
        </w:rPr>
        <w:t xml:space="preserve"> </w:t>
      </w:r>
      <w:r w:rsidR="005A0F26" w:rsidRPr="00FE4499">
        <w:rPr>
          <w:rFonts w:ascii="Arial Narrow" w:hAnsi="Arial Narrow" w:cs="Arial"/>
          <w:b/>
          <w:noProof/>
          <w:sz w:val="20"/>
          <w:szCs w:val="20"/>
        </w:rPr>
        <w:t xml:space="preserve"> </w:t>
      </w:r>
    </w:p>
    <w:p w:rsidR="005A0F26" w:rsidRPr="00FE4499" w:rsidRDefault="005A0F26">
      <w:pPr>
        <w:rPr>
          <w:rFonts w:ascii="Arial Narrow" w:hAnsi="Arial Narrow" w:cs="Arial"/>
          <w:b/>
          <w:sz w:val="20"/>
          <w:szCs w:val="20"/>
        </w:rPr>
      </w:pPr>
    </w:p>
    <w:p w:rsidR="005A0F26" w:rsidRPr="00FE4499" w:rsidRDefault="005A0F26">
      <w:pPr>
        <w:ind w:left="7080" w:firstLine="708"/>
        <w:rPr>
          <w:rFonts w:ascii="Arial Narrow" w:hAnsi="Arial Narrow" w:cs="Arial"/>
          <w:sz w:val="20"/>
          <w:szCs w:val="20"/>
        </w:rPr>
      </w:pPr>
      <w:r w:rsidRPr="00FE4499">
        <w:rPr>
          <w:rFonts w:ascii="Arial Narrow" w:hAnsi="Arial Narrow" w:cs="Arial"/>
          <w:sz w:val="20"/>
          <w:szCs w:val="20"/>
        </w:rPr>
        <w:t>Załącznik nr II</w:t>
      </w:r>
    </w:p>
    <w:p w:rsidR="005A0F26" w:rsidRPr="00FE4499" w:rsidRDefault="005A0F26">
      <w:pPr>
        <w:rPr>
          <w:rFonts w:ascii="Arial Narrow" w:hAnsi="Arial Narrow" w:cs="Arial"/>
          <w:sz w:val="20"/>
          <w:szCs w:val="20"/>
        </w:rPr>
      </w:pPr>
    </w:p>
    <w:p w:rsidR="005A0F26" w:rsidRPr="00FE4499" w:rsidRDefault="005A0F26">
      <w:pPr>
        <w:jc w:val="center"/>
        <w:rPr>
          <w:rFonts w:ascii="Arial Narrow" w:hAnsi="Arial Narrow" w:cs="Arial"/>
          <w:b/>
          <w:sz w:val="20"/>
          <w:szCs w:val="20"/>
        </w:rPr>
      </w:pPr>
      <w:r w:rsidRPr="00FE4499">
        <w:rPr>
          <w:rFonts w:ascii="Arial Narrow" w:hAnsi="Arial Narrow" w:cs="Arial"/>
          <w:b/>
          <w:sz w:val="20"/>
          <w:szCs w:val="20"/>
        </w:rPr>
        <w:t xml:space="preserve">Instrukcja wypełnienia wniosku o dofinansowanie projektu </w:t>
      </w:r>
    </w:p>
    <w:p w:rsidR="005A0F26" w:rsidRPr="00FE4499" w:rsidRDefault="005A0F26">
      <w:pPr>
        <w:jc w:val="center"/>
        <w:rPr>
          <w:rFonts w:ascii="Arial Narrow" w:hAnsi="Arial Narrow" w:cs="Arial"/>
          <w:b/>
          <w:sz w:val="20"/>
          <w:szCs w:val="20"/>
        </w:rPr>
      </w:pPr>
      <w:r w:rsidRPr="00FE4499">
        <w:rPr>
          <w:rFonts w:ascii="Arial Narrow" w:hAnsi="Arial Narrow" w:cs="Arial"/>
          <w:b/>
          <w:sz w:val="20"/>
          <w:szCs w:val="20"/>
        </w:rPr>
        <w:t xml:space="preserve">w ramach </w:t>
      </w:r>
    </w:p>
    <w:p w:rsidR="005A0F26" w:rsidRPr="00FE4499" w:rsidRDefault="005A0F26">
      <w:pPr>
        <w:jc w:val="center"/>
        <w:rPr>
          <w:rFonts w:ascii="Arial Narrow" w:hAnsi="Arial Narrow" w:cs="Arial"/>
          <w:b/>
          <w:sz w:val="20"/>
          <w:szCs w:val="20"/>
        </w:rPr>
      </w:pPr>
      <w:r w:rsidRPr="00FE4499">
        <w:rPr>
          <w:rFonts w:ascii="Arial Narrow" w:hAnsi="Arial Narrow" w:cs="Arial"/>
          <w:b/>
          <w:i/>
          <w:sz w:val="20"/>
          <w:szCs w:val="20"/>
        </w:rPr>
        <w:t>Regionalnego Programu Operacyjnego Województwa Łódzkiego na lata 2014-2020</w:t>
      </w:r>
    </w:p>
    <w:p w:rsidR="005A0F26" w:rsidRPr="00FE4499" w:rsidRDefault="005A0F26" w:rsidP="004054B5">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tabs>
                <w:tab w:val="center" w:pos="4498"/>
                <w:tab w:val="left" w:pos="6390"/>
              </w:tabs>
              <w:rPr>
                <w:rFonts w:ascii="Arial Narrow" w:hAnsi="Arial Narrow" w:cs="Arial"/>
                <w:b/>
                <w:sz w:val="20"/>
                <w:szCs w:val="20"/>
              </w:rPr>
            </w:pPr>
            <w:r w:rsidRPr="00FE4499">
              <w:rPr>
                <w:rFonts w:ascii="Arial Narrow" w:hAnsi="Arial Narrow" w:cs="Arial"/>
                <w:b/>
                <w:sz w:val="20"/>
                <w:szCs w:val="20"/>
              </w:rPr>
              <w:tab/>
              <w:t>WSTĘP</w:t>
            </w:r>
            <w:r w:rsidRPr="00FE4499">
              <w:rPr>
                <w:rFonts w:ascii="Arial Narrow" w:hAnsi="Arial Narrow" w:cs="Arial"/>
                <w:b/>
                <w:sz w:val="20"/>
                <w:szCs w:val="20"/>
              </w:rPr>
              <w:tab/>
            </w:r>
          </w:p>
        </w:tc>
      </w:tr>
    </w:tbl>
    <w:p w:rsidR="005A0F26" w:rsidRPr="00FE4499" w:rsidRDefault="005A0F26">
      <w:pPr>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Niniejsza instrukcja odnosi się do wniosku o dofinansowanie projektu w ramach </w:t>
      </w:r>
      <w:r w:rsidRPr="00FE4499">
        <w:rPr>
          <w:rFonts w:ascii="Arial Narrow" w:hAnsi="Arial Narrow" w:cs="Arial"/>
          <w:i/>
          <w:sz w:val="20"/>
          <w:szCs w:val="20"/>
        </w:rPr>
        <w:t>Regionalnego Programu Operacyjnego Województwa Łódzkiego na lata 2014-2020 finansowanego w ramach EFRR</w:t>
      </w:r>
      <w:r w:rsidR="005826D2" w:rsidRPr="00FE4499">
        <w:rPr>
          <w:rFonts w:ascii="Arial Narrow" w:hAnsi="Arial Narrow" w:cs="Arial"/>
          <w:i/>
          <w:sz w:val="20"/>
          <w:szCs w:val="20"/>
        </w:rPr>
        <w:t>.</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 celu prawidłowego wypełnienia wniosku o dofinansowanie niezbędna jest znajomość:</w:t>
      </w:r>
    </w:p>
    <w:p w:rsidR="005A0F26" w:rsidRPr="00FE4499" w:rsidRDefault="005A0F26" w:rsidP="004054B5">
      <w:pPr>
        <w:ind w:left="360" w:hanging="360"/>
        <w:jc w:val="both"/>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z w:val="20"/>
          <w:szCs w:val="20"/>
        </w:rPr>
        <w:tab/>
      </w:r>
      <w:r w:rsidRPr="00FE4499">
        <w:rPr>
          <w:rFonts w:ascii="Arial Narrow" w:hAnsi="Arial Narrow" w:cs="Arial"/>
          <w:b/>
          <w:i/>
          <w:sz w:val="20"/>
          <w:szCs w:val="20"/>
        </w:rPr>
        <w:t>Regionalnego Programu Operacyjnego Województwa Łódzkiego na lata 2014-2020</w:t>
      </w:r>
      <w:r w:rsidRPr="00FE4499">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FE4499">
          <w:rPr>
            <w:rStyle w:val="Hipercze"/>
            <w:rFonts w:ascii="Arial Narrow" w:hAnsi="Arial Narrow" w:cs="Arial"/>
            <w:sz w:val="20"/>
            <w:szCs w:val="20"/>
          </w:rPr>
          <w:t>www.rpo.lodzkie.pl</w:t>
        </w:r>
      </w:hyperlink>
      <w:r w:rsidRPr="00FE4499">
        <w:rPr>
          <w:rFonts w:ascii="Arial Narrow" w:hAnsi="Arial Narrow" w:cs="Arial"/>
          <w:sz w:val="20"/>
          <w:szCs w:val="20"/>
        </w:rPr>
        <w:t>),</w:t>
      </w:r>
    </w:p>
    <w:p w:rsidR="005D1C86" w:rsidRPr="00FE4499" w:rsidRDefault="005A0F26" w:rsidP="005D1C86">
      <w:pPr>
        <w:ind w:left="360" w:hanging="360"/>
        <w:jc w:val="both"/>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z w:val="20"/>
          <w:szCs w:val="20"/>
        </w:rPr>
        <w:tab/>
      </w:r>
      <w:r w:rsidRPr="00FE4499">
        <w:rPr>
          <w:rFonts w:ascii="Arial Narrow" w:hAnsi="Arial Narrow" w:cs="Arial"/>
          <w:b/>
          <w:i/>
          <w:sz w:val="20"/>
          <w:szCs w:val="20"/>
        </w:rPr>
        <w:t>Szczegółowego Opisu Osi Priorytetowych Regionalnego Programu Operacyjnego Województwa Łódzkiego na lata 2014-2020</w:t>
      </w:r>
      <w:r w:rsidRPr="00FE4499">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FE4499">
          <w:rPr>
            <w:rStyle w:val="Hipercze"/>
            <w:rFonts w:ascii="Arial Narrow" w:hAnsi="Arial Narrow" w:cs="Arial"/>
            <w:sz w:val="20"/>
            <w:szCs w:val="20"/>
          </w:rPr>
          <w:t>www.rpo.lodzkie.pl</w:t>
        </w:r>
      </w:hyperlink>
      <w:r w:rsidRPr="00FE4499">
        <w:rPr>
          <w:rFonts w:ascii="Arial Narrow" w:hAnsi="Arial Narrow" w:cs="Arial"/>
          <w:sz w:val="20"/>
          <w:szCs w:val="20"/>
        </w:rPr>
        <w:t>),</w:t>
      </w:r>
    </w:p>
    <w:p w:rsidR="005D1C86" w:rsidRPr="00FE4499" w:rsidRDefault="005D1C86" w:rsidP="005D1C86">
      <w:pPr>
        <w:jc w:val="both"/>
        <w:rPr>
          <w:rFonts w:ascii="Arial Narrow" w:hAnsi="Arial Narrow" w:cs="Arial"/>
          <w:sz w:val="20"/>
          <w:szCs w:val="20"/>
        </w:rPr>
      </w:pPr>
    </w:p>
    <w:p w:rsidR="005A0F26" w:rsidRPr="00FE4499" w:rsidRDefault="005A0F26" w:rsidP="00696B59">
      <w:pPr>
        <w:spacing w:after="60"/>
        <w:ind w:left="360" w:hanging="360"/>
        <w:jc w:val="both"/>
        <w:rPr>
          <w:rFonts w:ascii="Arial Narrow" w:hAnsi="Arial Narrow" w:cs="Arial"/>
          <w:sz w:val="20"/>
          <w:szCs w:val="20"/>
        </w:rPr>
      </w:pPr>
      <w:r w:rsidRPr="00FE4499">
        <w:rPr>
          <w:rFonts w:ascii="Arial Narrow" w:hAnsi="Arial Narrow" w:cs="Arial"/>
          <w:i/>
          <w:sz w:val="20"/>
          <w:szCs w:val="20"/>
        </w:rPr>
        <w:t xml:space="preserve">- </w:t>
      </w:r>
      <w:r w:rsidRPr="00FE4499">
        <w:rPr>
          <w:rFonts w:ascii="Arial Narrow" w:hAnsi="Arial Narrow" w:cs="Arial"/>
          <w:i/>
          <w:sz w:val="20"/>
          <w:szCs w:val="20"/>
        </w:rPr>
        <w:tab/>
      </w:r>
      <w:r w:rsidRPr="00FE4499">
        <w:rPr>
          <w:rFonts w:ascii="Arial Narrow" w:hAnsi="Arial Narrow" w:cs="Arial"/>
          <w:b/>
          <w:i/>
          <w:sz w:val="20"/>
          <w:szCs w:val="20"/>
        </w:rPr>
        <w:t>rozporządzeń unijnych</w:t>
      </w:r>
      <w:r w:rsidRPr="00FE4499">
        <w:rPr>
          <w:rFonts w:ascii="Arial Narrow" w:hAnsi="Arial Narrow" w:cs="Arial"/>
          <w:sz w:val="20"/>
          <w:szCs w:val="20"/>
        </w:rPr>
        <w:t xml:space="preserve"> dotyczących polityki spójności na lata 2014-2020 (publikowane w Dzienniku Urzędowym Unii Europejskiej), w szczególności:</w:t>
      </w:r>
    </w:p>
    <w:p w:rsidR="005A0F26" w:rsidRPr="00FE4499" w:rsidRDefault="00696B59" w:rsidP="00696B59">
      <w:pPr>
        <w:pStyle w:val="Akapitzlist"/>
        <w:numPr>
          <w:ilvl w:val="0"/>
          <w:numId w:val="3"/>
        </w:numPr>
        <w:spacing w:after="60"/>
        <w:ind w:left="714" w:hanging="357"/>
        <w:contextualSpacing w:val="0"/>
        <w:jc w:val="both"/>
        <w:rPr>
          <w:rFonts w:ascii="Arial Narrow" w:hAnsi="Arial Narrow" w:cs="Arial"/>
          <w:sz w:val="20"/>
          <w:szCs w:val="20"/>
        </w:rPr>
      </w:pPr>
      <w:r w:rsidRPr="00FE4499">
        <w:rPr>
          <w:rFonts w:ascii="Arial Narrow" w:hAnsi="Arial Narrow" w:cs="Arial"/>
          <w:color w:val="000000"/>
          <w:sz w:val="20"/>
          <w:szCs w:val="20"/>
        </w:rPr>
        <w:t>Rozporządzenia</w:t>
      </w:r>
      <w:r w:rsidR="005A0F26" w:rsidRPr="00FE4499">
        <w:rPr>
          <w:rFonts w:ascii="Arial Narrow" w:hAnsi="Arial Narrow" w:cs="Arial"/>
          <w:color w:val="000000"/>
          <w:sz w:val="20"/>
          <w:szCs w:val="20"/>
        </w:rPr>
        <w:t xml:space="preserve"> Parlamentu Europejskiego i Rady (UE) Nr 1303/2013 z dnia 17 grudnia 2013 r. ustanawiające</w:t>
      </w:r>
      <w:r w:rsidRPr="00FE4499">
        <w:rPr>
          <w:rFonts w:ascii="Arial Narrow" w:hAnsi="Arial Narrow" w:cs="Arial"/>
          <w:color w:val="000000"/>
          <w:sz w:val="20"/>
          <w:szCs w:val="20"/>
        </w:rPr>
        <w:t>go</w:t>
      </w:r>
      <w:r w:rsidR="005A0F26" w:rsidRPr="00FE4499">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FE4499">
        <w:rPr>
          <w:rFonts w:ascii="Arial Narrow" w:hAnsi="Arial Narrow" w:cs="Arial"/>
          <w:color w:val="000000"/>
          <w:sz w:val="20"/>
          <w:szCs w:val="20"/>
        </w:rPr>
        <w:t>go</w:t>
      </w:r>
      <w:r w:rsidR="005A0F26" w:rsidRPr="00FE4499">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FE4499">
        <w:rPr>
          <w:rFonts w:ascii="Arial Narrow" w:hAnsi="Arial Narrow" w:cs="Arial"/>
          <w:color w:val="000000"/>
          <w:sz w:val="20"/>
          <w:szCs w:val="20"/>
        </w:rPr>
        <w:t>go</w:t>
      </w:r>
      <w:r w:rsidR="005A0F26" w:rsidRPr="00FE4499">
        <w:rPr>
          <w:rFonts w:ascii="Arial Narrow" w:hAnsi="Arial Narrow" w:cs="Arial"/>
          <w:color w:val="000000"/>
          <w:sz w:val="20"/>
          <w:szCs w:val="20"/>
        </w:rPr>
        <w:t xml:space="preserve"> rozporządzenie Rady (WE) nr 1083/2006, zwane dalej rozporządzeniem ogólnym;</w:t>
      </w:r>
    </w:p>
    <w:p w:rsidR="005A0F26" w:rsidRPr="00FE4499" w:rsidRDefault="00696B59" w:rsidP="00696B59">
      <w:pPr>
        <w:pStyle w:val="Akapitzlist"/>
        <w:numPr>
          <w:ilvl w:val="0"/>
          <w:numId w:val="3"/>
        </w:numPr>
        <w:spacing w:after="60"/>
        <w:ind w:left="714" w:hanging="357"/>
        <w:contextualSpacing w:val="0"/>
        <w:jc w:val="both"/>
        <w:rPr>
          <w:rFonts w:ascii="Arial Narrow" w:hAnsi="Arial Narrow" w:cs="Arial"/>
          <w:sz w:val="20"/>
          <w:szCs w:val="20"/>
        </w:rPr>
      </w:pPr>
      <w:r w:rsidRPr="00FE4499">
        <w:rPr>
          <w:rFonts w:ascii="Arial Narrow" w:hAnsi="Arial Narrow" w:cs="Arial"/>
          <w:sz w:val="20"/>
          <w:szCs w:val="20"/>
        </w:rPr>
        <w:t>Rozporządzenia</w:t>
      </w:r>
      <w:r w:rsidR="005A0F26" w:rsidRPr="00FE4499">
        <w:rPr>
          <w:rFonts w:ascii="Arial Narrow" w:hAnsi="Arial Narrow" w:cs="Arial"/>
          <w:sz w:val="20"/>
          <w:szCs w:val="20"/>
        </w:rPr>
        <w:t xml:space="preserv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FE4499" w:rsidRDefault="005A0F26" w:rsidP="00696B59">
      <w:pPr>
        <w:pStyle w:val="Akapitzlist"/>
        <w:numPr>
          <w:ilvl w:val="0"/>
          <w:numId w:val="3"/>
        </w:numPr>
        <w:spacing w:after="60"/>
        <w:ind w:left="714" w:hanging="357"/>
        <w:contextualSpacing w:val="0"/>
        <w:jc w:val="both"/>
        <w:rPr>
          <w:rFonts w:ascii="Arial Narrow" w:hAnsi="Arial Narrow" w:cs="Arial"/>
          <w:sz w:val="20"/>
          <w:szCs w:val="20"/>
        </w:rPr>
      </w:pPr>
      <w:r w:rsidRPr="00FE4499">
        <w:rPr>
          <w:rFonts w:ascii="Arial Narrow" w:hAnsi="Arial Narrow" w:cs="Arial"/>
          <w:sz w:val="20"/>
          <w:szCs w:val="20"/>
        </w:rPr>
        <w:t>Rozporządzeni</w:t>
      </w:r>
      <w:r w:rsidR="00696B59" w:rsidRPr="00FE4499">
        <w:rPr>
          <w:rFonts w:ascii="Arial Narrow" w:hAnsi="Arial Narrow" w:cs="Arial"/>
          <w:sz w:val="20"/>
          <w:szCs w:val="20"/>
        </w:rPr>
        <w:t>a</w:t>
      </w:r>
      <w:r w:rsidRPr="00FE4499">
        <w:rPr>
          <w:rFonts w:ascii="Arial Narrow" w:hAnsi="Arial Narrow" w:cs="Arial"/>
          <w:sz w:val="20"/>
          <w:szCs w:val="20"/>
        </w:rPr>
        <w:t xml:space="preserve"> Wykonawcze</w:t>
      </w:r>
      <w:r w:rsidR="00696B59" w:rsidRPr="00FE4499">
        <w:rPr>
          <w:rFonts w:ascii="Arial Narrow" w:hAnsi="Arial Narrow" w:cs="Arial"/>
          <w:sz w:val="20"/>
          <w:szCs w:val="20"/>
        </w:rPr>
        <w:t>go</w:t>
      </w:r>
      <w:r w:rsidRPr="00FE4499">
        <w:rPr>
          <w:rFonts w:ascii="Arial Narrow" w:hAnsi="Arial Narrow" w:cs="Arial"/>
          <w:sz w:val="20"/>
          <w:szCs w:val="20"/>
        </w:rPr>
        <w:t xml:space="preserve"> Komisji (UE) Nr 215/2014 z dnia 7 marca 2014 r. ustanawiające</w:t>
      </w:r>
      <w:r w:rsidR="00696B59" w:rsidRPr="00FE4499">
        <w:rPr>
          <w:rFonts w:ascii="Arial Narrow" w:hAnsi="Arial Narrow" w:cs="Arial"/>
          <w:sz w:val="20"/>
          <w:szCs w:val="20"/>
        </w:rPr>
        <w:t>go</w:t>
      </w:r>
      <w:r w:rsidRPr="00FE4499">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FE4499" w:rsidRDefault="005A0F26" w:rsidP="00A54507">
      <w:pPr>
        <w:spacing w:after="60"/>
        <w:ind w:left="360" w:hanging="360"/>
        <w:jc w:val="both"/>
        <w:rPr>
          <w:rFonts w:ascii="Arial Narrow" w:hAnsi="Arial Narrow" w:cs="Arial"/>
          <w:sz w:val="20"/>
          <w:szCs w:val="20"/>
        </w:rPr>
      </w:pPr>
      <w:r w:rsidRPr="00FE4499">
        <w:rPr>
          <w:rFonts w:ascii="Arial Narrow" w:hAnsi="Arial Narrow" w:cs="Arial"/>
          <w:i/>
          <w:sz w:val="20"/>
          <w:szCs w:val="20"/>
        </w:rPr>
        <w:t>-</w:t>
      </w:r>
      <w:r w:rsidRPr="00FE4499">
        <w:rPr>
          <w:rFonts w:ascii="Arial Narrow" w:hAnsi="Arial Narrow" w:cs="Arial"/>
          <w:sz w:val="20"/>
          <w:szCs w:val="20"/>
        </w:rPr>
        <w:tab/>
        <w:t>Ustawy z dnia 11 lipca 2014 r. o zasadach realizacji programów w zakresie pol</w:t>
      </w:r>
      <w:r w:rsidR="00A565B3" w:rsidRPr="00FE4499">
        <w:rPr>
          <w:rFonts w:ascii="Arial Narrow" w:hAnsi="Arial Narrow" w:cs="Arial"/>
          <w:sz w:val="20"/>
          <w:szCs w:val="20"/>
        </w:rPr>
        <w:t>ityki spójności finansowanych w </w:t>
      </w:r>
      <w:r w:rsidRPr="00FE4499">
        <w:rPr>
          <w:rFonts w:ascii="Arial Narrow" w:hAnsi="Arial Narrow" w:cs="Arial"/>
          <w:sz w:val="20"/>
          <w:szCs w:val="20"/>
        </w:rPr>
        <w:t>perspektywie finansowej 2014-2020</w:t>
      </w:r>
      <w:r w:rsidR="003557BF" w:rsidRPr="00FE4499">
        <w:rPr>
          <w:rFonts w:ascii="Arial Narrow" w:hAnsi="Arial Narrow" w:cs="Arial"/>
          <w:sz w:val="20"/>
          <w:szCs w:val="20"/>
        </w:rPr>
        <w:t xml:space="preserve"> (</w:t>
      </w:r>
      <w:r w:rsidR="002833EB" w:rsidRPr="00FE4499">
        <w:rPr>
          <w:rFonts w:ascii="Arial Narrow" w:hAnsi="Arial Narrow" w:cs="Arial"/>
          <w:sz w:val="20"/>
          <w:szCs w:val="20"/>
        </w:rPr>
        <w:t xml:space="preserve">zwanej </w:t>
      </w:r>
      <w:r w:rsidR="003557BF" w:rsidRPr="00FE4499">
        <w:rPr>
          <w:rFonts w:ascii="Arial Narrow" w:hAnsi="Arial Narrow" w:cs="Arial"/>
          <w:sz w:val="20"/>
          <w:szCs w:val="20"/>
        </w:rPr>
        <w:t>dale</w:t>
      </w:r>
      <w:r w:rsidR="002833EB" w:rsidRPr="00FE4499">
        <w:rPr>
          <w:rFonts w:ascii="Arial Narrow" w:hAnsi="Arial Narrow" w:cs="Arial"/>
          <w:sz w:val="20"/>
          <w:szCs w:val="20"/>
        </w:rPr>
        <w:t>j: ustawą);</w:t>
      </w:r>
    </w:p>
    <w:p w:rsidR="005A0F26" w:rsidRPr="00FE4499" w:rsidRDefault="005A0F26" w:rsidP="00696B59">
      <w:pPr>
        <w:spacing w:after="60"/>
        <w:ind w:left="360" w:hanging="360"/>
        <w:jc w:val="both"/>
        <w:rPr>
          <w:rFonts w:ascii="Arial Narrow" w:hAnsi="Arial Narrow" w:cs="Arial"/>
          <w:b/>
          <w:sz w:val="20"/>
          <w:szCs w:val="20"/>
        </w:rPr>
      </w:pPr>
      <w:r w:rsidRPr="00FE4499">
        <w:rPr>
          <w:rFonts w:ascii="Arial Narrow" w:hAnsi="Arial Narrow" w:cs="Arial"/>
          <w:i/>
          <w:sz w:val="20"/>
          <w:szCs w:val="20"/>
        </w:rPr>
        <w:t>-</w:t>
      </w:r>
      <w:r w:rsidR="00872540" w:rsidRPr="00FE4499">
        <w:rPr>
          <w:rFonts w:ascii="Arial Narrow" w:hAnsi="Arial Narrow" w:cs="Arial"/>
          <w:i/>
          <w:sz w:val="20"/>
          <w:szCs w:val="20"/>
        </w:rPr>
        <w:tab/>
      </w:r>
      <w:r w:rsidRPr="00FE4499">
        <w:rPr>
          <w:rFonts w:ascii="Arial Narrow" w:hAnsi="Arial Narrow" w:cs="Arial"/>
          <w:b/>
          <w:sz w:val="20"/>
          <w:szCs w:val="20"/>
        </w:rPr>
        <w:t>Wytycznych horyzontalnych</w:t>
      </w:r>
      <w:r w:rsidRPr="00FE4499">
        <w:rPr>
          <w:rFonts w:ascii="Arial Narrow" w:hAnsi="Arial Narrow" w:cs="Arial"/>
          <w:sz w:val="20"/>
          <w:szCs w:val="20"/>
        </w:rPr>
        <w:t xml:space="preserve"> dotyczących polityki spójności na lata 2014-2020 w szczególności:</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trybów wyboru projektów na lata 2014-2020 z dnia 31 marca 2015 r.; </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w:t>
      </w:r>
      <w:r w:rsidR="00696B59" w:rsidRPr="00FE4499">
        <w:rPr>
          <w:rFonts w:ascii="Arial Narrow" w:hAnsi="Arial Narrow" w:cs="Arial"/>
          <w:sz w:val="20"/>
          <w:szCs w:val="20"/>
        </w:rPr>
        <w:t>0</w:t>
      </w:r>
      <w:r w:rsidRPr="00FE4499">
        <w:rPr>
          <w:rFonts w:ascii="Arial Narrow" w:hAnsi="Arial Narrow" w:cs="Arial"/>
          <w:sz w:val="20"/>
          <w:szCs w:val="20"/>
        </w:rPr>
        <w:t>8</w:t>
      </w:r>
      <w:r w:rsidR="00696B59" w:rsidRPr="00FE4499">
        <w:rPr>
          <w:rFonts w:ascii="Arial Narrow" w:hAnsi="Arial Narrow" w:cs="Arial"/>
          <w:sz w:val="20"/>
          <w:szCs w:val="20"/>
        </w:rPr>
        <w:t>.05.</w:t>
      </w:r>
      <w:r w:rsidRPr="00FE4499">
        <w:rPr>
          <w:rFonts w:ascii="Arial Narrow" w:hAnsi="Arial Narrow" w:cs="Arial"/>
          <w:sz w:val="20"/>
          <w:szCs w:val="20"/>
        </w:rPr>
        <w:t>2015 r.;</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monitorowania postępu rzeczowego realizacji programów operacyjnych na lata 2014-2020 z dnia 22 kwietnia 2015 r.;</w:t>
      </w:r>
    </w:p>
    <w:p w:rsidR="005A0F26" w:rsidRPr="00FE4499" w:rsidRDefault="005A0F26" w:rsidP="00696B59">
      <w:pPr>
        <w:numPr>
          <w:ilvl w:val="0"/>
          <w:numId w:val="9"/>
        </w:numPr>
        <w:spacing w:after="60"/>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Ministra Infrastruktury i Rozwoju w zakresie zagadnień związanych z przygotowaniem projektów inwestycyjnych, w tym projektów generujących dochód i projektów hybrydow</w:t>
      </w:r>
      <w:r w:rsidR="00A565B3" w:rsidRPr="00FE4499">
        <w:rPr>
          <w:rFonts w:ascii="Arial Narrow" w:hAnsi="Arial Narrow" w:cs="Arial"/>
          <w:sz w:val="20"/>
          <w:szCs w:val="20"/>
        </w:rPr>
        <w:t>ych na lata 2014-2020 z dnia 18 </w:t>
      </w:r>
      <w:r w:rsidRPr="00FE4499">
        <w:rPr>
          <w:rFonts w:ascii="Arial Narrow" w:hAnsi="Arial Narrow" w:cs="Arial"/>
          <w:sz w:val="20"/>
          <w:szCs w:val="20"/>
        </w:rPr>
        <w:t>marca 2015 r;</w:t>
      </w:r>
    </w:p>
    <w:p w:rsidR="00A54507" w:rsidRPr="00FE4499" w:rsidRDefault="00A54507" w:rsidP="00A54507">
      <w:pPr>
        <w:pStyle w:val="Akapitzlist"/>
        <w:numPr>
          <w:ilvl w:val="0"/>
          <w:numId w:val="9"/>
        </w:numPr>
        <w:rPr>
          <w:rFonts w:ascii="Arial Narrow" w:hAnsi="Arial Narrow" w:cs="Arial"/>
          <w:sz w:val="20"/>
          <w:szCs w:val="20"/>
        </w:rPr>
      </w:pPr>
      <w:r w:rsidRPr="00FE4499">
        <w:rPr>
          <w:rFonts w:ascii="Arial Narrow" w:hAnsi="Arial Narrow" w:cs="Arial"/>
          <w:sz w:val="20"/>
          <w:szCs w:val="20"/>
        </w:rPr>
        <w:lastRenderedPageBreak/>
        <w:t>Wytyczne Ministra Rozwoju w zakresie rewitalizacji w programach operacyjnych na lata 2014-2020 z dnia 2 sierpnia 2016 r.</w:t>
      </w:r>
    </w:p>
    <w:p w:rsidR="00EF2B5E" w:rsidRPr="00FE4499" w:rsidRDefault="00EF2B5E" w:rsidP="00696B59">
      <w:pPr>
        <w:spacing w:after="60"/>
        <w:jc w:val="both"/>
        <w:rPr>
          <w:rFonts w:ascii="Arial Narrow" w:hAnsi="Arial Narrow" w:cs="Arial"/>
          <w:b/>
          <w:sz w:val="20"/>
          <w:szCs w:val="20"/>
        </w:rPr>
      </w:pPr>
      <w:r w:rsidRPr="00FE4499">
        <w:rPr>
          <w:rFonts w:ascii="Arial Narrow" w:hAnsi="Arial Narrow" w:cs="Arial"/>
          <w:b/>
          <w:sz w:val="20"/>
          <w:szCs w:val="20"/>
        </w:rPr>
        <w:t>- Wytycznych programowych:</w:t>
      </w:r>
    </w:p>
    <w:p w:rsidR="00EF2B5E" w:rsidRPr="00FE4499" w:rsidRDefault="00EF2B5E" w:rsidP="00610871">
      <w:pPr>
        <w:pStyle w:val="Akapitzlist"/>
        <w:numPr>
          <w:ilvl w:val="0"/>
          <w:numId w:val="42"/>
        </w:numPr>
        <w:spacing w:after="60"/>
        <w:ind w:left="709" w:hanging="283"/>
        <w:jc w:val="both"/>
        <w:rPr>
          <w:rFonts w:ascii="Arial Narrow" w:hAnsi="Arial Narrow" w:cs="Arial"/>
          <w:sz w:val="20"/>
          <w:szCs w:val="20"/>
        </w:rPr>
      </w:pPr>
      <w:r w:rsidRPr="00FE4499">
        <w:rPr>
          <w:rFonts w:ascii="Arial Narrow" w:hAnsi="Arial Narrow" w:cs="Arial"/>
          <w:sz w:val="20"/>
          <w:szCs w:val="20"/>
        </w:rPr>
        <w:t>Wytyczn</w:t>
      </w:r>
      <w:r w:rsidR="00696B59" w:rsidRPr="00FE4499">
        <w:rPr>
          <w:rFonts w:ascii="Arial Narrow" w:hAnsi="Arial Narrow" w:cs="Arial"/>
          <w:sz w:val="20"/>
          <w:szCs w:val="20"/>
        </w:rPr>
        <w:t>ych</w:t>
      </w:r>
      <w:r w:rsidRPr="00FE4499">
        <w:rPr>
          <w:rFonts w:ascii="Arial Narrow" w:hAnsi="Arial Narrow" w:cs="Arial"/>
          <w:sz w:val="20"/>
          <w:szCs w:val="20"/>
        </w:rPr>
        <w:t xml:space="preserve"> programow</w:t>
      </w:r>
      <w:r w:rsidR="00696B59" w:rsidRPr="00FE4499">
        <w:rPr>
          <w:rFonts w:ascii="Arial Narrow" w:hAnsi="Arial Narrow" w:cs="Arial"/>
          <w:sz w:val="20"/>
          <w:szCs w:val="20"/>
        </w:rPr>
        <w:t>ych</w:t>
      </w:r>
      <w:r w:rsidRPr="00FE4499">
        <w:rPr>
          <w:rFonts w:ascii="Arial Narrow" w:hAnsi="Arial Narrow" w:cs="Arial"/>
          <w:sz w:val="20"/>
          <w:szCs w:val="20"/>
        </w:rPr>
        <w:t xml:space="preserve"> w zakresie kwalifikowania wydatków w ramach Regionalnego Programu Operacyjnego Województwa Łódzkiego na lata 2014-2020 (EFRR)</w:t>
      </w:r>
    </w:p>
    <w:p w:rsidR="00E00358" w:rsidRPr="00FE4499" w:rsidRDefault="00E00358" w:rsidP="00696B59">
      <w:pPr>
        <w:spacing w:after="60"/>
        <w:jc w:val="both"/>
        <w:rPr>
          <w:rFonts w:ascii="Arial Narrow" w:hAnsi="Arial Narrow" w:cs="Arial"/>
          <w:sz w:val="20"/>
          <w:szCs w:val="20"/>
        </w:rPr>
      </w:pPr>
    </w:p>
    <w:p w:rsidR="00E00358" w:rsidRPr="00FE4499" w:rsidRDefault="00E00358" w:rsidP="00696B59">
      <w:pPr>
        <w:spacing w:after="60"/>
        <w:jc w:val="both"/>
        <w:rPr>
          <w:rFonts w:ascii="Arial Narrow" w:hAnsi="Arial Narrow" w:cs="Arial"/>
          <w:sz w:val="20"/>
          <w:szCs w:val="20"/>
        </w:rPr>
      </w:pPr>
      <w:r w:rsidRPr="00FE4499">
        <w:rPr>
          <w:rFonts w:ascii="Arial Narrow" w:hAnsi="Arial Narrow" w:cs="Arial"/>
          <w:sz w:val="20"/>
          <w:szCs w:val="20"/>
        </w:rPr>
        <w:t>Realizacja projektu hybrydowego powinna być zgodna w szczególności z następującymi dokumentami:</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art. 62-64 rozporządzenia ogólnego;</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art. 34 ustawy z dnia 11 lipca 2014 r. o zasadach realizacji programów w zakresie polityki spójności finansowanych w perspektywie finansowej 2014-2020;</w:t>
      </w:r>
    </w:p>
    <w:p w:rsidR="00E00358" w:rsidRPr="00FE4499" w:rsidRDefault="00E00358" w:rsidP="00610871">
      <w:pPr>
        <w:pStyle w:val="Akapitzlist"/>
        <w:numPr>
          <w:ilvl w:val="0"/>
          <w:numId w:val="43"/>
        </w:numPr>
        <w:spacing w:after="60"/>
        <w:ind w:left="709"/>
        <w:jc w:val="both"/>
        <w:rPr>
          <w:rFonts w:ascii="Arial Narrow" w:hAnsi="Arial Narrow" w:cs="Arial"/>
          <w:sz w:val="20"/>
          <w:szCs w:val="20"/>
        </w:rPr>
      </w:pPr>
      <w:r w:rsidRPr="00FE4499">
        <w:rPr>
          <w:rFonts w:ascii="Arial Narrow" w:hAnsi="Arial Narrow" w:cs="Arial"/>
          <w:sz w:val="20"/>
          <w:szCs w:val="20"/>
        </w:rPr>
        <w:t>rozdziałem 12 Wytycznych w zakresie zagadnień związanych z przygotowaniem projektów inwestycyjnych, w tym projektów generujących dochód i projektów hybrydowych na lata 2014-2020.</w:t>
      </w:r>
    </w:p>
    <w:p w:rsidR="0027267C" w:rsidRPr="00FE4499" w:rsidRDefault="0027267C" w:rsidP="00E00358">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Zgłaszane wnioski o dofinansowanie poddane będą szczegółowej analizie, a następnie ocenie co do zgodności z kryteriami wyboru projektów, zatwierdzonymi przez Komitet Monitorujący RPO WŁ.</w:t>
      </w:r>
    </w:p>
    <w:p w:rsidR="001937B9" w:rsidRPr="00FE4499" w:rsidRDefault="001937B9"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tabs>
                <w:tab w:val="center" w:pos="4498"/>
                <w:tab w:val="left" w:pos="6945"/>
              </w:tabs>
              <w:rPr>
                <w:rFonts w:ascii="Arial Narrow" w:hAnsi="Arial Narrow" w:cs="Arial"/>
                <w:b/>
                <w:sz w:val="20"/>
                <w:szCs w:val="20"/>
              </w:rPr>
            </w:pPr>
            <w:r w:rsidRPr="00FE4499">
              <w:rPr>
                <w:rFonts w:ascii="Arial Narrow" w:hAnsi="Arial Narrow" w:cs="Arial"/>
                <w:b/>
                <w:sz w:val="20"/>
                <w:szCs w:val="20"/>
              </w:rPr>
              <w:tab/>
              <w:t>STRUKTURA WNIOSKÓW</w:t>
            </w:r>
            <w:r w:rsidRPr="00FE4499">
              <w:rPr>
                <w:rFonts w:ascii="Arial Narrow" w:hAnsi="Arial Narrow" w:cs="Arial"/>
                <w:b/>
                <w:sz w:val="20"/>
                <w:szCs w:val="20"/>
              </w:rPr>
              <w:tab/>
            </w:r>
          </w:p>
        </w:tc>
      </w:tr>
    </w:tbl>
    <w:p w:rsidR="005A0F26" w:rsidRPr="00FE4499" w:rsidRDefault="005A0F26"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 ramach wniosku wyróżniono następujące części:</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w:t>
      </w:r>
      <w:r w:rsidRPr="00FE4499">
        <w:rPr>
          <w:rFonts w:ascii="Arial Narrow" w:hAnsi="Arial Narrow" w:cs="Arial"/>
          <w:sz w:val="20"/>
          <w:szCs w:val="20"/>
        </w:rPr>
        <w:tab/>
        <w:t>Status wniosku</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II.</w:t>
      </w:r>
      <w:r w:rsidRPr="00FE4499">
        <w:rPr>
          <w:rFonts w:ascii="Arial Narrow" w:hAnsi="Arial Narrow" w:cs="Arial"/>
          <w:sz w:val="20"/>
          <w:szCs w:val="20"/>
        </w:rPr>
        <w:tab/>
        <w:t>Identyfikacja rodzaju interwencji</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III.</w:t>
      </w:r>
      <w:r w:rsidRPr="00FE4499">
        <w:rPr>
          <w:rFonts w:ascii="Arial Narrow" w:hAnsi="Arial Narrow" w:cs="Arial"/>
          <w:sz w:val="20"/>
          <w:szCs w:val="20"/>
        </w:rPr>
        <w:tab/>
        <w:t>Wnioskodawca</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IV.</w:t>
      </w:r>
      <w:r w:rsidRPr="00FE4499">
        <w:rPr>
          <w:rFonts w:ascii="Arial Narrow" w:hAnsi="Arial Narrow" w:cs="Arial"/>
          <w:sz w:val="20"/>
          <w:szCs w:val="20"/>
        </w:rPr>
        <w:tab/>
        <w:t>Charakterystyka prowadzonej działalności</w:t>
      </w:r>
    </w:p>
    <w:p w:rsidR="005A0F26" w:rsidRPr="00FE4499" w:rsidRDefault="005A0F26" w:rsidP="004054B5">
      <w:pPr>
        <w:numPr>
          <w:ilvl w:val="0"/>
          <w:numId w:val="1"/>
        </w:numPr>
        <w:tabs>
          <w:tab w:val="clear" w:pos="1080"/>
        </w:tabs>
        <w:ind w:left="720"/>
        <w:jc w:val="both"/>
        <w:rPr>
          <w:rFonts w:ascii="Arial Narrow" w:hAnsi="Arial Narrow" w:cs="Arial"/>
          <w:sz w:val="20"/>
          <w:szCs w:val="20"/>
        </w:rPr>
      </w:pPr>
      <w:r w:rsidRPr="00FE4499">
        <w:rPr>
          <w:rFonts w:ascii="Arial Narrow" w:hAnsi="Arial Narrow" w:cs="Arial"/>
          <w:sz w:val="20"/>
          <w:szCs w:val="20"/>
        </w:rPr>
        <w:t>Zgodność projektu z politykami</w:t>
      </w:r>
    </w:p>
    <w:p w:rsidR="005A0F26" w:rsidRPr="00FE4499" w:rsidRDefault="005A0F26" w:rsidP="004054B5">
      <w:pPr>
        <w:numPr>
          <w:ilvl w:val="0"/>
          <w:numId w:val="1"/>
        </w:numPr>
        <w:tabs>
          <w:tab w:val="clear" w:pos="1080"/>
        </w:tabs>
        <w:ind w:left="720"/>
        <w:jc w:val="both"/>
        <w:rPr>
          <w:rFonts w:ascii="Arial Narrow" w:hAnsi="Arial Narrow" w:cs="Arial"/>
          <w:sz w:val="20"/>
          <w:szCs w:val="20"/>
        </w:rPr>
      </w:pPr>
      <w:r w:rsidRPr="00FE4499">
        <w:rPr>
          <w:rFonts w:ascii="Arial Narrow" w:hAnsi="Arial Narrow" w:cs="Arial"/>
          <w:sz w:val="20"/>
          <w:szCs w:val="20"/>
        </w:rPr>
        <w:t>Charakterystyka projektu</w:t>
      </w:r>
    </w:p>
    <w:p w:rsidR="005A0F26" w:rsidRPr="00FE4499" w:rsidRDefault="005A0F26" w:rsidP="004054B5">
      <w:pPr>
        <w:ind w:left="360" w:hanging="360"/>
        <w:jc w:val="both"/>
        <w:rPr>
          <w:rFonts w:ascii="Arial Narrow" w:hAnsi="Arial Narrow" w:cs="Arial"/>
          <w:sz w:val="20"/>
          <w:szCs w:val="20"/>
        </w:rPr>
      </w:pPr>
      <w:r w:rsidRPr="00FE4499">
        <w:rPr>
          <w:rFonts w:ascii="Arial Narrow" w:hAnsi="Arial Narrow" w:cs="Arial"/>
          <w:sz w:val="20"/>
          <w:szCs w:val="20"/>
        </w:rPr>
        <w:t>VII</w:t>
      </w:r>
      <w:r w:rsidRPr="00FE4499">
        <w:rPr>
          <w:rFonts w:ascii="Arial Narrow" w:hAnsi="Arial Narrow" w:cs="Arial"/>
          <w:sz w:val="20"/>
          <w:szCs w:val="20"/>
        </w:rPr>
        <w:tab/>
      </w:r>
      <w:r w:rsidRPr="00FE4499">
        <w:rPr>
          <w:rFonts w:ascii="Arial Narrow" w:hAnsi="Arial Narrow" w:cs="Arial"/>
          <w:sz w:val="20"/>
          <w:szCs w:val="20"/>
        </w:rPr>
        <w:tab/>
        <w:t>Wskaźniki</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VIII.</w:t>
      </w:r>
      <w:r w:rsidRPr="00FE4499">
        <w:rPr>
          <w:rFonts w:ascii="Arial Narrow" w:hAnsi="Arial Narrow" w:cs="Arial"/>
          <w:sz w:val="20"/>
          <w:szCs w:val="20"/>
        </w:rPr>
        <w:tab/>
        <w:t>Zakres rzeczowy projektu</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IX.</w:t>
      </w:r>
      <w:r w:rsidRPr="00FE4499">
        <w:rPr>
          <w:rFonts w:ascii="Arial Narrow" w:hAnsi="Arial Narrow" w:cs="Arial"/>
          <w:sz w:val="20"/>
          <w:szCs w:val="20"/>
        </w:rPr>
        <w:tab/>
        <w:t>Zakres finansowy projektu ogółem</w:t>
      </w:r>
    </w:p>
    <w:p w:rsidR="005A0F26" w:rsidRPr="00FE4499" w:rsidRDefault="005A0F26" w:rsidP="004054B5">
      <w:pPr>
        <w:ind w:left="720" w:hanging="720"/>
        <w:jc w:val="both"/>
        <w:rPr>
          <w:rFonts w:ascii="Arial Narrow" w:hAnsi="Arial Narrow" w:cs="Arial"/>
          <w:sz w:val="20"/>
          <w:szCs w:val="20"/>
        </w:rPr>
      </w:pPr>
      <w:r w:rsidRPr="00FE4499">
        <w:rPr>
          <w:rFonts w:ascii="Arial Narrow" w:hAnsi="Arial Narrow" w:cs="Arial"/>
          <w:sz w:val="20"/>
          <w:szCs w:val="20"/>
        </w:rPr>
        <w:t xml:space="preserve">X. </w:t>
      </w:r>
      <w:r w:rsidRPr="00FE4499">
        <w:rPr>
          <w:rFonts w:ascii="Arial Narrow" w:hAnsi="Arial Narrow" w:cs="Arial"/>
          <w:sz w:val="20"/>
          <w:szCs w:val="20"/>
        </w:rPr>
        <w:tab/>
        <w:t>Opis i uzasadnienie dla kosztów</w:t>
      </w:r>
    </w:p>
    <w:p w:rsidR="005A0F26" w:rsidRPr="00FE4499" w:rsidRDefault="005A0F26" w:rsidP="004054B5">
      <w:pPr>
        <w:ind w:left="720" w:hanging="720"/>
        <w:jc w:val="both"/>
        <w:rPr>
          <w:rFonts w:ascii="Arial Narrow" w:hAnsi="Arial Narrow" w:cs="Arial"/>
          <w:i/>
          <w:sz w:val="20"/>
          <w:szCs w:val="20"/>
        </w:rPr>
      </w:pPr>
      <w:r w:rsidRPr="00FE4499">
        <w:rPr>
          <w:rFonts w:ascii="Arial Narrow" w:hAnsi="Arial Narrow" w:cs="Arial"/>
          <w:sz w:val="20"/>
          <w:szCs w:val="20"/>
        </w:rPr>
        <w:t xml:space="preserve">XI. </w:t>
      </w:r>
      <w:r w:rsidRPr="00FE4499">
        <w:rPr>
          <w:rFonts w:ascii="Arial Narrow" w:hAnsi="Arial Narrow" w:cs="Arial"/>
          <w:sz w:val="20"/>
          <w:szCs w:val="20"/>
        </w:rPr>
        <w:tab/>
        <w:t xml:space="preserve">Pomoc publiczna lub pomoc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p>
    <w:p w:rsidR="00AA138F" w:rsidRPr="00FE4499" w:rsidRDefault="00AA138F" w:rsidP="00AA138F">
      <w:pPr>
        <w:ind w:left="720" w:hanging="720"/>
        <w:jc w:val="both"/>
        <w:rPr>
          <w:rFonts w:ascii="Arial Narrow" w:hAnsi="Arial Narrow" w:cs="Arial"/>
          <w:sz w:val="20"/>
          <w:szCs w:val="20"/>
        </w:rPr>
      </w:pPr>
      <w:r w:rsidRPr="00FE4499">
        <w:rPr>
          <w:rFonts w:ascii="Arial Narrow" w:hAnsi="Arial Narrow" w:cs="Arial"/>
          <w:sz w:val="20"/>
          <w:szCs w:val="20"/>
        </w:rPr>
        <w:t xml:space="preserve">XII. </w:t>
      </w:r>
      <w:r w:rsidRPr="00FE4499">
        <w:rPr>
          <w:rFonts w:ascii="Arial Narrow" w:hAnsi="Arial Narrow" w:cs="Arial"/>
          <w:sz w:val="20"/>
          <w:szCs w:val="20"/>
        </w:rPr>
        <w:tab/>
        <w:t>Źródła finansowania</w:t>
      </w:r>
    </w:p>
    <w:p w:rsidR="00AA138F" w:rsidRPr="00FE4499" w:rsidRDefault="00AA138F" w:rsidP="00AA138F">
      <w:pPr>
        <w:ind w:left="720" w:hanging="720"/>
        <w:jc w:val="both"/>
        <w:rPr>
          <w:rFonts w:ascii="Arial Narrow" w:hAnsi="Arial Narrow" w:cs="Arial"/>
          <w:sz w:val="20"/>
          <w:szCs w:val="20"/>
        </w:rPr>
      </w:pPr>
      <w:r w:rsidRPr="00FE4499">
        <w:rPr>
          <w:rFonts w:ascii="Arial Narrow" w:hAnsi="Arial Narrow" w:cs="Arial"/>
          <w:sz w:val="20"/>
          <w:szCs w:val="20"/>
        </w:rPr>
        <w:t xml:space="preserve">XIII. </w:t>
      </w:r>
      <w:r w:rsidRPr="00FE4499">
        <w:rPr>
          <w:rFonts w:ascii="Arial Narrow" w:hAnsi="Arial Narrow" w:cs="Arial"/>
          <w:sz w:val="20"/>
          <w:szCs w:val="20"/>
        </w:rPr>
        <w:tab/>
        <w:t>Promocja projektu</w:t>
      </w:r>
    </w:p>
    <w:p w:rsidR="00AA138F" w:rsidRPr="00FE4499" w:rsidRDefault="00AA138F" w:rsidP="004054B5">
      <w:pPr>
        <w:ind w:left="720" w:hanging="720"/>
        <w:jc w:val="both"/>
        <w:rPr>
          <w:rFonts w:ascii="Arial Narrow" w:hAnsi="Arial Narrow" w:cs="Arial"/>
          <w:i/>
          <w:sz w:val="20"/>
          <w:szCs w:val="20"/>
        </w:rPr>
      </w:pPr>
    </w:p>
    <w:p w:rsidR="005A0F26" w:rsidRPr="00FE4499" w:rsidRDefault="005A0F26" w:rsidP="004054B5">
      <w:pPr>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FE4499" w:rsidTr="00AA138F">
        <w:trPr>
          <w:trHeight w:val="689"/>
        </w:trPr>
        <w:tc>
          <w:tcPr>
            <w:tcW w:w="9239" w:type="dxa"/>
            <w:gridSpan w:val="2"/>
            <w:shd w:val="clear" w:color="auto" w:fill="808080"/>
            <w:vAlign w:val="center"/>
          </w:tcPr>
          <w:p w:rsidR="005130FB" w:rsidRPr="00FE4499" w:rsidRDefault="005130FB" w:rsidP="00AA138F">
            <w:pPr>
              <w:jc w:val="center"/>
              <w:rPr>
                <w:rFonts w:ascii="Arial Narrow" w:hAnsi="Arial Narrow" w:cs="Arial"/>
                <w:sz w:val="20"/>
                <w:szCs w:val="20"/>
              </w:rPr>
            </w:pPr>
            <w:r w:rsidRPr="00FE4499">
              <w:rPr>
                <w:rFonts w:ascii="Arial Narrow" w:hAnsi="Arial Narrow" w:cs="Arial"/>
                <w:b/>
                <w:sz w:val="20"/>
                <w:szCs w:val="20"/>
              </w:rPr>
              <w:t>I. STATUS WNIOSKU</w:t>
            </w:r>
          </w:p>
        </w:tc>
      </w:tr>
      <w:tr w:rsidR="005130FB" w:rsidRPr="00FE4499" w:rsidTr="00AA138F">
        <w:trPr>
          <w:trHeight w:val="393"/>
        </w:trPr>
        <w:tc>
          <w:tcPr>
            <w:tcW w:w="2140" w:type="dxa"/>
            <w:shd w:val="clear" w:color="auto" w:fill="C0C0C0"/>
            <w:vAlign w:val="center"/>
          </w:tcPr>
          <w:p w:rsidR="005130FB" w:rsidRPr="00FE4499" w:rsidRDefault="005130FB" w:rsidP="00AA138F">
            <w:pPr>
              <w:ind w:right="-108"/>
              <w:jc w:val="center"/>
              <w:rPr>
                <w:rFonts w:ascii="Arial Narrow" w:hAnsi="Arial Narrow" w:cs="Arial"/>
                <w:sz w:val="20"/>
                <w:szCs w:val="20"/>
                <w:lang w:val="de-DE"/>
              </w:rPr>
            </w:pPr>
            <w:r w:rsidRPr="00FE4499">
              <w:rPr>
                <w:rFonts w:ascii="Arial Narrow" w:hAnsi="Arial Narrow" w:cs="Arial"/>
                <w:b/>
                <w:sz w:val="20"/>
                <w:szCs w:val="20"/>
              </w:rPr>
              <w:t>Data wpływu wniosku</w:t>
            </w:r>
          </w:p>
        </w:tc>
        <w:tc>
          <w:tcPr>
            <w:tcW w:w="7099" w:type="dxa"/>
            <w:vAlign w:val="center"/>
          </w:tcPr>
          <w:p w:rsidR="005130FB" w:rsidRPr="00FE4499" w:rsidRDefault="005130FB" w:rsidP="00AA138F">
            <w:pPr>
              <w:rPr>
                <w:rFonts w:ascii="Arial Narrow" w:hAnsi="Arial Narrow" w:cs="Arial"/>
                <w:sz w:val="20"/>
                <w:szCs w:val="20"/>
              </w:rPr>
            </w:pPr>
            <w:r w:rsidRPr="00FE4499">
              <w:rPr>
                <w:rFonts w:ascii="Arial Narrow" w:hAnsi="Arial Narrow" w:cs="Arial"/>
                <w:sz w:val="20"/>
                <w:szCs w:val="20"/>
              </w:rPr>
              <w:t>Wypełnia przyjmujący wniosek o dofinans</w:t>
            </w:r>
            <w:r w:rsidR="00A565B3" w:rsidRPr="00FE4499">
              <w:rPr>
                <w:rFonts w:ascii="Arial Narrow" w:hAnsi="Arial Narrow" w:cs="Arial"/>
                <w:sz w:val="20"/>
                <w:szCs w:val="20"/>
              </w:rPr>
              <w:t>owanie projektu w ramach RPO WŁ</w:t>
            </w:r>
          </w:p>
        </w:tc>
      </w:tr>
      <w:tr w:rsidR="005130FB" w:rsidRPr="00FE4499" w:rsidTr="00A565B3">
        <w:trPr>
          <w:trHeight w:val="499"/>
        </w:trPr>
        <w:tc>
          <w:tcPr>
            <w:tcW w:w="2140" w:type="dxa"/>
            <w:shd w:val="clear" w:color="auto" w:fill="C0C0C0"/>
            <w:vAlign w:val="center"/>
          </w:tcPr>
          <w:p w:rsidR="005130FB" w:rsidRPr="00FE4499" w:rsidRDefault="005130FB" w:rsidP="00AA138F">
            <w:pPr>
              <w:jc w:val="center"/>
              <w:rPr>
                <w:rFonts w:ascii="Arial Narrow" w:hAnsi="Arial Narrow" w:cs="Arial"/>
                <w:b/>
                <w:sz w:val="20"/>
                <w:szCs w:val="20"/>
              </w:rPr>
            </w:pPr>
            <w:r w:rsidRPr="00FE4499">
              <w:rPr>
                <w:rFonts w:ascii="Arial Narrow" w:hAnsi="Arial Narrow" w:cs="Arial"/>
                <w:b/>
                <w:sz w:val="20"/>
                <w:szCs w:val="20"/>
              </w:rPr>
              <w:t>Numer wniosku</w:t>
            </w:r>
          </w:p>
        </w:tc>
        <w:tc>
          <w:tcPr>
            <w:tcW w:w="7099" w:type="dxa"/>
            <w:vAlign w:val="center"/>
          </w:tcPr>
          <w:p w:rsidR="005130FB" w:rsidRPr="00FE4499" w:rsidRDefault="005130FB" w:rsidP="00AA138F">
            <w:pPr>
              <w:rPr>
                <w:rFonts w:ascii="Arial Narrow" w:hAnsi="Arial Narrow" w:cs="Arial"/>
                <w:sz w:val="20"/>
                <w:szCs w:val="20"/>
              </w:rPr>
            </w:pPr>
            <w:r w:rsidRPr="00FE4499">
              <w:rPr>
                <w:rFonts w:ascii="Arial Narrow" w:hAnsi="Arial Narrow" w:cs="Arial"/>
                <w:sz w:val="20"/>
                <w:szCs w:val="20"/>
              </w:rPr>
              <w:t>Wypełnia przyjmujący wniosek o dofinans</w:t>
            </w:r>
            <w:r w:rsidR="00A565B3" w:rsidRPr="00FE4499">
              <w:rPr>
                <w:rFonts w:ascii="Arial Narrow" w:hAnsi="Arial Narrow" w:cs="Arial"/>
                <w:sz w:val="20"/>
                <w:szCs w:val="20"/>
              </w:rPr>
              <w:t>owanie projektu w ramach RPO WŁ</w:t>
            </w:r>
          </w:p>
        </w:tc>
      </w:tr>
    </w:tbl>
    <w:p w:rsidR="008A7C22" w:rsidRPr="00FE4499" w:rsidRDefault="008A7C22" w:rsidP="004054B5">
      <w:pPr>
        <w:jc w:val="both"/>
        <w:rPr>
          <w:rFonts w:ascii="Arial Narrow" w:hAnsi="Arial Narrow" w:cs="Arial"/>
          <w:b/>
          <w:sz w:val="20"/>
          <w:szCs w:val="20"/>
          <w:u w:val="single"/>
        </w:rPr>
      </w:pPr>
    </w:p>
    <w:p w:rsidR="005A0F26" w:rsidRPr="00FE4499" w:rsidRDefault="005A0F26" w:rsidP="004054B5">
      <w:pPr>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FE4499" w:rsidTr="00FE19B8">
        <w:tc>
          <w:tcPr>
            <w:tcW w:w="9071" w:type="dxa"/>
            <w:tcBorders>
              <w:top w:val="single" w:sz="8" w:space="0" w:color="000000"/>
              <w:left w:val="nil"/>
              <w:bottom w:val="single" w:sz="8" w:space="0" w:color="000000"/>
              <w:right w:val="nil"/>
            </w:tcBorders>
            <w:shd w:val="clear" w:color="auto" w:fill="808080"/>
          </w:tcPr>
          <w:p w:rsidR="00FE19B8" w:rsidRPr="00FE4499" w:rsidRDefault="00FE19B8" w:rsidP="00FE19B8">
            <w:pPr>
              <w:tabs>
                <w:tab w:val="center" w:pos="4498"/>
                <w:tab w:val="left" w:pos="7815"/>
              </w:tabs>
              <w:rPr>
                <w:rFonts w:ascii="Arial Narrow" w:hAnsi="Arial Narrow" w:cs="Arial"/>
                <w:b/>
                <w:bCs/>
                <w:color w:val="000000"/>
                <w:sz w:val="20"/>
                <w:szCs w:val="20"/>
              </w:rPr>
            </w:pPr>
            <w:r w:rsidRPr="00FE4499">
              <w:rPr>
                <w:rFonts w:ascii="Arial Narrow" w:hAnsi="Arial Narrow" w:cs="Arial"/>
                <w:b/>
                <w:bCs/>
                <w:color w:val="000000"/>
                <w:sz w:val="20"/>
                <w:szCs w:val="20"/>
              </w:rPr>
              <w:tab/>
              <w:t>II. IDENTYFIKACJA RODZAJU INTERWENCJI</w:t>
            </w:r>
            <w:r w:rsidRPr="00FE4499">
              <w:rPr>
                <w:rFonts w:ascii="Arial Narrow" w:hAnsi="Arial Narrow" w:cs="Arial"/>
                <w:b/>
                <w:bCs/>
                <w:color w:val="000000"/>
                <w:sz w:val="20"/>
                <w:szCs w:val="20"/>
              </w:rPr>
              <w:tab/>
            </w:r>
          </w:p>
        </w:tc>
      </w:tr>
    </w:tbl>
    <w:p w:rsidR="005A0F26" w:rsidRPr="00FE4499" w:rsidRDefault="00197F39" w:rsidP="004054B5">
      <w:pPr>
        <w:jc w:val="both"/>
        <w:rPr>
          <w:rFonts w:ascii="Arial Narrow" w:hAnsi="Arial Narrow" w:cs="Arial"/>
          <w:b/>
          <w:sz w:val="20"/>
          <w:szCs w:val="20"/>
        </w:rPr>
      </w:pPr>
      <w:r w:rsidRPr="00FE4499">
        <w:rPr>
          <w:rFonts w:ascii="Arial Narrow" w:hAnsi="Arial Narrow" w:cs="Arial"/>
          <w:b/>
          <w:sz w:val="20"/>
          <w:szCs w:val="20"/>
        </w:rPr>
        <w:t>2.1. NAZWA PROGRAMU OPERACYJNEGO</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Należy wpisać</w:t>
      </w:r>
      <w:r w:rsidR="003B46A3" w:rsidRPr="00FE4499">
        <w:rPr>
          <w:rFonts w:ascii="Arial Narrow" w:hAnsi="Arial Narrow" w:cs="Arial"/>
          <w:sz w:val="20"/>
          <w:szCs w:val="20"/>
        </w:rPr>
        <w:t>:</w:t>
      </w:r>
      <w:r w:rsidRPr="00FE4499">
        <w:rPr>
          <w:rFonts w:ascii="Arial Narrow" w:hAnsi="Arial Narrow" w:cs="Arial"/>
          <w:sz w:val="20"/>
          <w:szCs w:val="20"/>
        </w:rPr>
        <w:t xml:space="preserve"> </w:t>
      </w:r>
      <w:r w:rsidR="003B46A3" w:rsidRPr="00FE4499">
        <w:rPr>
          <w:rFonts w:ascii="Arial Narrow" w:hAnsi="Arial Narrow" w:cs="Arial"/>
          <w:sz w:val="20"/>
          <w:szCs w:val="20"/>
        </w:rPr>
        <w:t>REGIONALNY PROGRAM OPERACYJNY WOJEWÓDZTWA ŁÓDZKIEGO NA LATA 2014-2020.</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2.2. NUMER I NAZWA OSI PRIORYTETOWEJ</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wpisać </w:t>
      </w:r>
      <w:r w:rsidR="00BE0DA1" w:rsidRPr="00FE4499">
        <w:rPr>
          <w:rFonts w:ascii="Arial Narrow" w:hAnsi="Arial Narrow" w:cs="Arial"/>
          <w:sz w:val="20"/>
          <w:szCs w:val="20"/>
        </w:rPr>
        <w:t>numer i nazwę osi priorytetowej</w:t>
      </w:r>
      <w:r w:rsidR="003B46A3" w:rsidRPr="00FE4499">
        <w:rPr>
          <w:rFonts w:ascii="Arial Narrow" w:hAnsi="Arial Narrow" w:cs="Arial"/>
          <w:sz w:val="20"/>
          <w:szCs w:val="20"/>
        </w:rPr>
        <w:t>: VI. REWITALIZACJA I POTENCJAŁ ENDOGENICZNY REGIONU</w:t>
      </w:r>
    </w:p>
    <w:p w:rsidR="005A0F26" w:rsidRPr="00FE4499" w:rsidRDefault="00197F39" w:rsidP="004054B5">
      <w:pPr>
        <w:spacing w:before="120"/>
        <w:rPr>
          <w:rFonts w:ascii="Arial Narrow" w:hAnsi="Arial Narrow" w:cs="Arial"/>
          <w:b/>
          <w:sz w:val="20"/>
          <w:szCs w:val="20"/>
        </w:rPr>
      </w:pPr>
      <w:r w:rsidRPr="00FE4499">
        <w:rPr>
          <w:rFonts w:ascii="Arial Narrow" w:hAnsi="Arial Narrow" w:cs="Arial"/>
          <w:b/>
          <w:sz w:val="20"/>
          <w:szCs w:val="20"/>
        </w:rPr>
        <w:t>2.3. NUMER I NAZWA DZIAŁANIA</w:t>
      </w:r>
    </w:p>
    <w:p w:rsidR="005A0F26" w:rsidRPr="00FE4499" w:rsidRDefault="003B46A3" w:rsidP="004054B5">
      <w:pPr>
        <w:jc w:val="both"/>
        <w:rPr>
          <w:rFonts w:ascii="Arial Narrow" w:hAnsi="Arial Narrow" w:cs="Arial"/>
          <w:sz w:val="20"/>
          <w:szCs w:val="20"/>
        </w:rPr>
      </w:pPr>
      <w:r w:rsidRPr="00FE4499">
        <w:rPr>
          <w:rFonts w:ascii="Arial Narrow" w:hAnsi="Arial Narrow" w:cs="Arial"/>
          <w:sz w:val="20"/>
          <w:szCs w:val="20"/>
        </w:rPr>
        <w:t>Należy wpisać: Działanie VI</w:t>
      </w:r>
      <w:r w:rsidR="00AA138F" w:rsidRPr="00FE4499">
        <w:rPr>
          <w:rFonts w:ascii="Arial Narrow" w:hAnsi="Arial Narrow" w:cs="Arial"/>
          <w:sz w:val="20"/>
          <w:szCs w:val="20"/>
        </w:rPr>
        <w:t xml:space="preserve">.2. </w:t>
      </w:r>
      <w:r w:rsidRPr="00FE4499">
        <w:rPr>
          <w:rFonts w:ascii="Arial Narrow" w:hAnsi="Arial Narrow" w:cs="Arial"/>
          <w:sz w:val="20"/>
          <w:szCs w:val="20"/>
        </w:rPr>
        <w:t>ROZWÓJ GOSPODARKI TURYSTYCZNEJ</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2.4. NUMER I NAZWA PODDZIAŁANIA</w:t>
      </w:r>
    </w:p>
    <w:p w:rsidR="003B46A3" w:rsidRPr="00FE4499" w:rsidRDefault="003B46A3" w:rsidP="003B46A3">
      <w:pPr>
        <w:jc w:val="both"/>
        <w:rPr>
          <w:rFonts w:ascii="Arial Narrow" w:hAnsi="Arial Narrow" w:cs="Arial"/>
          <w:sz w:val="20"/>
          <w:szCs w:val="20"/>
        </w:rPr>
      </w:pPr>
      <w:r w:rsidRPr="00FE4499">
        <w:rPr>
          <w:rFonts w:ascii="Arial Narrow" w:hAnsi="Arial Narrow" w:cs="Arial"/>
          <w:sz w:val="20"/>
          <w:szCs w:val="20"/>
        </w:rPr>
        <w:t>Należy wpisać: Poddziałanie VI.2.1 ROZWÓJ GOSPODARKI TURYSTYCZNEJ</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lastRenderedPageBreak/>
        <w:t>2.5. NUMER NABORU</w:t>
      </w:r>
    </w:p>
    <w:p w:rsidR="005A0F26" w:rsidRPr="00FE4499" w:rsidRDefault="005A0F26" w:rsidP="004054B5">
      <w:pPr>
        <w:rPr>
          <w:rFonts w:ascii="Arial Narrow" w:hAnsi="Arial Narrow" w:cs="Arial"/>
          <w:sz w:val="20"/>
          <w:szCs w:val="20"/>
        </w:rPr>
      </w:pPr>
      <w:r w:rsidRPr="00FE4499">
        <w:rPr>
          <w:rFonts w:ascii="Arial Narrow" w:hAnsi="Arial Narrow" w:cs="Arial"/>
          <w:sz w:val="20"/>
          <w:szCs w:val="20"/>
        </w:rPr>
        <w:t xml:space="preserve">Należy w wpisać numer naboru </w:t>
      </w:r>
      <w:r w:rsidR="00BE0DA1" w:rsidRPr="00FE4499">
        <w:rPr>
          <w:rFonts w:ascii="Arial Narrow" w:hAnsi="Arial Narrow" w:cs="Arial"/>
          <w:sz w:val="20"/>
          <w:szCs w:val="20"/>
        </w:rPr>
        <w:t>zgodny z numerem wskazanym w Regulaminie Konkursu</w:t>
      </w:r>
      <w:r w:rsidR="00B9525D">
        <w:rPr>
          <w:rFonts w:ascii="Arial Narrow" w:hAnsi="Arial Narrow" w:cs="Arial"/>
          <w:sz w:val="20"/>
          <w:szCs w:val="20"/>
        </w:rPr>
        <w:t>.</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2.6. RODZAJ PROJEKTU</w:t>
      </w:r>
    </w:p>
    <w:p w:rsidR="005A0F26" w:rsidRPr="00FE4499" w:rsidRDefault="005A0F26" w:rsidP="004054B5">
      <w:pPr>
        <w:jc w:val="both"/>
        <w:rPr>
          <w:rFonts w:ascii="Arial Narrow" w:hAnsi="Arial Narrow" w:cs="Arial"/>
          <w:b/>
          <w:sz w:val="20"/>
          <w:szCs w:val="20"/>
          <w:u w:val="single"/>
        </w:rPr>
      </w:pPr>
      <w:r w:rsidRPr="00FE4499">
        <w:rPr>
          <w:rFonts w:ascii="Arial Narrow" w:hAnsi="Arial Narrow" w:cs="Arial"/>
          <w:sz w:val="20"/>
          <w:szCs w:val="20"/>
        </w:rPr>
        <w:t xml:space="preserve">Należy wpisać </w:t>
      </w:r>
      <w:r w:rsidR="00AA138F" w:rsidRPr="00FE4499">
        <w:rPr>
          <w:rFonts w:ascii="Arial Narrow" w:hAnsi="Arial Narrow" w:cs="Arial"/>
          <w:sz w:val="20"/>
          <w:szCs w:val="20"/>
        </w:rPr>
        <w:t>„</w:t>
      </w:r>
      <w:r w:rsidRPr="00FE4499">
        <w:rPr>
          <w:rFonts w:ascii="Arial Narrow" w:hAnsi="Arial Narrow" w:cs="Arial"/>
          <w:sz w:val="20"/>
          <w:szCs w:val="20"/>
        </w:rPr>
        <w:t>tryb konkursowy</w:t>
      </w:r>
      <w:r w:rsidR="00AA138F"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197F39" w:rsidP="004054B5">
      <w:pPr>
        <w:spacing w:before="120"/>
        <w:rPr>
          <w:rFonts w:ascii="Arial Narrow" w:hAnsi="Arial Narrow" w:cs="Arial"/>
          <w:b/>
          <w:sz w:val="20"/>
          <w:szCs w:val="20"/>
        </w:rPr>
      </w:pPr>
      <w:r w:rsidRPr="00FE4499">
        <w:rPr>
          <w:rFonts w:ascii="Arial Narrow" w:hAnsi="Arial Narrow" w:cs="Arial"/>
          <w:b/>
          <w:sz w:val="20"/>
          <w:szCs w:val="20"/>
        </w:rPr>
        <w:t>2.7. TYTUŁ PROJEKTU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wpisać tytuł projektu, który powinien być zwięzły </w:t>
      </w:r>
      <w:r w:rsidRPr="00FE4499">
        <w:rPr>
          <w:rFonts w:ascii="Arial Narrow" w:hAnsi="Arial Narrow" w:cs="Arial"/>
          <w:b/>
          <w:sz w:val="20"/>
          <w:szCs w:val="20"/>
        </w:rPr>
        <w:t>(maksymalnie 1000 znaków)</w:t>
      </w:r>
      <w:r w:rsidRPr="00FE4499">
        <w:rPr>
          <w:rFonts w:ascii="Arial Narrow" w:hAnsi="Arial Narrow" w:cs="Arial"/>
          <w:sz w:val="20"/>
          <w:szCs w:val="20"/>
          <w:lang w:eastAsia="en-US"/>
        </w:rPr>
        <w:t xml:space="preserve"> </w:t>
      </w:r>
      <w:r w:rsidRPr="00FE4499">
        <w:rPr>
          <w:rFonts w:ascii="Arial Narrow" w:hAnsi="Arial Narrow" w:cs="Arial"/>
          <w:sz w:val="20"/>
          <w:szCs w:val="20"/>
        </w:rPr>
        <w:t xml:space="preserve">oraz w jasny i w </w:t>
      </w:r>
      <w:r w:rsidR="00BF6FCA" w:rsidRPr="00FE4499">
        <w:rPr>
          <w:rFonts w:ascii="Arial Narrow" w:hAnsi="Arial Narrow" w:cs="Arial"/>
          <w:sz w:val="20"/>
          <w:szCs w:val="20"/>
        </w:rPr>
        <w:t>niebudzący</w:t>
      </w:r>
      <w:r w:rsidRPr="00FE4499">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FE4499" w:rsidRDefault="00197F39" w:rsidP="004054B5">
      <w:pPr>
        <w:spacing w:before="120"/>
        <w:rPr>
          <w:rFonts w:ascii="Arial Narrow" w:hAnsi="Arial Narrow" w:cs="Arial"/>
          <w:b/>
          <w:sz w:val="20"/>
          <w:szCs w:val="20"/>
        </w:rPr>
      </w:pPr>
      <w:r w:rsidRPr="00FE4499">
        <w:rPr>
          <w:rFonts w:ascii="Arial Narrow" w:hAnsi="Arial Narrow" w:cs="Arial"/>
          <w:b/>
          <w:sz w:val="20"/>
          <w:szCs w:val="20"/>
        </w:rPr>
        <w:t>2.8. DUŻY PROJEKT</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FE4499" w:rsidRDefault="00197F39" w:rsidP="004054B5">
      <w:pPr>
        <w:spacing w:before="120"/>
        <w:rPr>
          <w:rFonts w:ascii="Arial Narrow" w:hAnsi="Arial Narrow" w:cs="Arial"/>
          <w:sz w:val="20"/>
          <w:szCs w:val="20"/>
        </w:rPr>
      </w:pPr>
      <w:r w:rsidRPr="00FE4499">
        <w:rPr>
          <w:rFonts w:ascii="Arial Narrow" w:hAnsi="Arial Narrow" w:cs="Arial"/>
          <w:b/>
          <w:sz w:val="20"/>
          <w:szCs w:val="20"/>
        </w:rPr>
        <w:t>2.9. TYP PROJEKTU</w:t>
      </w:r>
      <w:r w:rsidRPr="00FE4499">
        <w:rPr>
          <w:rFonts w:ascii="Arial Narrow" w:hAnsi="Arial Narrow" w:cs="Arial"/>
          <w:sz w:val="20"/>
          <w:szCs w:val="20"/>
        </w:rPr>
        <w:t xml:space="preserve"> </w:t>
      </w:r>
    </w:p>
    <w:p w:rsidR="00B9525D" w:rsidRPr="00B9525D" w:rsidRDefault="00B9525D" w:rsidP="00B9525D">
      <w:pPr>
        <w:jc w:val="both"/>
        <w:rPr>
          <w:rFonts w:ascii="Arial Narrow" w:hAnsi="Arial Narrow" w:cs="Arial"/>
          <w:sz w:val="20"/>
          <w:szCs w:val="20"/>
        </w:rPr>
      </w:pPr>
      <w:r w:rsidRPr="00B9525D">
        <w:rPr>
          <w:rFonts w:ascii="Arial Narrow" w:hAnsi="Arial Narrow" w:cs="Arial"/>
          <w:sz w:val="20"/>
          <w:szCs w:val="20"/>
        </w:rPr>
        <w:t xml:space="preserve">Wnioskodawca </w:t>
      </w:r>
      <w:r w:rsidR="000A1CE5">
        <w:rPr>
          <w:rFonts w:ascii="Arial Narrow" w:hAnsi="Arial Narrow" w:cs="Arial"/>
          <w:sz w:val="20"/>
          <w:szCs w:val="20"/>
        </w:rPr>
        <w:t xml:space="preserve">wskazuje, iż </w:t>
      </w:r>
      <w:r w:rsidRPr="00B9525D">
        <w:rPr>
          <w:rFonts w:ascii="Arial Narrow" w:hAnsi="Arial Narrow" w:cs="Arial"/>
          <w:sz w:val="20"/>
          <w:szCs w:val="20"/>
        </w:rPr>
        <w:t xml:space="preserve">projekt, dla którego składany jest wniosek o dofinansowanie, jest projektem rewitalizacyjnym poprzez wpisanie </w:t>
      </w:r>
      <w:r w:rsidR="000A1CE5" w:rsidRPr="000A1CE5">
        <w:rPr>
          <w:rFonts w:ascii="Arial Narrow" w:hAnsi="Arial Narrow" w:cs="Arial"/>
          <w:b/>
          <w:sz w:val="20"/>
          <w:szCs w:val="20"/>
        </w:rPr>
        <w:t>„PROJEKT REWITALIZACYJNY”</w:t>
      </w:r>
      <w:r w:rsidR="000A1CE5" w:rsidRPr="00B9525D">
        <w:rPr>
          <w:rFonts w:ascii="Arial Narrow" w:hAnsi="Arial Narrow" w:cs="Arial"/>
          <w:sz w:val="20"/>
          <w:szCs w:val="20"/>
        </w:rPr>
        <w:t xml:space="preserve"> </w:t>
      </w:r>
      <w:r>
        <w:rPr>
          <w:rFonts w:ascii="Arial Narrow" w:hAnsi="Arial Narrow" w:cs="Arial"/>
          <w:sz w:val="20"/>
          <w:szCs w:val="20"/>
        </w:rPr>
        <w:t>(</w:t>
      </w:r>
      <w:r w:rsidR="000A1CE5">
        <w:rPr>
          <w:rFonts w:ascii="Arial Narrow" w:hAnsi="Arial Narrow" w:cs="Arial"/>
          <w:sz w:val="20"/>
          <w:szCs w:val="20"/>
        </w:rPr>
        <w:t>zgodnie z zapisami SZOOP RPO WŁ</w:t>
      </w:r>
      <w:r w:rsidR="001854F6">
        <w:rPr>
          <w:rFonts w:ascii="Arial Narrow" w:hAnsi="Arial Narrow" w:cs="Arial"/>
          <w:sz w:val="20"/>
          <w:szCs w:val="20"/>
        </w:rPr>
        <w:t xml:space="preserve"> 2014-2020 dla poddziałania VI.2.1</w:t>
      </w:r>
      <w:r w:rsidR="000A1CE5">
        <w:rPr>
          <w:rFonts w:ascii="Arial Narrow" w:hAnsi="Arial Narrow" w:cs="Arial"/>
          <w:sz w:val="20"/>
          <w:szCs w:val="20"/>
        </w:rPr>
        <w:t>).</w:t>
      </w:r>
    </w:p>
    <w:p w:rsidR="00B9525D" w:rsidRDefault="00B9525D" w:rsidP="00B9525D">
      <w:pPr>
        <w:jc w:val="both"/>
        <w:rPr>
          <w:rFonts w:ascii="Arial Narrow" w:hAnsi="Arial Narrow" w:cs="Arial"/>
          <w:sz w:val="20"/>
          <w:szCs w:val="20"/>
        </w:rPr>
      </w:pPr>
      <w:r w:rsidRPr="00B9525D">
        <w:rPr>
          <w:rFonts w:ascii="Arial Narrow" w:hAnsi="Arial Narrow" w:cs="Arial"/>
          <w:sz w:val="20"/>
          <w:szCs w:val="20"/>
        </w:rPr>
        <w:t>Projekt rewitalizacyjny – projekt w rozumieniu art. 2 pkt 18 ustawy</w:t>
      </w:r>
      <w:r w:rsidR="000A1CE5">
        <w:rPr>
          <w:rFonts w:ascii="Arial Narrow" w:hAnsi="Arial Narrow" w:cs="Arial"/>
          <w:sz w:val="20"/>
          <w:szCs w:val="20"/>
        </w:rPr>
        <w:t xml:space="preserve"> wdrożeniowej</w:t>
      </w:r>
      <w:r w:rsidRPr="00B9525D">
        <w:rPr>
          <w:rFonts w:ascii="Arial Narrow" w:hAnsi="Arial Narrow" w:cs="Arial"/>
          <w:sz w:val="20"/>
          <w:szCs w:val="20"/>
        </w:rPr>
        <w:t xml:space="preserve">, wynikający z obowiązującego (na dzień składania wniosku o dofinansowanie) dla danej gminy programu rewitalizacji w rozumieniu </w:t>
      </w:r>
      <w:r w:rsidRPr="00B9525D">
        <w:rPr>
          <w:rFonts w:ascii="Arial Narrow" w:hAnsi="Arial Narrow" w:cs="Arial"/>
          <w:i/>
          <w:sz w:val="20"/>
          <w:szCs w:val="20"/>
        </w:rPr>
        <w:t xml:space="preserve">Wytycznych Ministra  Rozwoju w zakresie rewitalizacji w programach operacyjnych na lata 2014-2020. </w:t>
      </w:r>
      <w:r w:rsidRPr="00B9525D">
        <w:rPr>
          <w:rFonts w:ascii="Arial Narrow" w:hAnsi="Arial Narrow" w:cs="Arial"/>
          <w:sz w:val="20"/>
          <w:szCs w:val="20"/>
        </w:rPr>
        <w:t>Wynikanie projektu z programu rewitalizacji oznacza albo wymienienie go wprost w programie rewitalizacji, albo określenie go w ogólnym (zbiorczym) opisie innych, uzupełniających rodzajów działań rewitalizacyjnych.</w:t>
      </w:r>
    </w:p>
    <w:p w:rsidR="000A1CE5" w:rsidRDefault="000A1CE5" w:rsidP="00EF2B5E">
      <w:pPr>
        <w:jc w:val="both"/>
        <w:rPr>
          <w:rFonts w:ascii="Arial Narrow" w:hAnsi="Arial Narrow" w:cs="Arial"/>
          <w:sz w:val="20"/>
          <w:szCs w:val="20"/>
        </w:rPr>
      </w:pPr>
    </w:p>
    <w:p w:rsidR="00EF2B5E" w:rsidRPr="00FE4499" w:rsidRDefault="000A1CE5" w:rsidP="00EF2B5E">
      <w:pPr>
        <w:jc w:val="both"/>
        <w:rPr>
          <w:rFonts w:ascii="Arial Narrow" w:hAnsi="Arial Narrow" w:cs="Arial"/>
          <w:sz w:val="20"/>
          <w:szCs w:val="20"/>
          <w:lang w:eastAsia="en-US"/>
        </w:rPr>
      </w:pPr>
      <w:r>
        <w:rPr>
          <w:rFonts w:ascii="Arial Narrow" w:hAnsi="Arial Narrow" w:cs="Arial"/>
          <w:sz w:val="20"/>
          <w:szCs w:val="20"/>
        </w:rPr>
        <w:t xml:space="preserve">Ponadto </w:t>
      </w:r>
      <w:r w:rsidR="00EF2B5E" w:rsidRPr="00FE4499">
        <w:rPr>
          <w:rFonts w:ascii="Arial Narrow" w:hAnsi="Arial Narrow" w:cs="Arial"/>
          <w:sz w:val="20"/>
          <w:szCs w:val="20"/>
        </w:rPr>
        <w:t xml:space="preserve">Wnioskodawca określa czy projekt, dla którego składany jest wniosek o dofinansowanie, jest projektem partnerskim poprzez wpisanie </w:t>
      </w:r>
      <w:r w:rsidR="00EF2B5E" w:rsidRPr="00FE4499">
        <w:rPr>
          <w:rFonts w:ascii="Arial Narrow" w:hAnsi="Arial Narrow" w:cs="Arial"/>
          <w:sz w:val="20"/>
          <w:szCs w:val="20"/>
          <w:lang w:eastAsia="en-US"/>
        </w:rPr>
        <w:t>„</w:t>
      </w:r>
      <w:r w:rsidR="006445F6" w:rsidRPr="00FE4499">
        <w:rPr>
          <w:rFonts w:ascii="Arial Narrow" w:hAnsi="Arial Narrow" w:cs="Arial"/>
          <w:b/>
          <w:sz w:val="20"/>
          <w:szCs w:val="20"/>
          <w:lang w:eastAsia="en-US"/>
        </w:rPr>
        <w:t>PROJEKT PARTNERSKI</w:t>
      </w:r>
      <w:r w:rsidR="00EF2B5E" w:rsidRPr="00FE4499">
        <w:rPr>
          <w:rFonts w:ascii="Arial Narrow" w:hAnsi="Arial Narrow" w:cs="Arial"/>
          <w:sz w:val="20"/>
          <w:szCs w:val="20"/>
          <w:lang w:eastAsia="en-US"/>
        </w:rPr>
        <w:t>”</w:t>
      </w:r>
      <w:r>
        <w:rPr>
          <w:rFonts w:ascii="Arial Narrow" w:hAnsi="Arial Narrow" w:cs="Arial"/>
          <w:sz w:val="20"/>
          <w:szCs w:val="20"/>
          <w:lang w:eastAsia="en-US"/>
        </w:rPr>
        <w:t xml:space="preserve"> </w:t>
      </w:r>
      <w:r>
        <w:rPr>
          <w:rFonts w:ascii="Arial Narrow" w:hAnsi="Arial Narrow" w:cs="Arial"/>
          <w:sz w:val="20"/>
          <w:szCs w:val="20"/>
        </w:rPr>
        <w:t>(</w:t>
      </w:r>
      <w:r w:rsidRPr="00B9525D">
        <w:rPr>
          <w:rFonts w:ascii="Arial Narrow" w:hAnsi="Arial Narrow" w:cs="Arial"/>
          <w:sz w:val="20"/>
          <w:szCs w:val="20"/>
        </w:rPr>
        <w:t>jeśli dotyczy</w:t>
      </w:r>
      <w:r>
        <w:rPr>
          <w:rFonts w:ascii="Arial Narrow" w:hAnsi="Arial Narrow" w:cs="Arial"/>
          <w:sz w:val="20"/>
          <w:szCs w:val="20"/>
        </w:rPr>
        <w:t>)</w:t>
      </w:r>
      <w:r w:rsidRPr="00B9525D">
        <w:rPr>
          <w:rFonts w:ascii="Arial Narrow" w:hAnsi="Arial Narrow" w:cs="Arial"/>
          <w:sz w:val="20"/>
          <w:szCs w:val="20"/>
        </w:rPr>
        <w:t>.</w:t>
      </w:r>
      <w:r w:rsidR="00696B59" w:rsidRPr="00FE4499">
        <w:rPr>
          <w:rFonts w:ascii="Arial Narrow" w:hAnsi="Arial Narrow" w:cs="Arial"/>
          <w:sz w:val="20"/>
          <w:szCs w:val="20"/>
          <w:lang w:eastAsia="en-US"/>
        </w:rPr>
        <w:t>.</w:t>
      </w:r>
      <w:r w:rsidR="00EF2B5E" w:rsidRPr="00FE4499">
        <w:rPr>
          <w:rFonts w:ascii="Arial Narrow" w:hAnsi="Arial Narrow" w:cs="Arial"/>
          <w:sz w:val="20"/>
          <w:szCs w:val="20"/>
        </w:rPr>
        <w:t xml:space="preserve"> Przez projekt partnerski rozumie się projekt </w:t>
      </w:r>
      <w:r w:rsidR="00EF2B5E" w:rsidRPr="00FE4499">
        <w:rPr>
          <w:rFonts w:ascii="Arial Narrow" w:hAnsi="Arial Narrow" w:cs="Arial"/>
          <w:sz w:val="20"/>
          <w:szCs w:val="20"/>
          <w:lang w:eastAsia="en-US"/>
        </w:rPr>
        <w:t>realizowany w formule partnerstwa przez Partnera Wiodącego oraz przynajmniej jednego partnera, na zasadach ścisłej współprac</w:t>
      </w:r>
      <w:r w:rsidR="006445F6" w:rsidRPr="00FE4499">
        <w:rPr>
          <w:rFonts w:ascii="Arial Narrow" w:hAnsi="Arial Narrow" w:cs="Arial"/>
          <w:sz w:val="20"/>
          <w:szCs w:val="20"/>
          <w:lang w:eastAsia="en-US"/>
        </w:rPr>
        <w:t>y określonych w art. 33 Ustawy.</w:t>
      </w:r>
    </w:p>
    <w:p w:rsidR="00EF2B5E" w:rsidRPr="00FE4499" w:rsidRDefault="00EF2B5E" w:rsidP="00EF2B5E">
      <w:pPr>
        <w:jc w:val="both"/>
        <w:rPr>
          <w:rFonts w:ascii="Arial Narrow" w:hAnsi="Arial Narrow" w:cs="Arial"/>
          <w:sz w:val="20"/>
          <w:szCs w:val="20"/>
        </w:rPr>
      </w:pPr>
    </w:p>
    <w:p w:rsidR="005A0F26" w:rsidRPr="00FE4499" w:rsidRDefault="00197F39" w:rsidP="00E00358">
      <w:pPr>
        <w:spacing w:before="120"/>
        <w:jc w:val="both"/>
        <w:rPr>
          <w:rFonts w:ascii="Arial Narrow" w:hAnsi="Arial Narrow" w:cs="Arial"/>
          <w:b/>
          <w:sz w:val="20"/>
          <w:szCs w:val="20"/>
        </w:rPr>
      </w:pPr>
      <w:r w:rsidRPr="00FE4499">
        <w:rPr>
          <w:rFonts w:ascii="Arial Narrow" w:hAnsi="Arial Narrow" w:cs="Arial"/>
          <w:b/>
          <w:sz w:val="20"/>
          <w:szCs w:val="20"/>
        </w:rPr>
        <w:t>2.10. PARTNERSTWO PUBLICZNO-PRYWATNE</w:t>
      </w:r>
    </w:p>
    <w:p w:rsidR="00E00358" w:rsidRPr="00FE4499" w:rsidRDefault="00E00358" w:rsidP="00E00358">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Jeśli projekt jest projektem hybrydowym w rozumieniu art. 34 ustawy, należy wskazać „TAK”. Projekt hybrydowy polega na wspólnej realizacji projektu przez partnerstwo </w:t>
      </w:r>
      <w:proofErr w:type="spellStart"/>
      <w:r w:rsidRPr="00FE4499">
        <w:rPr>
          <w:rFonts w:ascii="Arial Narrow" w:hAnsi="Arial Narrow" w:cs="Arial"/>
          <w:sz w:val="20"/>
          <w:szCs w:val="20"/>
          <w:lang w:eastAsia="en-US"/>
        </w:rPr>
        <w:t>publiczno</w:t>
      </w:r>
      <w:proofErr w:type="spellEnd"/>
      <w:r w:rsidRPr="00FE4499">
        <w:rPr>
          <w:rFonts w:ascii="Arial Narrow" w:hAnsi="Arial Narrow" w:cs="Arial"/>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FE4499" w:rsidRDefault="00E00358" w:rsidP="00E00358">
      <w:pPr>
        <w:spacing w:before="120"/>
        <w:jc w:val="both"/>
        <w:rPr>
          <w:rFonts w:ascii="Arial Narrow" w:hAnsi="Arial Narrow" w:cs="Arial"/>
          <w:sz w:val="20"/>
          <w:szCs w:val="20"/>
          <w:lang w:eastAsia="en-US"/>
        </w:rPr>
      </w:pPr>
      <w:r w:rsidRPr="00FE4499">
        <w:rPr>
          <w:rFonts w:ascii="Arial Narrow" w:hAnsi="Arial Narrow" w:cs="Arial"/>
          <w:sz w:val="20"/>
          <w:szCs w:val="20"/>
          <w:lang w:eastAsia="en-US"/>
        </w:rPr>
        <w:t>Jeśli projekt nie jest projektem hybrydo</w:t>
      </w:r>
      <w:r w:rsidR="000A1CE5">
        <w:rPr>
          <w:rFonts w:ascii="Arial Narrow" w:hAnsi="Arial Narrow" w:cs="Arial"/>
          <w:sz w:val="20"/>
          <w:szCs w:val="20"/>
          <w:lang w:eastAsia="en-US"/>
        </w:rPr>
        <w:t>wym, należy wskazać „NIE</w:t>
      </w:r>
      <w:r w:rsidR="006445F6" w:rsidRPr="00FE4499">
        <w:rPr>
          <w:rFonts w:ascii="Arial Narrow" w:hAnsi="Arial Narrow" w:cs="Arial"/>
          <w:sz w:val="20"/>
          <w:szCs w:val="20"/>
          <w:lang w:eastAsia="en-US"/>
        </w:rPr>
        <w:t>”</w:t>
      </w:r>
    </w:p>
    <w:p w:rsidR="005A0F26" w:rsidRPr="00FE4499" w:rsidRDefault="00197F39" w:rsidP="004054B5">
      <w:pPr>
        <w:spacing w:before="120"/>
        <w:jc w:val="both"/>
        <w:rPr>
          <w:rFonts w:ascii="Arial Narrow" w:hAnsi="Arial Narrow" w:cs="Arial"/>
          <w:b/>
          <w:sz w:val="20"/>
          <w:szCs w:val="20"/>
        </w:rPr>
      </w:pPr>
      <w:r w:rsidRPr="00FE4499">
        <w:rPr>
          <w:rFonts w:ascii="Arial Narrow" w:hAnsi="Arial Narrow" w:cs="Arial"/>
          <w:b/>
          <w:sz w:val="20"/>
          <w:szCs w:val="20"/>
        </w:rPr>
        <w:t>2.11. GRUPA PROJEKTÓW</w:t>
      </w:r>
    </w:p>
    <w:p w:rsidR="00BE0DA1" w:rsidRPr="00FE4499" w:rsidRDefault="00384BD3" w:rsidP="00A54507">
      <w:pPr>
        <w:autoSpaceDE w:val="0"/>
        <w:autoSpaceDN w:val="0"/>
        <w:adjustRightInd w:val="0"/>
        <w:jc w:val="both"/>
        <w:rPr>
          <w:rFonts w:ascii="Arial Narrow" w:hAnsi="Arial Narrow" w:cs="Arial"/>
          <w:sz w:val="20"/>
          <w:szCs w:val="20"/>
          <w:lang w:eastAsia="en-US"/>
        </w:rPr>
      </w:pPr>
      <w:r w:rsidRPr="00FE4499">
        <w:rPr>
          <w:rFonts w:ascii="Arial Narrow" w:hAnsi="Arial Narrow" w:cs="Arial"/>
          <w:sz w:val="20"/>
          <w:szCs w:val="20"/>
          <w:lang w:eastAsia="en-US"/>
        </w:rPr>
        <w:t>Należy wskazać „</w:t>
      </w:r>
      <w:r w:rsidR="00A93B7B" w:rsidRPr="00FE4499">
        <w:rPr>
          <w:rFonts w:ascii="Arial Narrow" w:hAnsi="Arial Narrow" w:cs="Arial"/>
          <w:sz w:val="20"/>
          <w:szCs w:val="20"/>
          <w:lang w:eastAsia="en-US"/>
        </w:rPr>
        <w:t>NIE</w:t>
      </w:r>
      <w:r w:rsidRPr="00FE4499">
        <w:rPr>
          <w:rFonts w:ascii="Arial Narrow" w:hAnsi="Arial Narrow" w:cs="Arial"/>
          <w:sz w:val="20"/>
          <w:szCs w:val="20"/>
          <w:lang w:eastAsia="en-US"/>
        </w:rPr>
        <w:t>” gdy „</w:t>
      </w:r>
      <w:r w:rsidR="00A93B7B" w:rsidRPr="00FE4499">
        <w:rPr>
          <w:rFonts w:ascii="Arial Narrow" w:hAnsi="Arial Narrow" w:cs="Arial"/>
          <w:sz w:val="20"/>
          <w:szCs w:val="20"/>
          <w:lang w:eastAsia="en-US"/>
        </w:rPr>
        <w:t>nie dotyczy</w:t>
      </w:r>
      <w:r w:rsidRPr="00FE4499">
        <w:rPr>
          <w:rFonts w:ascii="Arial Narrow" w:hAnsi="Arial Narrow" w:cs="Arial"/>
          <w:sz w:val="20"/>
          <w:szCs w:val="20"/>
          <w:lang w:eastAsia="en-US"/>
        </w:rPr>
        <w:t>”.</w:t>
      </w:r>
    </w:p>
    <w:p w:rsidR="005A0F26" w:rsidRPr="00FE4499" w:rsidRDefault="00197F39" w:rsidP="00E00358">
      <w:pPr>
        <w:spacing w:before="120"/>
        <w:jc w:val="both"/>
        <w:rPr>
          <w:rFonts w:ascii="Arial Narrow" w:hAnsi="Arial Narrow" w:cs="Arial"/>
          <w:b/>
          <w:sz w:val="20"/>
          <w:szCs w:val="20"/>
        </w:rPr>
      </w:pPr>
      <w:r w:rsidRPr="00FE4499">
        <w:rPr>
          <w:rFonts w:ascii="Arial Narrow" w:hAnsi="Arial Narrow" w:cs="Arial"/>
          <w:b/>
          <w:sz w:val="20"/>
          <w:szCs w:val="20"/>
        </w:rPr>
        <w:t>2.12. POWIĄZANIE ZE STRATEGIAMI</w:t>
      </w:r>
    </w:p>
    <w:p w:rsidR="005A0F26" w:rsidRPr="00FE4499" w:rsidRDefault="005A0F26" w:rsidP="004054B5">
      <w:pPr>
        <w:pStyle w:val="Tekstkomentarza"/>
        <w:jc w:val="both"/>
        <w:rPr>
          <w:rFonts w:ascii="Arial Narrow" w:hAnsi="Arial Narrow" w:cs="Arial"/>
        </w:rPr>
      </w:pPr>
      <w:r w:rsidRPr="00FE4499">
        <w:rPr>
          <w:rFonts w:ascii="Arial Narrow" w:hAnsi="Arial Narrow" w:cs="Arial"/>
        </w:rPr>
        <w:t xml:space="preserve">Wnioskodawca określa powiązanie ze strategiami. Należy wskazać: </w:t>
      </w:r>
      <w:r w:rsidR="006445F6" w:rsidRPr="00FE4499">
        <w:rPr>
          <w:rFonts w:ascii="Arial Narrow" w:hAnsi="Arial Narrow" w:cs="Arial"/>
        </w:rPr>
        <w:t>„</w:t>
      </w:r>
      <w:r w:rsidRPr="00FE4499">
        <w:rPr>
          <w:rFonts w:ascii="Arial Narrow" w:hAnsi="Arial Narrow" w:cs="Arial"/>
        </w:rPr>
        <w:t>Brak powiązania</w:t>
      </w:r>
      <w:r w:rsidR="006445F6" w:rsidRPr="00FE4499">
        <w:rPr>
          <w:rFonts w:ascii="Arial Narrow" w:hAnsi="Arial Narrow" w:cs="Arial"/>
        </w:rPr>
        <w:t>”</w:t>
      </w:r>
      <w:r w:rsidR="003463E7" w:rsidRPr="00FE4499">
        <w:rPr>
          <w:rFonts w:ascii="Arial Narrow" w:hAnsi="Arial Narrow" w:cs="Arial"/>
        </w:rPr>
        <w:t>,</w:t>
      </w:r>
      <w:r w:rsidRPr="00FE4499">
        <w:rPr>
          <w:rFonts w:ascii="Arial Narrow" w:hAnsi="Arial Narrow" w:cs="Arial"/>
        </w:rPr>
        <w:t xml:space="preserve"> </w:t>
      </w:r>
      <w:r w:rsidR="006445F6" w:rsidRPr="00FE4499">
        <w:rPr>
          <w:rFonts w:ascii="Arial Narrow" w:hAnsi="Arial Narrow" w:cs="Arial"/>
        </w:rPr>
        <w:t>„</w:t>
      </w:r>
      <w:r w:rsidR="003463E7" w:rsidRPr="00FE4499">
        <w:rPr>
          <w:rFonts w:ascii="Arial Narrow" w:hAnsi="Arial Narrow" w:cs="Arial"/>
        </w:rPr>
        <w:t>Strategia UE Morza Bałtyckiego</w:t>
      </w:r>
      <w:r w:rsidR="006445F6" w:rsidRPr="00FE4499">
        <w:rPr>
          <w:rFonts w:ascii="Arial Narrow" w:hAnsi="Arial Narrow" w:cs="Arial"/>
        </w:rPr>
        <w:t>”</w:t>
      </w:r>
      <w:r w:rsidR="003463E7" w:rsidRPr="00FE4499">
        <w:rPr>
          <w:rFonts w:ascii="Arial Narrow" w:hAnsi="Arial Narrow" w:cs="Arial"/>
        </w:rPr>
        <w:t xml:space="preserve"> oraz/lub </w:t>
      </w:r>
      <w:r w:rsidR="006445F6" w:rsidRPr="00FE4499">
        <w:rPr>
          <w:rFonts w:ascii="Arial Narrow" w:hAnsi="Arial Narrow" w:cs="Arial"/>
        </w:rPr>
        <w:t>„</w:t>
      </w:r>
      <w:r w:rsidRPr="00FE4499">
        <w:rPr>
          <w:rFonts w:ascii="Arial Narrow" w:hAnsi="Arial Narrow" w:cs="Arial"/>
        </w:rPr>
        <w:t xml:space="preserve">Strategia </w:t>
      </w:r>
      <w:r w:rsidR="009C412E" w:rsidRPr="00FE4499">
        <w:rPr>
          <w:rFonts w:ascii="Arial Narrow" w:hAnsi="Arial Narrow" w:cs="Arial"/>
        </w:rPr>
        <w:t>Rozwoju Polski Centralnej do roku 2020 z perspektywą 2030</w:t>
      </w:r>
      <w:r w:rsidR="006445F6" w:rsidRPr="00FE4499">
        <w:rPr>
          <w:rFonts w:ascii="Arial Narrow" w:hAnsi="Arial Narrow" w:cs="Arial"/>
        </w:rPr>
        <w:t>”</w:t>
      </w:r>
      <w:r w:rsidR="009C412E" w:rsidRPr="00FE4499">
        <w:rPr>
          <w:rFonts w:ascii="Arial Narrow" w:hAnsi="Arial Narrow" w:cs="Arial"/>
        </w:rPr>
        <w:t>.</w:t>
      </w:r>
      <w:r w:rsidR="00FE4499" w:rsidRPr="00FE4499">
        <w:t xml:space="preserve"> </w:t>
      </w:r>
      <w:r w:rsidR="00FE4499" w:rsidRPr="00FE4499">
        <w:rPr>
          <w:rFonts w:ascii="Arial Narrow" w:hAnsi="Arial Narrow" w:cs="Arial"/>
        </w:rPr>
        <w:t>W przypadku wykazania powiązania należ</w:t>
      </w:r>
      <w:r w:rsidR="00FE4499">
        <w:rPr>
          <w:rFonts w:ascii="Arial Narrow" w:hAnsi="Arial Narrow" w:cs="Arial"/>
        </w:rPr>
        <w:t xml:space="preserve">y </w:t>
      </w:r>
      <w:proofErr w:type="spellStart"/>
      <w:r w:rsidR="00FE4499">
        <w:rPr>
          <w:rFonts w:ascii="Arial Narrow" w:hAnsi="Arial Narrow" w:cs="Arial"/>
        </w:rPr>
        <w:t>uzasadniż</w:t>
      </w:r>
      <w:proofErr w:type="spellEnd"/>
      <w:r w:rsidR="00FE4499">
        <w:rPr>
          <w:rFonts w:ascii="Arial Narrow" w:hAnsi="Arial Narrow" w:cs="Arial"/>
        </w:rPr>
        <w:t xml:space="preserve"> wskazany wybór w punkcie</w:t>
      </w:r>
      <w:r w:rsidR="00FE4499" w:rsidRPr="00FE4499">
        <w:rPr>
          <w:rFonts w:ascii="Arial Narrow" w:hAnsi="Arial Narrow" w:cs="Arial"/>
        </w:rPr>
        <w:t xml:space="preserve"> 6.1 formularza wniosku.</w:t>
      </w:r>
    </w:p>
    <w:p w:rsidR="005A0F26" w:rsidRPr="00FE4499" w:rsidRDefault="00197F39" w:rsidP="00EF2B5E">
      <w:pPr>
        <w:spacing w:before="120"/>
        <w:jc w:val="both"/>
        <w:rPr>
          <w:rFonts w:ascii="Arial Narrow" w:hAnsi="Arial Narrow" w:cs="Arial"/>
          <w:b/>
          <w:sz w:val="20"/>
          <w:szCs w:val="20"/>
        </w:rPr>
      </w:pPr>
      <w:r w:rsidRPr="00FE4499">
        <w:rPr>
          <w:rFonts w:ascii="Arial Narrow" w:hAnsi="Arial Narrow" w:cs="Arial"/>
          <w:b/>
          <w:sz w:val="20"/>
          <w:szCs w:val="20"/>
        </w:rPr>
        <w:t xml:space="preserve">2.13. KLASYFIKACJA PROJEKTU </w:t>
      </w:r>
    </w:p>
    <w:p w:rsidR="00EF393E" w:rsidRPr="00FE4499" w:rsidRDefault="005A0F26">
      <w:pPr>
        <w:jc w:val="both"/>
        <w:rPr>
          <w:rFonts w:ascii="Arial Narrow" w:hAnsi="Arial Narrow" w:cs="Arial"/>
          <w:bCs/>
          <w:sz w:val="20"/>
          <w:szCs w:val="20"/>
          <w:lang w:eastAsia="en-US"/>
        </w:rPr>
      </w:pPr>
      <w:r w:rsidRPr="00FE4499">
        <w:rPr>
          <w:rFonts w:ascii="Arial Narrow" w:hAnsi="Arial Narrow" w:cs="Arial"/>
          <w:sz w:val="20"/>
          <w:szCs w:val="20"/>
        </w:rPr>
        <w:t xml:space="preserve">Wnioskodawca określa: </w:t>
      </w:r>
      <w:r w:rsidRPr="00FE4499">
        <w:rPr>
          <w:rFonts w:ascii="Arial Narrow" w:hAnsi="Arial Narrow" w:cs="Arial"/>
          <w:bCs/>
          <w:sz w:val="20"/>
          <w:szCs w:val="20"/>
          <w:lang w:eastAsia="en-US"/>
        </w:rPr>
        <w:t>z</w:t>
      </w:r>
      <w:r w:rsidR="00533F35" w:rsidRPr="00FE4499">
        <w:rPr>
          <w:rFonts w:ascii="Arial Narrow" w:hAnsi="Arial Narrow" w:cs="Arial"/>
          <w:bCs/>
          <w:sz w:val="20"/>
          <w:szCs w:val="20"/>
          <w:lang w:eastAsia="en-US"/>
        </w:rPr>
        <w:t xml:space="preserve">akres interwencji </w:t>
      </w:r>
      <w:r w:rsidRPr="00FE4499">
        <w:rPr>
          <w:rFonts w:ascii="Arial Narrow" w:hAnsi="Arial Narrow" w:cs="Arial"/>
          <w:bCs/>
          <w:sz w:val="20"/>
          <w:szCs w:val="20"/>
          <w:lang w:eastAsia="en-US"/>
        </w:rPr>
        <w:t>dominujący</w:t>
      </w:r>
      <w:r w:rsidR="000A1CE5">
        <w:rPr>
          <w:rFonts w:ascii="Arial Narrow" w:hAnsi="Arial Narrow" w:cs="Arial"/>
          <w:bCs/>
          <w:sz w:val="20"/>
          <w:szCs w:val="20"/>
          <w:lang w:eastAsia="en-US"/>
        </w:rPr>
        <w:t xml:space="preserve"> (jeden kod)</w:t>
      </w:r>
      <w:r w:rsidRPr="00FE4499">
        <w:rPr>
          <w:rFonts w:ascii="Arial Narrow" w:hAnsi="Arial Narrow" w:cs="Arial"/>
          <w:bCs/>
          <w:sz w:val="20"/>
          <w:szCs w:val="20"/>
          <w:lang w:eastAsia="en-US"/>
        </w:rPr>
        <w:t>, uzupełniający (jeśli dotyczy), formy finansowania, rodzaj działalności gospodarczej oraz typ obszaru realizacji</w:t>
      </w:r>
      <w:r w:rsidR="00533F35" w:rsidRPr="00FE4499">
        <w:rPr>
          <w:rFonts w:ascii="Arial Narrow" w:hAnsi="Arial Narrow" w:cs="Arial"/>
          <w:bCs/>
          <w:sz w:val="20"/>
          <w:szCs w:val="20"/>
          <w:lang w:eastAsia="en-US"/>
        </w:rPr>
        <w:t>, ich kod</w:t>
      </w:r>
      <w:r w:rsidRPr="00FE4499">
        <w:rPr>
          <w:rFonts w:ascii="Arial Narrow" w:hAnsi="Arial Narrow" w:cs="Arial"/>
          <w:bCs/>
          <w:sz w:val="20"/>
          <w:szCs w:val="20"/>
          <w:lang w:eastAsia="en-US"/>
        </w:rPr>
        <w:t xml:space="preserve"> </w:t>
      </w:r>
      <w:r w:rsidR="00533F35" w:rsidRPr="00FE4499">
        <w:rPr>
          <w:rFonts w:ascii="Arial Narrow" w:hAnsi="Arial Narrow" w:cs="Arial"/>
          <w:bCs/>
          <w:sz w:val="20"/>
          <w:szCs w:val="20"/>
          <w:lang w:eastAsia="en-US"/>
        </w:rPr>
        <w:t xml:space="preserve">oraz </w:t>
      </w:r>
      <w:r w:rsidRPr="00FE4499">
        <w:rPr>
          <w:rFonts w:ascii="Arial Narrow" w:hAnsi="Arial Narrow" w:cs="Arial"/>
          <w:bCs/>
          <w:sz w:val="20"/>
          <w:szCs w:val="20"/>
          <w:lang w:eastAsia="en-US"/>
        </w:rPr>
        <w:t xml:space="preserve">nazwę. </w:t>
      </w:r>
    </w:p>
    <w:p w:rsidR="000B43C4" w:rsidRPr="00FE4499" w:rsidRDefault="000B43C4">
      <w:pPr>
        <w:jc w:val="both"/>
        <w:rPr>
          <w:rFonts w:ascii="Arial Narrow" w:hAnsi="Arial Narrow" w:cs="Arial"/>
          <w:bCs/>
          <w:sz w:val="20"/>
          <w:szCs w:val="20"/>
          <w:lang w:eastAsia="en-US"/>
        </w:rPr>
      </w:pPr>
    </w:p>
    <w:p w:rsidR="006F5CDF" w:rsidRDefault="006F5CDF" w:rsidP="00A906C8">
      <w:pPr>
        <w:jc w:val="both"/>
        <w:rPr>
          <w:rFonts w:ascii="Arial Narrow" w:hAnsi="Arial Narrow" w:cs="Arial"/>
          <w:bCs/>
          <w:sz w:val="20"/>
          <w:szCs w:val="20"/>
          <w:lang w:eastAsia="en-US"/>
        </w:rPr>
      </w:pPr>
      <w:r>
        <w:rPr>
          <w:rFonts w:ascii="Arial Narrow" w:hAnsi="Arial Narrow" w:cs="Arial"/>
          <w:bCs/>
          <w:sz w:val="20"/>
          <w:szCs w:val="20"/>
          <w:lang w:eastAsia="en-US"/>
        </w:rPr>
        <w:t xml:space="preserve">Kod </w:t>
      </w:r>
      <w:r w:rsidRPr="006F5CDF">
        <w:rPr>
          <w:rFonts w:ascii="Arial Narrow" w:hAnsi="Arial Narrow" w:cs="Arial"/>
          <w:bCs/>
          <w:sz w:val="20"/>
          <w:szCs w:val="20"/>
          <w:lang w:eastAsia="en-US"/>
        </w:rPr>
        <w:t>zakresu interwen</w:t>
      </w:r>
      <w:r>
        <w:rPr>
          <w:rFonts w:ascii="Arial Narrow" w:hAnsi="Arial Narrow" w:cs="Arial"/>
          <w:bCs/>
          <w:sz w:val="20"/>
          <w:szCs w:val="20"/>
          <w:lang w:eastAsia="en-US"/>
        </w:rPr>
        <w:t>cji należy wybrać dla z</w:t>
      </w:r>
      <w:r w:rsidRPr="006F5CDF">
        <w:rPr>
          <w:rFonts w:ascii="Arial Narrow" w:hAnsi="Arial Narrow" w:cs="Arial"/>
          <w:bCs/>
          <w:sz w:val="20"/>
          <w:szCs w:val="20"/>
          <w:lang w:eastAsia="en-US"/>
        </w:rPr>
        <w:t xml:space="preserve"> Tabeli 1 będącej załącznikiem I do Rozporządzenia Komisji (UE) nr 215/2014. </w:t>
      </w:r>
    </w:p>
    <w:p w:rsidR="0026186C" w:rsidRPr="00FE4499" w:rsidRDefault="001854F6" w:rsidP="00A906C8">
      <w:pPr>
        <w:jc w:val="both"/>
        <w:rPr>
          <w:rFonts w:ascii="Arial Narrow" w:hAnsi="Arial Narrow" w:cs="Arial"/>
          <w:bCs/>
          <w:sz w:val="20"/>
          <w:szCs w:val="20"/>
          <w:lang w:eastAsia="en-US"/>
        </w:rPr>
      </w:pPr>
      <w:r>
        <w:rPr>
          <w:rFonts w:ascii="Arial Narrow" w:hAnsi="Arial Narrow" w:cs="Arial"/>
          <w:bCs/>
          <w:sz w:val="20"/>
          <w:szCs w:val="20"/>
          <w:lang w:eastAsia="en-US"/>
        </w:rPr>
        <w:t>W zakresie poddziałania VI.2.1</w:t>
      </w:r>
      <w:r w:rsidR="006F5CDF">
        <w:rPr>
          <w:rFonts w:ascii="Arial Narrow" w:hAnsi="Arial Narrow" w:cs="Arial"/>
          <w:bCs/>
          <w:sz w:val="20"/>
          <w:szCs w:val="20"/>
          <w:lang w:eastAsia="en-US"/>
        </w:rPr>
        <w:t>.</w:t>
      </w:r>
      <w:r w:rsidR="006F5CDF" w:rsidRPr="006F5CDF">
        <w:rPr>
          <w:rFonts w:ascii="Arial Narrow" w:hAnsi="Arial Narrow" w:cs="Arial"/>
          <w:bCs/>
          <w:sz w:val="20"/>
          <w:szCs w:val="20"/>
          <w:lang w:eastAsia="en-US"/>
        </w:rPr>
        <w:t xml:space="preserve"> są możliwe do wyboru następujące kody</w:t>
      </w:r>
      <w:r w:rsidR="006F5CDF">
        <w:rPr>
          <w:rFonts w:ascii="Arial Narrow" w:hAnsi="Arial Narrow" w:cs="Arial"/>
          <w:bCs/>
          <w:sz w:val="20"/>
          <w:szCs w:val="20"/>
          <w:lang w:eastAsia="en-US"/>
        </w:rPr>
        <w:t>:</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074 - Rozwój i promowanie komercyjnych walorów turystycznych w MŚP</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075 - Rozwój i promowanie komercyjnych usług turystycznych w MŚP lub na ich rzecz</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090 - Ścieżki rowerowe i piesze</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092 - Ochrona, rozwój i promowanie publicznych walorów turystycznych</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t>093 - Rozwój i promowanie publicznych usług turystycznych</w:t>
      </w:r>
    </w:p>
    <w:p w:rsidR="00A54507" w:rsidRPr="00FE4499" w:rsidRDefault="00A54507" w:rsidP="00610871">
      <w:pPr>
        <w:pStyle w:val="Akapitzlist"/>
        <w:numPr>
          <w:ilvl w:val="0"/>
          <w:numId w:val="56"/>
        </w:numPr>
        <w:jc w:val="both"/>
        <w:rPr>
          <w:rFonts w:ascii="Arial Narrow" w:hAnsi="Arial Narrow" w:cs="Arial"/>
          <w:bCs/>
          <w:sz w:val="20"/>
          <w:szCs w:val="20"/>
          <w:lang w:eastAsia="en-US"/>
        </w:rPr>
      </w:pPr>
      <w:r w:rsidRPr="00FE4499">
        <w:rPr>
          <w:rFonts w:ascii="Arial Narrow" w:hAnsi="Arial Narrow" w:cs="Arial"/>
          <w:bCs/>
          <w:sz w:val="20"/>
          <w:szCs w:val="20"/>
          <w:lang w:eastAsia="en-US"/>
        </w:rPr>
        <w:lastRenderedPageBreak/>
        <w:t>101 - Finansowanie krzyżowe w ramach EFRR (wsparcie dla przedsięwzięć typowych dla EFS, koniecznych dla zadowalającego wdrożenia części przedsięwzięć związanej bezpośrednio z EFRR)</w:t>
      </w:r>
    </w:p>
    <w:p w:rsidR="00A54507" w:rsidRPr="00FE4499" w:rsidRDefault="00A54507" w:rsidP="00A54507">
      <w:pPr>
        <w:jc w:val="both"/>
        <w:rPr>
          <w:rFonts w:ascii="Arial Narrow" w:hAnsi="Arial Narrow" w:cs="Arial"/>
          <w:bCs/>
          <w:sz w:val="20"/>
          <w:szCs w:val="20"/>
          <w:lang w:eastAsia="en-US"/>
        </w:rPr>
      </w:pPr>
    </w:p>
    <w:p w:rsidR="00A906C8" w:rsidRPr="00FE4499" w:rsidRDefault="00A906C8">
      <w:pPr>
        <w:jc w:val="both"/>
        <w:rPr>
          <w:rFonts w:ascii="Arial Narrow" w:hAnsi="Arial Narrow" w:cs="Arial"/>
          <w:sz w:val="20"/>
          <w:szCs w:val="20"/>
        </w:rPr>
      </w:pPr>
    </w:p>
    <w:p w:rsidR="005A0F26" w:rsidRPr="00FE4499" w:rsidRDefault="00275A13" w:rsidP="006445F6">
      <w:pPr>
        <w:jc w:val="both"/>
        <w:rPr>
          <w:rFonts w:ascii="Arial Narrow" w:hAnsi="Arial Narrow" w:cs="Arial"/>
          <w:sz w:val="20"/>
          <w:szCs w:val="20"/>
        </w:rPr>
      </w:pPr>
      <w:r w:rsidRPr="00FE4499">
        <w:rPr>
          <w:rFonts w:ascii="Arial Narrow" w:hAnsi="Arial Narrow" w:cs="Arial"/>
          <w:sz w:val="20"/>
          <w:szCs w:val="20"/>
          <w:u w:val="single"/>
        </w:rPr>
        <w:t>Kod</w:t>
      </w:r>
      <w:r w:rsidR="005A0F26" w:rsidRPr="00FE4499">
        <w:rPr>
          <w:rFonts w:ascii="Arial Narrow" w:hAnsi="Arial Narrow" w:cs="Arial"/>
          <w:sz w:val="20"/>
          <w:szCs w:val="20"/>
          <w:u w:val="single"/>
        </w:rPr>
        <w:t xml:space="preserve"> formy finansowania</w:t>
      </w:r>
      <w:r w:rsidR="005A0F26" w:rsidRPr="00FE4499">
        <w:rPr>
          <w:rFonts w:ascii="Arial Narrow" w:hAnsi="Arial Narrow" w:cs="Arial"/>
          <w:sz w:val="20"/>
          <w:szCs w:val="20"/>
        </w:rPr>
        <w:t xml:space="preserve"> </w:t>
      </w:r>
      <w:r w:rsidRPr="00FE4499">
        <w:rPr>
          <w:rFonts w:ascii="Arial Narrow" w:hAnsi="Arial Narrow" w:cs="Arial"/>
          <w:sz w:val="20"/>
          <w:szCs w:val="20"/>
        </w:rPr>
        <w:t>należy uzupełnić zgodnie z Tabelą 2</w:t>
      </w:r>
      <w:r w:rsidR="00466365" w:rsidRPr="00FE4499">
        <w:rPr>
          <w:rFonts w:ascii="Arial Narrow" w:hAnsi="Arial Narrow" w:cs="Arial"/>
          <w:sz w:val="20"/>
          <w:szCs w:val="20"/>
        </w:rPr>
        <w:t xml:space="preserve"> załącznika I Rozporządzenia Komisji (UE)</w:t>
      </w:r>
      <w:r w:rsidR="006F5CDF">
        <w:rPr>
          <w:rFonts w:ascii="Arial Narrow" w:hAnsi="Arial Narrow" w:cs="Arial"/>
          <w:sz w:val="20"/>
          <w:szCs w:val="20"/>
        </w:rPr>
        <w:t xml:space="preserve"> nr 215/2014; „</w:t>
      </w:r>
      <w:r w:rsidR="005A0F26" w:rsidRPr="00FE4499">
        <w:rPr>
          <w:rFonts w:ascii="Arial Narrow" w:hAnsi="Arial Narrow" w:cs="Arial"/>
          <w:sz w:val="20"/>
          <w:szCs w:val="20"/>
        </w:rPr>
        <w:t>kod 01 – dotacja bezzwrotna</w:t>
      </w:r>
      <w:r w:rsidR="006445F6" w:rsidRPr="00FE4499">
        <w:rPr>
          <w:rFonts w:ascii="Arial Narrow" w:hAnsi="Arial Narrow" w:cs="Arial"/>
          <w:sz w:val="20"/>
          <w:szCs w:val="20"/>
        </w:rPr>
        <w:t>”</w:t>
      </w:r>
      <w:r w:rsidR="005A0F26" w:rsidRPr="00FE4499">
        <w:rPr>
          <w:rFonts w:ascii="Arial Narrow" w:hAnsi="Arial Narrow" w:cs="Arial"/>
          <w:sz w:val="20"/>
          <w:szCs w:val="20"/>
        </w:rPr>
        <w:t xml:space="preserve"> </w:t>
      </w:r>
    </w:p>
    <w:p w:rsidR="00EF2B5E" w:rsidRPr="00FE4499" w:rsidRDefault="00EF2B5E">
      <w:pPr>
        <w:tabs>
          <w:tab w:val="left" w:pos="360"/>
        </w:tabs>
        <w:jc w:val="both"/>
        <w:rPr>
          <w:rFonts w:ascii="Arial Narrow" w:hAnsi="Arial Narrow" w:cs="Arial"/>
          <w:b/>
          <w:sz w:val="20"/>
          <w:szCs w:val="20"/>
        </w:rPr>
      </w:pPr>
    </w:p>
    <w:p w:rsidR="00466365" w:rsidRPr="00FE4499" w:rsidRDefault="00466365">
      <w:pPr>
        <w:jc w:val="both"/>
        <w:rPr>
          <w:rFonts w:ascii="Arial Narrow" w:hAnsi="Arial Narrow" w:cs="Arial"/>
          <w:sz w:val="20"/>
          <w:szCs w:val="20"/>
        </w:rPr>
      </w:pPr>
      <w:r w:rsidRPr="00FE4499">
        <w:rPr>
          <w:rFonts w:ascii="Arial Narrow" w:hAnsi="Arial Narrow" w:cs="Arial"/>
          <w:sz w:val="20"/>
          <w:szCs w:val="20"/>
        </w:rPr>
        <w:t xml:space="preserve">W </w:t>
      </w:r>
      <w:r w:rsidR="005A0F26" w:rsidRPr="00FE4499">
        <w:rPr>
          <w:rFonts w:ascii="Arial Narrow" w:hAnsi="Arial Narrow" w:cs="Arial"/>
          <w:sz w:val="20"/>
          <w:szCs w:val="20"/>
        </w:rPr>
        <w:t xml:space="preserve">odniesieniu </w:t>
      </w:r>
      <w:r w:rsidR="00EF393E" w:rsidRPr="00FE4499">
        <w:rPr>
          <w:rFonts w:ascii="Arial Narrow" w:hAnsi="Arial Narrow" w:cs="Arial"/>
          <w:sz w:val="20"/>
          <w:szCs w:val="20"/>
        </w:rPr>
        <w:t xml:space="preserve">do </w:t>
      </w:r>
      <w:r w:rsidR="00EF393E" w:rsidRPr="00FE4499">
        <w:rPr>
          <w:rFonts w:ascii="Arial Narrow" w:hAnsi="Arial Narrow" w:cs="Arial"/>
          <w:sz w:val="20"/>
          <w:szCs w:val="20"/>
          <w:u w:val="single"/>
        </w:rPr>
        <w:t>rodzaju</w:t>
      </w:r>
      <w:r w:rsidR="005A0F26" w:rsidRPr="00FE4499">
        <w:rPr>
          <w:rFonts w:ascii="Arial Narrow" w:hAnsi="Arial Narrow" w:cs="Arial"/>
          <w:sz w:val="20"/>
          <w:szCs w:val="20"/>
          <w:u w:val="single"/>
        </w:rPr>
        <w:t xml:space="preserve"> działalności gospodarczej</w:t>
      </w:r>
      <w:r w:rsidR="005A0F26" w:rsidRPr="00FE4499">
        <w:rPr>
          <w:rFonts w:ascii="Arial Narrow" w:hAnsi="Arial Narrow" w:cs="Arial"/>
          <w:sz w:val="20"/>
          <w:szCs w:val="20"/>
        </w:rPr>
        <w:t xml:space="preserve"> </w:t>
      </w:r>
      <w:r w:rsidRPr="00FE4499">
        <w:rPr>
          <w:rFonts w:ascii="Arial Narrow" w:hAnsi="Arial Narrow" w:cs="Arial"/>
          <w:sz w:val="20"/>
          <w:szCs w:val="20"/>
        </w:rPr>
        <w:t>kod należy uzupełnić zgodnie z tabelą 7 załącznika I Rozporządzenia Komisji (UE) nr 215/2014.</w:t>
      </w:r>
    </w:p>
    <w:p w:rsidR="005A0F26" w:rsidRPr="00FE4499" w:rsidRDefault="005A0F26">
      <w:pPr>
        <w:tabs>
          <w:tab w:val="left" w:pos="360"/>
        </w:tabs>
        <w:jc w:val="both"/>
        <w:rPr>
          <w:rFonts w:ascii="Arial Narrow" w:hAnsi="Arial Narrow" w:cs="Arial"/>
          <w:sz w:val="20"/>
          <w:szCs w:val="20"/>
        </w:rPr>
      </w:pPr>
    </w:p>
    <w:p w:rsidR="00466365" w:rsidRPr="00FE4499" w:rsidRDefault="00466365">
      <w:pPr>
        <w:jc w:val="both"/>
        <w:rPr>
          <w:rFonts w:ascii="Arial Narrow" w:hAnsi="Arial Narrow" w:cs="Arial"/>
          <w:sz w:val="20"/>
          <w:szCs w:val="20"/>
        </w:rPr>
      </w:pPr>
      <w:r w:rsidRPr="00FE4499">
        <w:rPr>
          <w:rFonts w:ascii="Arial Narrow" w:hAnsi="Arial Narrow" w:cs="Arial"/>
          <w:sz w:val="20"/>
          <w:szCs w:val="20"/>
        </w:rPr>
        <w:t xml:space="preserve">W </w:t>
      </w:r>
      <w:r w:rsidR="005A0F26" w:rsidRPr="00FE4499">
        <w:rPr>
          <w:rFonts w:ascii="Arial Narrow" w:hAnsi="Arial Narrow" w:cs="Arial"/>
          <w:sz w:val="20"/>
          <w:szCs w:val="20"/>
        </w:rPr>
        <w:t xml:space="preserve">odniesieniu do </w:t>
      </w:r>
      <w:r w:rsidR="005A0F26" w:rsidRPr="00FE4499">
        <w:rPr>
          <w:rFonts w:ascii="Arial Narrow" w:hAnsi="Arial Narrow" w:cs="Arial"/>
          <w:sz w:val="20"/>
          <w:szCs w:val="20"/>
          <w:u w:val="single"/>
        </w:rPr>
        <w:t xml:space="preserve">typu obszaru </w:t>
      </w:r>
      <w:r w:rsidRPr="00FE4499">
        <w:rPr>
          <w:rFonts w:ascii="Arial Narrow" w:hAnsi="Arial Narrow" w:cs="Arial"/>
          <w:sz w:val="20"/>
          <w:szCs w:val="20"/>
          <w:u w:val="single"/>
        </w:rPr>
        <w:t>realizacji</w:t>
      </w:r>
      <w:r w:rsidRPr="00FE4499">
        <w:rPr>
          <w:rFonts w:ascii="Arial Narrow" w:hAnsi="Arial Narrow" w:cs="Arial"/>
          <w:sz w:val="20"/>
          <w:szCs w:val="20"/>
        </w:rPr>
        <w:t xml:space="preserve"> kod należy uzupełnić zgodnie z tabelą 3 załącznika I Rozporządzenia Komisji (UE) nr 215/2014:</w:t>
      </w:r>
    </w:p>
    <w:p w:rsidR="005A0F26" w:rsidRPr="00FE4499" w:rsidRDefault="005A0F26" w:rsidP="004054B5">
      <w:pPr>
        <w:tabs>
          <w:tab w:val="left" w:pos="360"/>
        </w:tabs>
        <w:jc w:val="both"/>
        <w:rPr>
          <w:rFonts w:ascii="Arial Narrow" w:hAnsi="Arial Narrow" w:cs="Arial"/>
          <w:sz w:val="20"/>
          <w:szCs w:val="20"/>
        </w:rPr>
      </w:pPr>
      <w:r w:rsidRPr="00FE4499">
        <w:rPr>
          <w:rFonts w:ascii="Arial Narrow" w:hAnsi="Arial Narrow" w:cs="Arial"/>
          <w:sz w:val="20"/>
          <w:szCs w:val="20"/>
        </w:rPr>
        <w:t>kod 01 –</w:t>
      </w:r>
      <w:r w:rsidR="00C7446E" w:rsidRPr="00FE4499">
        <w:rPr>
          <w:rFonts w:ascii="Arial Narrow" w:hAnsi="Arial Narrow" w:cs="Arial"/>
          <w:sz w:val="20"/>
          <w:szCs w:val="20"/>
        </w:rPr>
        <w:t xml:space="preserve"> </w:t>
      </w:r>
      <w:r w:rsidRPr="00FE4499">
        <w:rPr>
          <w:rFonts w:ascii="Arial Narrow" w:hAnsi="Arial Narrow" w:cs="Arial"/>
          <w:sz w:val="20"/>
          <w:szCs w:val="20"/>
        </w:rPr>
        <w:t>duże obszary miejskie (o ludności &gt; 50</w:t>
      </w:r>
      <w:r w:rsidR="00466365" w:rsidRPr="00FE4499">
        <w:rPr>
          <w:rFonts w:ascii="Arial Narrow" w:hAnsi="Arial Narrow" w:cs="Arial"/>
          <w:sz w:val="20"/>
          <w:szCs w:val="20"/>
        </w:rPr>
        <w:t xml:space="preserve"> </w:t>
      </w:r>
      <w:r w:rsidRPr="00FE4499">
        <w:rPr>
          <w:rFonts w:ascii="Arial Narrow" w:hAnsi="Arial Narrow" w:cs="Arial"/>
          <w:sz w:val="20"/>
          <w:szCs w:val="20"/>
        </w:rPr>
        <w:t>000 i dużej gęstości zaludnienia)</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kod 02 –</w:t>
      </w:r>
      <w:r w:rsidR="00C7446E" w:rsidRPr="00FE4499">
        <w:rPr>
          <w:rFonts w:ascii="Arial Narrow" w:hAnsi="Arial Narrow" w:cs="Arial"/>
          <w:sz w:val="20"/>
          <w:szCs w:val="20"/>
        </w:rPr>
        <w:t xml:space="preserve"> </w:t>
      </w:r>
      <w:r w:rsidRPr="00FE4499">
        <w:rPr>
          <w:rFonts w:ascii="Arial Narrow" w:hAnsi="Arial Narrow" w:cs="Arial"/>
          <w:sz w:val="20"/>
          <w:szCs w:val="20"/>
        </w:rPr>
        <w:t>małe obszary miejskie (o ludności &gt; 5</w:t>
      </w:r>
      <w:r w:rsidR="00466365" w:rsidRPr="00FE4499">
        <w:rPr>
          <w:rFonts w:ascii="Arial Narrow" w:hAnsi="Arial Narrow" w:cs="Arial"/>
          <w:sz w:val="20"/>
          <w:szCs w:val="20"/>
        </w:rPr>
        <w:t xml:space="preserve"> </w:t>
      </w:r>
      <w:r w:rsidRPr="00FE4499">
        <w:rPr>
          <w:rFonts w:ascii="Arial Narrow" w:hAnsi="Arial Narrow" w:cs="Arial"/>
          <w:sz w:val="20"/>
          <w:szCs w:val="20"/>
        </w:rPr>
        <w:t>000 i średniej gęstości zaludnienia)</w:t>
      </w:r>
    </w:p>
    <w:p w:rsidR="00C7446E" w:rsidRPr="00FE4499" w:rsidRDefault="005A0F26" w:rsidP="004054B5">
      <w:pPr>
        <w:jc w:val="both"/>
        <w:rPr>
          <w:rFonts w:ascii="Arial Narrow" w:hAnsi="Arial Narrow" w:cs="Arial"/>
          <w:sz w:val="20"/>
          <w:szCs w:val="20"/>
        </w:rPr>
      </w:pPr>
      <w:r w:rsidRPr="00FE4499">
        <w:rPr>
          <w:rFonts w:ascii="Arial Narrow" w:hAnsi="Arial Narrow" w:cs="Arial"/>
          <w:sz w:val="20"/>
          <w:szCs w:val="20"/>
        </w:rPr>
        <w:t>kod 03</w:t>
      </w:r>
      <w:r w:rsidR="00C7446E" w:rsidRPr="00FE4499">
        <w:rPr>
          <w:rFonts w:ascii="Arial Narrow" w:hAnsi="Arial Narrow" w:cs="Arial"/>
          <w:sz w:val="20"/>
          <w:szCs w:val="20"/>
        </w:rPr>
        <w:t xml:space="preserve"> - </w:t>
      </w:r>
      <w:r w:rsidRPr="00FE4499">
        <w:rPr>
          <w:rFonts w:ascii="Arial Narrow" w:hAnsi="Arial Narrow" w:cs="Arial"/>
          <w:sz w:val="20"/>
          <w:szCs w:val="20"/>
        </w:rPr>
        <w:t>obszary wiejskie (o małej gęstości zaludnienia)</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kod 07- nie dotyczy</w:t>
      </w:r>
    </w:p>
    <w:p w:rsidR="00EF2B5E" w:rsidRPr="00FE4499" w:rsidRDefault="00EF2B5E" w:rsidP="004054B5">
      <w:pPr>
        <w:jc w:val="both"/>
        <w:rPr>
          <w:rFonts w:ascii="Arial Narrow" w:hAnsi="Arial Narrow" w:cs="Arial"/>
          <w:b/>
          <w:sz w:val="20"/>
          <w:szCs w:val="20"/>
        </w:rPr>
      </w:pPr>
    </w:p>
    <w:p w:rsidR="005A0F26" w:rsidRPr="00FE4499" w:rsidRDefault="00197F39" w:rsidP="004054B5">
      <w:pPr>
        <w:jc w:val="both"/>
        <w:rPr>
          <w:rFonts w:ascii="Arial Narrow" w:hAnsi="Arial Narrow" w:cs="Arial"/>
          <w:b/>
          <w:sz w:val="20"/>
          <w:szCs w:val="20"/>
        </w:rPr>
      </w:pPr>
      <w:r w:rsidRPr="00FE4499">
        <w:rPr>
          <w:rFonts w:ascii="Arial Narrow" w:hAnsi="Arial Narrow" w:cs="Arial"/>
          <w:b/>
          <w:sz w:val="20"/>
          <w:szCs w:val="20"/>
        </w:rPr>
        <w:t>2.14. OKRES REALIZACJI PROJEKTU</w:t>
      </w:r>
    </w:p>
    <w:p w:rsidR="00466365"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Wnioskodawca wpisuje daty stanowiące okres realizacji projektu</w:t>
      </w:r>
      <w:r w:rsidR="00466365" w:rsidRPr="00FE4499">
        <w:rPr>
          <w:rFonts w:ascii="Arial Narrow" w:hAnsi="Arial Narrow" w:cs="Arial"/>
          <w:sz w:val="20"/>
          <w:szCs w:val="20"/>
        </w:rPr>
        <w:t>,</w:t>
      </w:r>
      <w:r w:rsidRPr="00FE4499">
        <w:rPr>
          <w:rFonts w:ascii="Arial Narrow" w:hAnsi="Arial Narrow" w:cs="Arial"/>
          <w:sz w:val="20"/>
          <w:szCs w:val="20"/>
        </w:rPr>
        <w:t xml:space="preserve"> </w:t>
      </w:r>
      <w:r w:rsidRPr="00FE4499">
        <w:rPr>
          <w:rFonts w:ascii="Arial Narrow" w:hAnsi="Arial Narrow" w:cs="Arial"/>
          <w:sz w:val="20"/>
          <w:szCs w:val="20"/>
          <w:lang w:eastAsia="en-US"/>
        </w:rPr>
        <w:t>dla którego wnioskowane jest dofinansowanie</w:t>
      </w:r>
      <w:r w:rsidR="00466365" w:rsidRPr="00FE4499">
        <w:rPr>
          <w:rFonts w:ascii="Arial Narrow" w:hAnsi="Arial Narrow" w:cs="Arial"/>
          <w:sz w:val="20"/>
          <w:szCs w:val="20"/>
          <w:lang w:eastAsia="en-US"/>
        </w:rPr>
        <w:t>.</w:t>
      </w:r>
      <w:r w:rsidRPr="00FE4499">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FE4499">
        <w:rPr>
          <w:rFonts w:ascii="Arial Narrow" w:hAnsi="Arial Narrow" w:cs="Arial"/>
          <w:sz w:val="20"/>
          <w:szCs w:val="20"/>
        </w:rPr>
        <w:t>formacie RRRR-MM-DD</w:t>
      </w:r>
      <w:r w:rsidRPr="00FE4499">
        <w:rPr>
          <w:rFonts w:ascii="Arial Narrow" w:hAnsi="Arial Narrow" w:cs="Arial"/>
          <w:sz w:val="20"/>
          <w:szCs w:val="20"/>
        </w:rPr>
        <w:t xml:space="preserve">. </w:t>
      </w:r>
    </w:p>
    <w:p w:rsidR="00466365"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 xml:space="preserve">Przez </w:t>
      </w:r>
      <w:r w:rsidRPr="00FE4499">
        <w:rPr>
          <w:rFonts w:ascii="Arial Narrow" w:hAnsi="Arial Narrow" w:cs="Arial"/>
          <w:sz w:val="20"/>
          <w:szCs w:val="20"/>
          <w:u w:val="single"/>
        </w:rPr>
        <w:t>planowaną datę rozpoczęcia realizacji projektu</w:t>
      </w:r>
      <w:r w:rsidRPr="00FE4499">
        <w:rPr>
          <w:rFonts w:ascii="Arial Narrow" w:hAnsi="Arial Narrow" w:cs="Arial"/>
          <w:sz w:val="20"/>
          <w:szCs w:val="20"/>
        </w:rPr>
        <w:t xml:space="preserve"> należy rozumieć datę poniesienia pierwszego wydatku kwalifikowalnego w ramach projektu objętego dofinansowaniem. </w:t>
      </w:r>
    </w:p>
    <w:p w:rsidR="00466365"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 xml:space="preserve">Przez </w:t>
      </w:r>
      <w:r w:rsidRPr="00FE4499">
        <w:rPr>
          <w:rFonts w:ascii="Arial Narrow" w:hAnsi="Arial Narrow" w:cs="Arial"/>
          <w:sz w:val="20"/>
          <w:szCs w:val="20"/>
          <w:u w:val="single"/>
        </w:rPr>
        <w:t>planowaną datę rzeczowego zakończenia realizacji projektu</w:t>
      </w:r>
      <w:r w:rsidRPr="00FE4499">
        <w:rPr>
          <w:rFonts w:ascii="Arial Narrow" w:hAnsi="Arial Narrow" w:cs="Arial"/>
          <w:sz w:val="20"/>
          <w:szCs w:val="20"/>
        </w:rPr>
        <w:t xml:space="preserve"> należy rozumieć datę protokołu ostatecznego odbioru lub datę wystawienia świadectwa wykonania. </w:t>
      </w:r>
    </w:p>
    <w:p w:rsidR="005A0F26" w:rsidRPr="00FE4499" w:rsidRDefault="005A0F26" w:rsidP="006454C2">
      <w:pPr>
        <w:spacing w:after="120"/>
        <w:jc w:val="both"/>
        <w:rPr>
          <w:rFonts w:ascii="Arial Narrow" w:hAnsi="Arial Narrow" w:cs="Arial"/>
          <w:sz w:val="20"/>
          <w:szCs w:val="20"/>
        </w:rPr>
      </w:pPr>
      <w:r w:rsidRPr="00FE4499">
        <w:rPr>
          <w:rFonts w:ascii="Arial Narrow" w:hAnsi="Arial Narrow" w:cs="Arial"/>
          <w:sz w:val="20"/>
          <w:szCs w:val="20"/>
        </w:rPr>
        <w:t xml:space="preserve">Przez </w:t>
      </w:r>
      <w:r w:rsidRPr="00FE4499">
        <w:rPr>
          <w:rFonts w:ascii="Arial Narrow" w:hAnsi="Arial Narrow" w:cs="Arial"/>
          <w:sz w:val="20"/>
          <w:szCs w:val="20"/>
          <w:u w:val="single"/>
        </w:rPr>
        <w:t>planowaną datę finansowego zakończenia realizacji projektu</w:t>
      </w:r>
      <w:r w:rsidRPr="00FE4499">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FE4499"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FE4499" w:rsidRDefault="00FE19B8" w:rsidP="00FE19B8">
            <w:pPr>
              <w:autoSpaceDE w:val="0"/>
              <w:autoSpaceDN w:val="0"/>
              <w:adjustRightInd w:val="0"/>
              <w:jc w:val="center"/>
              <w:rPr>
                <w:rFonts w:ascii="Arial Narrow" w:hAnsi="Arial Narrow" w:cs="Arial"/>
                <w:b/>
                <w:sz w:val="20"/>
                <w:szCs w:val="20"/>
              </w:rPr>
            </w:pPr>
            <w:r w:rsidRPr="00FE4499">
              <w:rPr>
                <w:rFonts w:ascii="Arial Narrow" w:hAnsi="Arial Narrow" w:cs="Arial"/>
                <w:b/>
                <w:sz w:val="20"/>
                <w:szCs w:val="20"/>
              </w:rPr>
              <w:t>III. WNIOSKODAWCA</w:t>
            </w:r>
          </w:p>
        </w:tc>
      </w:tr>
    </w:tbl>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3.1. DANE WNIOSKODAWCY</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wpisuje swoją </w:t>
      </w:r>
      <w:r w:rsidRPr="00FE4499">
        <w:rPr>
          <w:rFonts w:ascii="Arial Narrow" w:hAnsi="Arial Narrow" w:cs="Arial"/>
          <w:b/>
          <w:sz w:val="20"/>
          <w:szCs w:val="20"/>
        </w:rPr>
        <w:t>nazwę</w:t>
      </w:r>
      <w:r w:rsidRPr="00FE4499">
        <w:rPr>
          <w:rFonts w:ascii="Arial Narrow" w:hAnsi="Arial Narrow" w:cs="Arial"/>
          <w:sz w:val="20"/>
          <w:szCs w:val="20"/>
        </w:rPr>
        <w:t xml:space="preserve">, </w:t>
      </w:r>
      <w:r w:rsidRPr="00FE4499">
        <w:rPr>
          <w:rFonts w:ascii="Arial Narrow" w:hAnsi="Arial Narrow" w:cs="Arial"/>
          <w:b/>
          <w:sz w:val="20"/>
          <w:szCs w:val="20"/>
        </w:rPr>
        <w:t>NIP</w:t>
      </w:r>
      <w:r w:rsidRPr="00FE4499">
        <w:rPr>
          <w:rFonts w:ascii="Arial Narrow" w:hAnsi="Arial Narrow" w:cs="Arial"/>
          <w:sz w:val="20"/>
          <w:szCs w:val="20"/>
        </w:rPr>
        <w:t xml:space="preserve"> (nadany Numer Identyfikacji Podatkowej), </w:t>
      </w:r>
      <w:r w:rsidRPr="00FE4499">
        <w:rPr>
          <w:rFonts w:ascii="Arial Narrow" w:hAnsi="Arial Narrow" w:cs="Arial"/>
          <w:b/>
          <w:sz w:val="20"/>
          <w:szCs w:val="20"/>
        </w:rPr>
        <w:t>REGON</w:t>
      </w:r>
      <w:r w:rsidRPr="00FE4499">
        <w:rPr>
          <w:rFonts w:ascii="Arial Narrow" w:hAnsi="Arial Narrow" w:cs="Arial"/>
          <w:sz w:val="20"/>
          <w:szCs w:val="20"/>
        </w:rPr>
        <w:t xml:space="preserve"> (nr Rejestru Gospodarki Narodowej), numer KRS (jeżeli dotyczy), </w:t>
      </w:r>
      <w:r w:rsidRPr="00FE4499">
        <w:rPr>
          <w:rFonts w:ascii="Arial Narrow" w:hAnsi="Arial Narrow" w:cs="Arial"/>
          <w:b/>
          <w:sz w:val="20"/>
          <w:szCs w:val="20"/>
        </w:rPr>
        <w:t>adres</w:t>
      </w:r>
      <w:r w:rsidRPr="00FE4499">
        <w:rPr>
          <w:rFonts w:ascii="Arial Narrow" w:hAnsi="Arial Narrow" w:cs="Arial"/>
          <w:sz w:val="20"/>
          <w:szCs w:val="20"/>
        </w:rPr>
        <w:t xml:space="preserve"> siedziby (podając kraj, województwo, powiat, gminę, miejscowość, kod pocztowy, ulicę wraz z numerem, numer lokalu),</w:t>
      </w:r>
      <w:r w:rsidR="00466365" w:rsidRPr="00FE4499">
        <w:rPr>
          <w:rFonts w:ascii="Arial Narrow" w:hAnsi="Arial Narrow" w:cs="Arial"/>
          <w:sz w:val="20"/>
          <w:szCs w:val="20"/>
        </w:rPr>
        <w:t xml:space="preserve"> numer </w:t>
      </w:r>
      <w:r w:rsidRPr="00FE4499">
        <w:rPr>
          <w:rFonts w:ascii="Arial Narrow" w:hAnsi="Arial Narrow" w:cs="Arial"/>
          <w:b/>
          <w:sz w:val="20"/>
          <w:szCs w:val="20"/>
        </w:rPr>
        <w:t>telefon</w:t>
      </w:r>
      <w:r w:rsidR="00466365" w:rsidRPr="00FE4499">
        <w:rPr>
          <w:rFonts w:ascii="Arial Narrow" w:hAnsi="Arial Narrow" w:cs="Arial"/>
          <w:b/>
          <w:sz w:val="20"/>
          <w:szCs w:val="20"/>
        </w:rPr>
        <w:t>u</w:t>
      </w:r>
      <w:r w:rsidRPr="00FE4499">
        <w:rPr>
          <w:rFonts w:ascii="Arial Narrow" w:hAnsi="Arial Narrow" w:cs="Arial"/>
          <w:b/>
          <w:sz w:val="20"/>
          <w:szCs w:val="20"/>
        </w:rPr>
        <w:t xml:space="preserve"> </w:t>
      </w:r>
      <w:r w:rsidR="008A7C22" w:rsidRPr="00FE4499">
        <w:rPr>
          <w:rFonts w:ascii="Arial Narrow" w:hAnsi="Arial Narrow" w:cs="Arial"/>
          <w:b/>
          <w:sz w:val="20"/>
          <w:szCs w:val="20"/>
        </w:rPr>
        <w:t>i</w:t>
      </w:r>
      <w:r w:rsidR="008A7C22" w:rsidRPr="00FE4499">
        <w:rPr>
          <w:rFonts w:ascii="Arial Narrow" w:hAnsi="Arial Narrow" w:cs="Arial"/>
          <w:sz w:val="20"/>
          <w:szCs w:val="20"/>
        </w:rPr>
        <w:t xml:space="preserve"> </w:t>
      </w:r>
      <w:r w:rsidRPr="00FE4499">
        <w:rPr>
          <w:rFonts w:ascii="Arial Narrow" w:hAnsi="Arial Narrow" w:cs="Arial"/>
          <w:b/>
          <w:sz w:val="20"/>
          <w:szCs w:val="20"/>
        </w:rPr>
        <w:t>faks</w:t>
      </w:r>
      <w:r w:rsidR="008A7C22" w:rsidRPr="00FE4499">
        <w:rPr>
          <w:rFonts w:ascii="Arial Narrow" w:hAnsi="Arial Narrow" w:cs="Arial"/>
          <w:b/>
          <w:sz w:val="20"/>
          <w:szCs w:val="20"/>
        </w:rPr>
        <w:t>u</w:t>
      </w:r>
      <w:r w:rsidRPr="00FE4499">
        <w:rPr>
          <w:rFonts w:ascii="Arial Narrow" w:hAnsi="Arial Narrow" w:cs="Arial"/>
          <w:sz w:val="20"/>
          <w:szCs w:val="20"/>
        </w:rPr>
        <w:t xml:space="preserve"> (wraz z numerem kierunkowym), oraz podaje </w:t>
      </w:r>
      <w:r w:rsidRPr="00FE4499">
        <w:rPr>
          <w:rFonts w:ascii="Arial Narrow" w:hAnsi="Arial Narrow" w:cs="Arial"/>
          <w:b/>
          <w:sz w:val="20"/>
          <w:szCs w:val="20"/>
        </w:rPr>
        <w:t>adres poczty elektronicznej</w:t>
      </w:r>
      <w:r w:rsidRPr="00FE4499">
        <w:rPr>
          <w:rFonts w:ascii="Arial Narrow" w:hAnsi="Arial Narrow" w:cs="Arial"/>
          <w:sz w:val="20"/>
          <w:szCs w:val="20"/>
        </w:rPr>
        <w:t xml:space="preserve"> i opcjonalnie </w:t>
      </w:r>
      <w:r w:rsidRPr="00FE4499">
        <w:rPr>
          <w:rFonts w:ascii="Arial Narrow" w:hAnsi="Arial Narrow" w:cs="Arial"/>
          <w:b/>
          <w:sz w:val="20"/>
          <w:szCs w:val="20"/>
        </w:rPr>
        <w:t>adres strony internetowej</w:t>
      </w:r>
      <w:r w:rsidRPr="00FE4499">
        <w:rPr>
          <w:rFonts w:ascii="Arial Narrow" w:hAnsi="Arial Narrow" w:cs="Arial"/>
          <w:sz w:val="20"/>
          <w:szCs w:val="20"/>
        </w:rPr>
        <w:t>.</w:t>
      </w:r>
    </w:p>
    <w:p w:rsidR="00466365" w:rsidRPr="00FE4499" w:rsidRDefault="005A0F26" w:rsidP="00610871">
      <w:pPr>
        <w:pStyle w:val="Akapitzlist"/>
        <w:numPr>
          <w:ilvl w:val="0"/>
          <w:numId w:val="57"/>
        </w:num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Wnioskodawca może wprowadzić maksymalnie 250 znaków wpisując nazwę wnioskodawcy.</w:t>
      </w:r>
      <w:r w:rsidR="00466365" w:rsidRPr="00FE4499">
        <w:rPr>
          <w:rFonts w:ascii="Arial Narrow" w:hAnsi="Arial Narrow" w:cs="Arial"/>
          <w:sz w:val="20"/>
          <w:szCs w:val="20"/>
        </w:rPr>
        <w:t xml:space="preserve"> </w:t>
      </w:r>
    </w:p>
    <w:p w:rsidR="00466365" w:rsidRPr="00FE4499" w:rsidRDefault="00466365" w:rsidP="00610871">
      <w:pPr>
        <w:pStyle w:val="Akapitzlist"/>
        <w:numPr>
          <w:ilvl w:val="0"/>
          <w:numId w:val="57"/>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Należy podać pełną nazwę Wnioskodawcy z rozwinięciem skrótów określających formę (np.: </w:t>
      </w:r>
      <w:r w:rsidR="00F95577" w:rsidRPr="00FE4499">
        <w:rPr>
          <w:rFonts w:ascii="Arial Narrow" w:hAnsi="Arial Narrow" w:cs="Arial"/>
          <w:sz w:val="20"/>
          <w:szCs w:val="20"/>
        </w:rPr>
        <w:t>Spółka z ograniczoną odpowiedzialnością).</w:t>
      </w:r>
    </w:p>
    <w:p w:rsidR="00E00358" w:rsidRPr="00FE4499" w:rsidRDefault="005A0F26" w:rsidP="00610871">
      <w:pPr>
        <w:pStyle w:val="Akapitzlist"/>
        <w:numPr>
          <w:ilvl w:val="0"/>
          <w:numId w:val="57"/>
        </w:numPr>
        <w:jc w:val="both"/>
        <w:rPr>
          <w:rFonts w:ascii="Arial Narrow" w:hAnsi="Arial Narrow" w:cs="Arial"/>
          <w:sz w:val="20"/>
          <w:szCs w:val="20"/>
        </w:rPr>
      </w:pPr>
      <w:r w:rsidRPr="00FE4499">
        <w:rPr>
          <w:rFonts w:ascii="Arial Narrow" w:hAnsi="Arial Narrow" w:cs="Arial"/>
          <w:sz w:val="20"/>
          <w:szCs w:val="20"/>
        </w:rPr>
        <w:t xml:space="preserve">Wnioskodawca wpisując numer telefonu i faksu może podać </w:t>
      </w:r>
      <w:r w:rsidRPr="00FE4499">
        <w:rPr>
          <w:rFonts w:ascii="Arial Narrow" w:hAnsi="Arial Narrow" w:cs="Arial"/>
          <w:sz w:val="20"/>
          <w:szCs w:val="20"/>
          <w:u w:val="single"/>
        </w:rPr>
        <w:t>maksymalnie 15 znaków</w:t>
      </w:r>
      <w:r w:rsidR="006445F6" w:rsidRPr="00FE4499">
        <w:rPr>
          <w:rFonts w:ascii="Arial Narrow" w:hAnsi="Arial Narrow" w:cs="Arial"/>
          <w:sz w:val="20"/>
          <w:szCs w:val="20"/>
        </w:rPr>
        <w:t>.</w:t>
      </w:r>
    </w:p>
    <w:p w:rsidR="005A0F26" w:rsidRPr="00FE4499" w:rsidRDefault="005A0F26"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Adres do korespondencji</w:t>
      </w:r>
    </w:p>
    <w:p w:rsidR="00FE4499" w:rsidRPr="00FE4499" w:rsidRDefault="005A0F26" w:rsidP="00FE4499">
      <w:pPr>
        <w:jc w:val="both"/>
        <w:rPr>
          <w:rFonts w:ascii="Arial Narrow" w:hAnsi="Arial Narrow" w:cs="Arial"/>
          <w:sz w:val="20"/>
          <w:szCs w:val="20"/>
        </w:rPr>
      </w:pPr>
      <w:r w:rsidRPr="00FE4499">
        <w:rPr>
          <w:rFonts w:ascii="Arial Narrow" w:hAnsi="Arial Narrow" w:cs="Arial"/>
          <w:sz w:val="20"/>
          <w:szCs w:val="20"/>
        </w:rPr>
        <w:t xml:space="preserve">Wnioskodawca powinien podać adres do </w:t>
      </w:r>
      <w:r w:rsidR="002C09E5" w:rsidRPr="00FE4499">
        <w:rPr>
          <w:rFonts w:ascii="Arial Narrow" w:hAnsi="Arial Narrow" w:cs="Arial"/>
          <w:sz w:val="20"/>
          <w:szCs w:val="20"/>
        </w:rPr>
        <w:t>korespondencji, jeśli</w:t>
      </w:r>
      <w:r w:rsidRPr="00FE4499">
        <w:rPr>
          <w:rFonts w:ascii="Arial Narrow" w:hAnsi="Arial Narrow" w:cs="Arial"/>
          <w:sz w:val="20"/>
          <w:szCs w:val="20"/>
        </w:rPr>
        <w:t xml:space="preserve"> adres do korespondencji nie jest tożsamy</w:t>
      </w:r>
      <w:r w:rsidR="002C09E5" w:rsidRPr="00FE4499">
        <w:rPr>
          <w:rFonts w:ascii="Arial Narrow" w:hAnsi="Arial Narrow" w:cs="Arial"/>
          <w:sz w:val="20"/>
          <w:szCs w:val="20"/>
        </w:rPr>
        <w:t xml:space="preserve"> </w:t>
      </w:r>
      <w:r w:rsidRPr="00FE4499">
        <w:rPr>
          <w:rFonts w:ascii="Arial Narrow" w:hAnsi="Arial Narrow" w:cs="Arial"/>
          <w:sz w:val="20"/>
          <w:szCs w:val="20"/>
        </w:rPr>
        <w:t>z adresem siedziby Wnioskodawcy.</w:t>
      </w:r>
    </w:p>
    <w:p w:rsidR="005A0F26" w:rsidRPr="00FE4499" w:rsidRDefault="008A7C22" w:rsidP="00960F55">
      <w:pPr>
        <w:spacing w:before="120"/>
        <w:rPr>
          <w:rFonts w:ascii="Arial Narrow" w:hAnsi="Arial Narrow" w:cs="Arial"/>
          <w:b/>
          <w:sz w:val="20"/>
          <w:szCs w:val="20"/>
          <w:u w:val="single"/>
        </w:rPr>
      </w:pPr>
      <w:r w:rsidRPr="00FE4499">
        <w:rPr>
          <w:rFonts w:ascii="Arial Narrow" w:hAnsi="Arial Narrow" w:cs="Arial"/>
          <w:b/>
          <w:sz w:val="20"/>
          <w:szCs w:val="20"/>
          <w:u w:val="single"/>
        </w:rPr>
        <w:t xml:space="preserve">Forma </w:t>
      </w:r>
      <w:r w:rsidR="00C7446E" w:rsidRPr="00FE4499">
        <w:rPr>
          <w:rFonts w:ascii="Arial Narrow" w:hAnsi="Arial Narrow" w:cs="Arial"/>
          <w:b/>
          <w:sz w:val="20"/>
          <w:szCs w:val="20"/>
          <w:u w:val="single"/>
        </w:rPr>
        <w:t>prawna wnioskodawcy</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Wnioskodawca określa formę prawną prowadzonej przez siebie działalności. Należy wypełnić </w:t>
      </w:r>
      <w:r w:rsidR="00A565B3" w:rsidRPr="00FE4499">
        <w:rPr>
          <w:rFonts w:ascii="Arial Narrow" w:hAnsi="Arial Narrow" w:cs="Arial"/>
          <w:sz w:val="20"/>
          <w:szCs w:val="20"/>
          <w:lang w:eastAsia="en-US"/>
        </w:rPr>
        <w:t xml:space="preserve">zgodnie </w:t>
      </w:r>
      <w:r w:rsidRPr="00FE4499">
        <w:rPr>
          <w:rFonts w:ascii="Arial Narrow" w:hAnsi="Arial Narrow" w:cs="Arial"/>
          <w:sz w:val="20"/>
          <w:szCs w:val="20"/>
          <w:lang w:eastAsia="en-US"/>
        </w:rPr>
        <w:t xml:space="preserve">z </w:t>
      </w:r>
      <w:r w:rsidR="006F5CDF">
        <w:rPr>
          <w:rFonts w:ascii="Arial Narrow" w:hAnsi="Arial Narrow" w:cs="Arial"/>
          <w:bCs/>
          <w:sz w:val="20"/>
          <w:szCs w:val="20"/>
        </w:rPr>
        <w:t>Rozporządzeniem</w:t>
      </w:r>
      <w:r w:rsidR="00B51088" w:rsidRPr="00FE4499">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FE4499">
        <w:rPr>
          <w:rFonts w:ascii="Arial Narrow" w:hAnsi="Arial Narrow" w:cs="Arial"/>
          <w:sz w:val="20"/>
          <w:szCs w:val="20"/>
        </w:rPr>
        <w:t xml:space="preserve">z dnia 30 listopada 2015 r. </w:t>
      </w:r>
      <w:hyperlink r:id="rId11" w:history="1">
        <w:r w:rsidR="00B51088" w:rsidRPr="00FE4499">
          <w:rPr>
            <w:rStyle w:val="Hipercze"/>
            <w:rFonts w:ascii="Arial Narrow" w:hAnsi="Arial Narrow" w:cs="Arial"/>
            <w:color w:val="auto"/>
            <w:sz w:val="20"/>
            <w:szCs w:val="20"/>
            <w:u w:val="none"/>
          </w:rPr>
          <w:t>(Dz.U. z 2015 r.</w:t>
        </w:r>
        <w:r w:rsidR="000966A9" w:rsidRPr="00FE4499">
          <w:rPr>
            <w:rStyle w:val="Hipercze"/>
            <w:rFonts w:ascii="Arial Narrow" w:hAnsi="Arial Narrow" w:cs="Arial"/>
            <w:color w:val="auto"/>
            <w:sz w:val="20"/>
            <w:szCs w:val="20"/>
            <w:u w:val="none"/>
          </w:rPr>
          <w:t>,</w:t>
        </w:r>
        <w:r w:rsidR="00B51088" w:rsidRPr="00FE4499">
          <w:rPr>
            <w:rStyle w:val="Hipercze"/>
            <w:rFonts w:ascii="Arial Narrow" w:hAnsi="Arial Narrow" w:cs="Arial"/>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FE4499">
        <w:rPr>
          <w:rStyle w:val="Hipercze"/>
          <w:rFonts w:ascii="Arial Narrow" w:hAnsi="Arial Narrow" w:cs="Arial"/>
          <w:color w:val="auto"/>
          <w:sz w:val="20"/>
          <w:szCs w:val="20"/>
          <w:u w:val="none"/>
        </w:rPr>
        <w:t>,</w:t>
      </w:r>
      <w:r w:rsidRPr="00FE4499">
        <w:rPr>
          <w:rStyle w:val="Hipercze"/>
          <w:rFonts w:ascii="Arial Narrow" w:hAnsi="Arial Narrow" w:cs="Arial"/>
          <w:color w:val="auto"/>
          <w:sz w:val="20"/>
          <w:szCs w:val="20"/>
          <w:u w:val="none"/>
        </w:rPr>
        <w:t xml:space="preserve"> </w:t>
      </w:r>
      <w:r w:rsidR="00FE4499" w:rsidRPr="00FE4499">
        <w:rPr>
          <w:rStyle w:val="Hipercze"/>
          <w:rFonts w:ascii="Arial Narrow" w:hAnsi="Arial Narrow" w:cs="Arial"/>
          <w:color w:val="auto"/>
          <w:sz w:val="20"/>
          <w:szCs w:val="20"/>
          <w:u w:val="none"/>
        </w:rPr>
        <w:t>np. dla projektu realizowanego przez JST należy wskazać - „Wspólnoty samorządowe”.</w:t>
      </w:r>
    </w:p>
    <w:p w:rsidR="005A0F26" w:rsidRPr="00FE4499" w:rsidRDefault="008A7C22"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F</w:t>
      </w:r>
      <w:r w:rsidR="00C7446E" w:rsidRPr="00FE4499">
        <w:rPr>
          <w:rFonts w:ascii="Arial Narrow" w:hAnsi="Arial Narrow" w:cs="Arial"/>
          <w:b/>
          <w:sz w:val="20"/>
          <w:szCs w:val="20"/>
          <w:u w:val="single"/>
        </w:rPr>
        <w:t>orma własności</w:t>
      </w:r>
    </w:p>
    <w:p w:rsidR="00855E11" w:rsidRPr="00FE4499" w:rsidRDefault="005A0F26" w:rsidP="004054B5">
      <w:pPr>
        <w:autoSpaceDE w:val="0"/>
        <w:autoSpaceDN w:val="0"/>
        <w:adjustRightInd w:val="0"/>
        <w:jc w:val="both"/>
        <w:rPr>
          <w:rStyle w:val="Hipercze"/>
          <w:rFonts w:ascii="Arial Narrow" w:hAnsi="Arial Narrow" w:cs="Arial"/>
          <w:color w:val="auto"/>
          <w:sz w:val="20"/>
          <w:szCs w:val="20"/>
          <w:u w:val="none"/>
        </w:rPr>
      </w:pPr>
      <w:r w:rsidRPr="00FE4499">
        <w:rPr>
          <w:rFonts w:ascii="Arial Narrow" w:hAnsi="Arial Narrow" w:cs="Arial"/>
          <w:sz w:val="20"/>
          <w:szCs w:val="20"/>
        </w:rPr>
        <w:t xml:space="preserve">Wnioskodawca określa formę własności prowadzonej przez siebie działalności. Należy wypełnić </w:t>
      </w:r>
      <w:r w:rsidR="00A565B3" w:rsidRPr="00FE4499">
        <w:rPr>
          <w:rFonts w:ascii="Arial Narrow" w:hAnsi="Arial Narrow" w:cs="Arial"/>
          <w:sz w:val="20"/>
          <w:szCs w:val="20"/>
          <w:lang w:eastAsia="en-US"/>
        </w:rPr>
        <w:t xml:space="preserve">zgodne </w:t>
      </w:r>
      <w:r w:rsidR="006F5CDF">
        <w:rPr>
          <w:rFonts w:ascii="Arial Narrow" w:hAnsi="Arial Narrow" w:cs="Arial"/>
          <w:sz w:val="20"/>
          <w:szCs w:val="20"/>
          <w:lang w:eastAsia="en-US"/>
        </w:rPr>
        <w:t>z</w:t>
      </w:r>
      <w:r w:rsidR="00855E11" w:rsidRPr="00FE4499">
        <w:rPr>
          <w:rFonts w:ascii="Arial Narrow" w:hAnsi="Arial Narrow" w:cs="Arial"/>
          <w:sz w:val="20"/>
          <w:szCs w:val="20"/>
          <w:lang w:eastAsia="en-US"/>
        </w:rPr>
        <w:t xml:space="preserve"> </w:t>
      </w:r>
      <w:r w:rsidR="006F5CDF">
        <w:rPr>
          <w:rFonts w:ascii="Arial Narrow" w:hAnsi="Arial Narrow" w:cs="Arial"/>
          <w:bCs/>
          <w:sz w:val="20"/>
          <w:szCs w:val="20"/>
        </w:rPr>
        <w:t>Rozporządzeniem</w:t>
      </w:r>
      <w:r w:rsidR="00F95577" w:rsidRPr="00FE4499">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FE4499">
        <w:rPr>
          <w:rFonts w:ascii="Arial Narrow" w:hAnsi="Arial Narrow" w:cs="Arial"/>
          <w:sz w:val="20"/>
          <w:szCs w:val="20"/>
        </w:rPr>
        <w:t xml:space="preserve">z dnia 30 listopada 2015 r. </w:t>
      </w:r>
      <w:hyperlink r:id="rId12" w:history="1">
        <w:r w:rsidR="00F95577" w:rsidRPr="00FE4499">
          <w:rPr>
            <w:rStyle w:val="Hipercze"/>
            <w:rFonts w:ascii="Arial Narrow" w:hAnsi="Arial Narrow" w:cs="Arial"/>
            <w:color w:val="auto"/>
            <w:sz w:val="20"/>
            <w:szCs w:val="20"/>
            <w:u w:val="none"/>
          </w:rPr>
          <w:t>(Dz.U. z 2015 r., poz. 2009)</w:t>
        </w:r>
      </w:hyperlink>
      <w:r w:rsidR="00F95577" w:rsidRPr="00FE4499">
        <w:rPr>
          <w:rStyle w:val="Hipercze"/>
          <w:rFonts w:ascii="Arial Narrow" w:hAnsi="Arial Narrow" w:cs="Arial"/>
          <w:color w:val="auto"/>
          <w:sz w:val="20"/>
          <w:szCs w:val="20"/>
          <w:u w:val="none"/>
        </w:rPr>
        <w:t>,</w:t>
      </w:r>
      <w:r w:rsidRPr="00FE4499">
        <w:rPr>
          <w:rStyle w:val="Hipercze"/>
          <w:rFonts w:ascii="Arial Narrow" w:hAnsi="Arial Narrow" w:cs="Arial"/>
          <w:color w:val="auto"/>
          <w:sz w:val="20"/>
          <w:szCs w:val="20"/>
          <w:u w:val="none"/>
        </w:rPr>
        <w:t xml:space="preserve"> </w:t>
      </w:r>
      <w:r w:rsidR="00FE4499" w:rsidRPr="00FE4499">
        <w:rPr>
          <w:rStyle w:val="Hipercze"/>
          <w:rFonts w:ascii="Arial Narrow" w:hAnsi="Arial Narrow" w:cs="Arial"/>
          <w:color w:val="auto"/>
          <w:sz w:val="20"/>
          <w:szCs w:val="20"/>
          <w:u w:val="none"/>
        </w:rPr>
        <w:t>np. dla projektu realizowanego przez JST należy wskazać – „Jednostka Samorządu Terytorialnego”.</w:t>
      </w:r>
    </w:p>
    <w:p w:rsidR="006F5CDF" w:rsidRPr="006F5CDF" w:rsidRDefault="006F5CDF" w:rsidP="00855E11">
      <w:pPr>
        <w:autoSpaceDE w:val="0"/>
        <w:autoSpaceDN w:val="0"/>
        <w:adjustRightInd w:val="0"/>
        <w:spacing w:before="120"/>
        <w:jc w:val="both"/>
        <w:rPr>
          <w:rFonts w:ascii="Arial Narrow" w:hAnsi="Arial Narrow" w:cs="Arial"/>
          <w:sz w:val="20"/>
          <w:szCs w:val="20"/>
          <w:lang w:eastAsia="en-US"/>
        </w:rPr>
      </w:pPr>
      <w:r w:rsidRPr="006F5CDF">
        <w:rPr>
          <w:rFonts w:ascii="Arial Narrow" w:hAnsi="Arial Narrow" w:cs="Arial"/>
          <w:sz w:val="20"/>
          <w:szCs w:val="20"/>
          <w:lang w:eastAsia="en-US"/>
        </w:rPr>
        <w:t xml:space="preserve">Pomocnym źródłem informacji w zakresie określanie formy prawnej oraz formy własności jest Internetowa Baza Regon prowadzona przez Główny Urząd Statystyczny. </w:t>
      </w:r>
    </w:p>
    <w:p w:rsidR="005A0F26" w:rsidRPr="00FE4499" w:rsidRDefault="005A0F26" w:rsidP="00855E11">
      <w:pPr>
        <w:autoSpaceDE w:val="0"/>
        <w:autoSpaceDN w:val="0"/>
        <w:adjustRightInd w:val="0"/>
        <w:spacing w:before="120"/>
        <w:jc w:val="both"/>
        <w:rPr>
          <w:rFonts w:ascii="Arial Narrow" w:hAnsi="Arial Narrow" w:cs="Arial"/>
          <w:b/>
          <w:sz w:val="20"/>
          <w:szCs w:val="20"/>
          <w:u w:val="single"/>
          <w:lang w:eastAsia="en-US"/>
        </w:rPr>
      </w:pPr>
      <w:r w:rsidRPr="00FE4499">
        <w:rPr>
          <w:rFonts w:ascii="Arial Narrow" w:hAnsi="Arial Narrow" w:cs="Arial"/>
          <w:b/>
          <w:sz w:val="20"/>
          <w:szCs w:val="20"/>
          <w:u w:val="single"/>
          <w:lang w:eastAsia="en-US"/>
        </w:rPr>
        <w:t>Możliwość odzyskania VAT</w:t>
      </w:r>
    </w:p>
    <w:p w:rsidR="002C7677" w:rsidRPr="00FE4499" w:rsidRDefault="00A54507" w:rsidP="00855E11">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związku z zapisami </w:t>
      </w:r>
      <w:proofErr w:type="spellStart"/>
      <w:r w:rsidRPr="00FE4499">
        <w:rPr>
          <w:rFonts w:ascii="Arial Narrow" w:hAnsi="Arial Narrow" w:cs="Arial"/>
          <w:sz w:val="20"/>
          <w:szCs w:val="20"/>
        </w:rPr>
        <w:t>Regulamniu</w:t>
      </w:r>
      <w:proofErr w:type="spellEnd"/>
      <w:r w:rsidRPr="00FE4499">
        <w:rPr>
          <w:rFonts w:ascii="Arial Narrow" w:hAnsi="Arial Narrow" w:cs="Arial"/>
          <w:sz w:val="20"/>
          <w:szCs w:val="20"/>
        </w:rPr>
        <w:t xml:space="preserve"> konkursu należy </w:t>
      </w:r>
      <w:r w:rsidR="002C7677" w:rsidRPr="00FE4499">
        <w:rPr>
          <w:rFonts w:ascii="Arial Narrow" w:hAnsi="Arial Narrow" w:cs="Arial"/>
          <w:sz w:val="20"/>
          <w:szCs w:val="20"/>
        </w:rPr>
        <w:t>wybrać opcję „</w:t>
      </w:r>
      <w:r w:rsidRPr="00FE4499">
        <w:rPr>
          <w:rFonts w:ascii="Arial Narrow" w:hAnsi="Arial Narrow" w:cs="Arial"/>
          <w:sz w:val="20"/>
          <w:szCs w:val="20"/>
        </w:rPr>
        <w:t>TAK”, która oznacza, iż podatek VAT jest wydatkiem niekwalifikowalnym.</w:t>
      </w:r>
    </w:p>
    <w:p w:rsidR="005A0F26" w:rsidRPr="00FE4499" w:rsidRDefault="005A0F26" w:rsidP="00855E11">
      <w:pPr>
        <w:autoSpaceDE w:val="0"/>
        <w:autoSpaceDN w:val="0"/>
        <w:adjustRightInd w:val="0"/>
        <w:spacing w:before="120"/>
        <w:jc w:val="both"/>
        <w:rPr>
          <w:rFonts w:ascii="Arial Narrow" w:hAnsi="Arial Narrow" w:cs="Arial"/>
          <w:sz w:val="20"/>
          <w:szCs w:val="20"/>
        </w:rPr>
      </w:pPr>
      <w:r w:rsidRPr="00FE4499">
        <w:rPr>
          <w:rFonts w:ascii="Arial Narrow" w:hAnsi="Arial Narrow" w:cs="Arial"/>
          <w:b/>
          <w:sz w:val="20"/>
          <w:szCs w:val="20"/>
          <w:u w:val="single"/>
        </w:rPr>
        <w:lastRenderedPageBreak/>
        <w:t>Uzasadnienie dla kwalifikowalności VAT</w:t>
      </w:r>
    </w:p>
    <w:p w:rsidR="00A54507" w:rsidRPr="00FE4499" w:rsidRDefault="00A54507" w:rsidP="002C7677">
      <w:pPr>
        <w:autoSpaceDE w:val="0"/>
        <w:autoSpaceDN w:val="0"/>
        <w:adjustRightInd w:val="0"/>
        <w:spacing w:before="120"/>
        <w:rPr>
          <w:rFonts w:ascii="Arial Narrow" w:hAnsi="Arial Narrow" w:cs="Arial"/>
          <w:sz w:val="20"/>
          <w:szCs w:val="20"/>
        </w:rPr>
      </w:pPr>
      <w:r w:rsidRPr="00FE4499">
        <w:rPr>
          <w:rFonts w:ascii="Arial Narrow" w:hAnsi="Arial Narrow" w:cs="Arial"/>
          <w:sz w:val="20"/>
          <w:szCs w:val="20"/>
        </w:rPr>
        <w:t xml:space="preserve">W związku z zapisami </w:t>
      </w:r>
      <w:proofErr w:type="spellStart"/>
      <w:r w:rsidRPr="00FE4499">
        <w:rPr>
          <w:rFonts w:ascii="Arial Narrow" w:hAnsi="Arial Narrow" w:cs="Arial"/>
          <w:sz w:val="20"/>
          <w:szCs w:val="20"/>
        </w:rPr>
        <w:t>Regulamniu</w:t>
      </w:r>
      <w:proofErr w:type="spellEnd"/>
      <w:r w:rsidRPr="00FE4499">
        <w:rPr>
          <w:rFonts w:ascii="Arial Narrow" w:hAnsi="Arial Narrow" w:cs="Arial"/>
          <w:sz w:val="20"/>
          <w:szCs w:val="20"/>
        </w:rPr>
        <w:t xml:space="preserve"> konkursu należy </w:t>
      </w:r>
      <w:proofErr w:type="spellStart"/>
      <w:r w:rsidRPr="00FE4499">
        <w:rPr>
          <w:rFonts w:ascii="Arial Narrow" w:hAnsi="Arial Narrow" w:cs="Arial"/>
          <w:sz w:val="20"/>
          <w:szCs w:val="20"/>
        </w:rPr>
        <w:t>wpisac</w:t>
      </w:r>
      <w:proofErr w:type="spellEnd"/>
      <w:r w:rsidRPr="00FE4499">
        <w:rPr>
          <w:rFonts w:ascii="Arial Narrow" w:hAnsi="Arial Narrow" w:cs="Arial"/>
          <w:sz w:val="20"/>
          <w:szCs w:val="20"/>
        </w:rPr>
        <w:t xml:space="preserve"> „NIE DOTYCZY”.</w:t>
      </w:r>
    </w:p>
    <w:p w:rsidR="005A0F26" w:rsidRPr="00FE4499" w:rsidRDefault="00197F39" w:rsidP="002C7677">
      <w:pPr>
        <w:autoSpaceDE w:val="0"/>
        <w:autoSpaceDN w:val="0"/>
        <w:adjustRightInd w:val="0"/>
        <w:spacing w:before="120"/>
        <w:rPr>
          <w:rFonts w:ascii="Arial Narrow" w:hAnsi="Arial Narrow" w:cs="Arial"/>
          <w:b/>
          <w:sz w:val="20"/>
          <w:szCs w:val="20"/>
          <w:u w:val="single"/>
        </w:rPr>
      </w:pPr>
      <w:r w:rsidRPr="00FE4499">
        <w:rPr>
          <w:rFonts w:ascii="Arial Narrow" w:hAnsi="Arial Narrow" w:cs="Arial"/>
          <w:b/>
          <w:sz w:val="20"/>
          <w:szCs w:val="20"/>
          <w:u w:val="single"/>
        </w:rPr>
        <w:t>3.2. OSOBA UPRAWNIONA DO PODEJMOWANIA DECYZJI WIĄŻĄCYCH W IMIENIU WNIOSKODAWCY</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3.3. OSOBA UPOWAŻNIONA DO KONTAKTÓW W SPRAWACH PROJEKTU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FE4499">
        <w:rPr>
          <w:rFonts w:ascii="Arial Narrow" w:hAnsi="Arial Narrow" w:cs="Arial"/>
          <w:sz w:val="20"/>
          <w:szCs w:val="20"/>
        </w:rPr>
        <w:t xml:space="preserve"> </w:t>
      </w:r>
      <w:r w:rsidRPr="00FE4499">
        <w:rPr>
          <w:rFonts w:ascii="Arial Narrow" w:hAnsi="Arial Narrow" w:cs="Arial"/>
          <w:sz w:val="20"/>
          <w:szCs w:val="20"/>
        </w:rPr>
        <w:t>kwestiach związanych z</w:t>
      </w:r>
      <w:r w:rsidR="004E47D5" w:rsidRPr="00FE4499">
        <w:rPr>
          <w:rFonts w:ascii="Arial Narrow" w:hAnsi="Arial Narrow" w:cs="Arial"/>
          <w:sz w:val="20"/>
          <w:szCs w:val="20"/>
        </w:rPr>
        <w:t xml:space="preserve"> </w:t>
      </w:r>
      <w:r w:rsidRPr="00FE4499">
        <w:rPr>
          <w:rFonts w:ascii="Arial Narrow" w:hAnsi="Arial Narrow" w:cs="Arial"/>
          <w:sz w:val="20"/>
          <w:szCs w:val="20"/>
        </w:rPr>
        <w:t>samym wnioskiem o dofinansowanie, jak i</w:t>
      </w:r>
      <w:r w:rsidR="004E47D5" w:rsidRPr="00FE4499">
        <w:rPr>
          <w:rFonts w:ascii="Arial Narrow" w:hAnsi="Arial Narrow" w:cs="Arial"/>
          <w:sz w:val="20"/>
          <w:szCs w:val="20"/>
        </w:rPr>
        <w:t xml:space="preserve"> </w:t>
      </w:r>
      <w:r w:rsidRPr="00FE4499">
        <w:rPr>
          <w:rFonts w:ascii="Arial Narrow" w:hAnsi="Arial Narrow" w:cs="Arial"/>
          <w:sz w:val="20"/>
          <w:szCs w:val="20"/>
        </w:rPr>
        <w:t>z</w:t>
      </w:r>
      <w:r w:rsidR="004E47D5" w:rsidRPr="00FE4499">
        <w:rPr>
          <w:rFonts w:ascii="Arial Narrow" w:hAnsi="Arial Narrow" w:cs="Arial"/>
          <w:sz w:val="20"/>
          <w:szCs w:val="20"/>
        </w:rPr>
        <w:t xml:space="preserve"> </w:t>
      </w:r>
      <w:r w:rsidRPr="00FE4499">
        <w:rPr>
          <w:rFonts w:ascii="Arial Narrow" w:hAnsi="Arial Narrow" w:cs="Arial"/>
          <w:sz w:val="20"/>
          <w:szCs w:val="20"/>
        </w:rPr>
        <w:t>późniejszą realizacją projektu. W</w:t>
      </w:r>
      <w:r w:rsidR="00A565B3" w:rsidRPr="00FE4499">
        <w:rPr>
          <w:rFonts w:ascii="Arial Narrow" w:hAnsi="Arial Narrow" w:cs="Arial"/>
          <w:sz w:val="20"/>
          <w:szCs w:val="20"/>
        </w:rPr>
        <w:t> </w:t>
      </w:r>
      <w:r w:rsidRPr="00FE4499">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3.4. PARTNERZY</w:t>
      </w:r>
    </w:p>
    <w:p w:rsidR="00855E11" w:rsidRPr="00FE4499" w:rsidRDefault="005A0F26" w:rsidP="00A54507">
      <w:pPr>
        <w:spacing w:before="120"/>
        <w:jc w:val="both"/>
        <w:rPr>
          <w:rFonts w:ascii="Arial Narrow" w:hAnsi="Arial Narrow" w:cs="Arial"/>
          <w:sz w:val="20"/>
          <w:szCs w:val="20"/>
        </w:rPr>
      </w:pPr>
      <w:r w:rsidRPr="00FE4499">
        <w:rPr>
          <w:rFonts w:ascii="Arial Narrow" w:hAnsi="Arial Narrow" w:cs="Arial"/>
          <w:sz w:val="20"/>
          <w:szCs w:val="20"/>
        </w:rPr>
        <w:t xml:space="preserve">Należy wypełnić </w:t>
      </w:r>
      <w:r w:rsidR="002C09E5" w:rsidRPr="00FE4499">
        <w:rPr>
          <w:rFonts w:ascii="Arial Narrow" w:hAnsi="Arial Narrow" w:cs="Arial"/>
          <w:sz w:val="20"/>
          <w:szCs w:val="20"/>
        </w:rPr>
        <w:t>wówczas, gdy</w:t>
      </w:r>
      <w:r w:rsidRPr="00FE4499">
        <w:rPr>
          <w:rFonts w:ascii="Arial Narrow" w:hAnsi="Arial Narrow" w:cs="Arial"/>
          <w:sz w:val="20"/>
          <w:szCs w:val="20"/>
        </w:rPr>
        <w:t xml:space="preserve"> projekt realizowany jest </w:t>
      </w:r>
      <w:r w:rsidR="00C27E57" w:rsidRPr="00FE4499">
        <w:rPr>
          <w:rFonts w:ascii="Arial Narrow" w:hAnsi="Arial Narrow" w:cs="Arial"/>
          <w:sz w:val="20"/>
          <w:szCs w:val="20"/>
        </w:rPr>
        <w:t>w partnerstwie</w:t>
      </w:r>
      <w:r w:rsidR="00EF2B5E" w:rsidRPr="00FE4499">
        <w:rPr>
          <w:rFonts w:ascii="Arial Narrow" w:hAnsi="Arial Narrow" w:cs="Arial"/>
          <w:sz w:val="20"/>
          <w:szCs w:val="20"/>
        </w:rPr>
        <w:t xml:space="preserve"> zgodnie z art. 33 ustawy</w:t>
      </w:r>
      <w:r w:rsidRPr="00FE4499">
        <w:rPr>
          <w:rFonts w:ascii="Arial Narrow" w:hAnsi="Arial Narrow" w:cs="Arial"/>
          <w:sz w:val="20"/>
          <w:szCs w:val="20"/>
        </w:rPr>
        <w:t>. Dla każdego z</w:t>
      </w:r>
      <w:r w:rsidR="00C27E57" w:rsidRPr="00FE4499">
        <w:rPr>
          <w:rFonts w:ascii="Arial Narrow" w:hAnsi="Arial Narrow" w:cs="Arial"/>
          <w:sz w:val="20"/>
          <w:szCs w:val="20"/>
        </w:rPr>
        <w:t xml:space="preserve"> </w:t>
      </w:r>
      <w:r w:rsidRPr="00FE4499">
        <w:rPr>
          <w:rFonts w:ascii="Arial Narrow" w:hAnsi="Arial Narrow" w:cs="Arial"/>
          <w:sz w:val="20"/>
          <w:szCs w:val="20"/>
        </w:rPr>
        <w:t xml:space="preserve">partnerów zaangażowanych w realizację projektu należy podać nazwę podmiotu, </w:t>
      </w:r>
      <w:r w:rsidRPr="00FE4499">
        <w:rPr>
          <w:rFonts w:ascii="Arial Narrow" w:hAnsi="Arial Narrow" w:cs="Arial"/>
          <w:b/>
          <w:sz w:val="20"/>
          <w:szCs w:val="20"/>
        </w:rPr>
        <w:t>NIP</w:t>
      </w:r>
      <w:r w:rsidRPr="00FE4499">
        <w:rPr>
          <w:rFonts w:ascii="Arial Narrow" w:hAnsi="Arial Narrow" w:cs="Arial"/>
          <w:sz w:val="20"/>
          <w:szCs w:val="20"/>
        </w:rPr>
        <w:t xml:space="preserve"> (nadany Numer Identyfikacji Podatkowej), </w:t>
      </w:r>
      <w:r w:rsidRPr="00FE4499">
        <w:rPr>
          <w:rFonts w:ascii="Arial Narrow" w:hAnsi="Arial Narrow" w:cs="Arial"/>
          <w:b/>
          <w:sz w:val="20"/>
          <w:szCs w:val="20"/>
        </w:rPr>
        <w:t>REGON</w:t>
      </w:r>
      <w:r w:rsidRPr="00FE4499">
        <w:rPr>
          <w:rFonts w:ascii="Arial Narrow" w:hAnsi="Arial Narrow" w:cs="Arial"/>
          <w:sz w:val="20"/>
          <w:szCs w:val="20"/>
        </w:rPr>
        <w:t xml:space="preserve"> (nr Rejestru Gospodarki Narodowej), </w:t>
      </w:r>
      <w:r w:rsidRPr="00FE4499">
        <w:rPr>
          <w:rFonts w:ascii="Arial Narrow" w:hAnsi="Arial Narrow" w:cs="Arial"/>
          <w:b/>
          <w:sz w:val="20"/>
          <w:szCs w:val="20"/>
        </w:rPr>
        <w:t>adres</w:t>
      </w:r>
      <w:r w:rsidRPr="00FE4499">
        <w:rPr>
          <w:rFonts w:ascii="Arial Narrow" w:hAnsi="Arial Narrow" w:cs="Arial"/>
          <w:sz w:val="20"/>
          <w:szCs w:val="20"/>
        </w:rPr>
        <w:t xml:space="preserve"> siedziby (podając kraj, województwo, powiat, gminę, miejscowość, kod pocztowy, ulicę wraz z numerem, numer lokalu,), </w:t>
      </w:r>
      <w:r w:rsidRPr="00FE4499">
        <w:rPr>
          <w:rFonts w:ascii="Arial Narrow" w:hAnsi="Arial Narrow" w:cs="Arial"/>
          <w:b/>
          <w:sz w:val="20"/>
          <w:szCs w:val="20"/>
        </w:rPr>
        <w:t>telefon</w:t>
      </w:r>
      <w:r w:rsidRPr="00FE4499">
        <w:rPr>
          <w:rFonts w:ascii="Arial Narrow" w:hAnsi="Arial Narrow" w:cs="Arial"/>
          <w:sz w:val="20"/>
          <w:szCs w:val="20"/>
        </w:rPr>
        <w:t xml:space="preserve"> (wraz z numerem kierunkowym), </w:t>
      </w:r>
      <w:r w:rsidRPr="00FE4499">
        <w:rPr>
          <w:rFonts w:ascii="Arial Narrow" w:hAnsi="Arial Narrow" w:cs="Arial"/>
          <w:b/>
          <w:sz w:val="20"/>
          <w:szCs w:val="20"/>
        </w:rPr>
        <w:t>faks</w:t>
      </w:r>
      <w:r w:rsidRPr="00FE4499">
        <w:rPr>
          <w:rFonts w:ascii="Arial Narrow" w:hAnsi="Arial Narrow" w:cs="Arial"/>
          <w:sz w:val="20"/>
          <w:szCs w:val="20"/>
        </w:rPr>
        <w:t xml:space="preserve"> (wraz z numerem kierunkowym), </w:t>
      </w:r>
      <w:r w:rsidRPr="00FE4499">
        <w:rPr>
          <w:rFonts w:ascii="Arial Narrow" w:hAnsi="Arial Narrow" w:cs="Arial"/>
          <w:b/>
          <w:sz w:val="20"/>
          <w:szCs w:val="20"/>
        </w:rPr>
        <w:t>adres poczty elektronicznej</w:t>
      </w:r>
      <w:r w:rsidRPr="00FE4499">
        <w:rPr>
          <w:rFonts w:ascii="Arial Narrow" w:hAnsi="Arial Narrow" w:cs="Arial"/>
          <w:sz w:val="20"/>
          <w:szCs w:val="20"/>
        </w:rPr>
        <w:t xml:space="preserve">. Należy podać także formę prawną i formę własności podmiotu. </w:t>
      </w:r>
    </w:p>
    <w:p w:rsidR="00855E11" w:rsidRPr="00FE4499" w:rsidRDefault="00834815" w:rsidP="00A54507">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w:t>
      </w:r>
      <w:r w:rsidR="004E47D5" w:rsidRPr="00FE4499">
        <w:rPr>
          <w:rFonts w:ascii="Arial Narrow" w:hAnsi="Arial Narrow" w:cs="Arial"/>
          <w:sz w:val="20"/>
          <w:szCs w:val="20"/>
        </w:rPr>
        <w:t xml:space="preserve">wierszu dotyczącym </w:t>
      </w:r>
      <w:r w:rsidR="004E47D5" w:rsidRPr="00FE4499">
        <w:rPr>
          <w:rFonts w:ascii="Arial Narrow" w:hAnsi="Arial Narrow" w:cs="Arial"/>
          <w:b/>
          <w:sz w:val="20"/>
          <w:szCs w:val="20"/>
        </w:rPr>
        <w:t>możliwości odzyskania VAT,</w:t>
      </w:r>
      <w:r w:rsidR="00855E11" w:rsidRPr="00FE4499">
        <w:rPr>
          <w:rFonts w:ascii="Arial Narrow" w:hAnsi="Arial Narrow" w:cs="Arial"/>
        </w:rPr>
        <w:t xml:space="preserve"> </w:t>
      </w:r>
      <w:r w:rsidR="00855E11" w:rsidRPr="00FE4499">
        <w:rPr>
          <w:rFonts w:ascii="Arial Narrow" w:hAnsi="Arial Narrow" w:cs="Arial"/>
          <w:sz w:val="20"/>
          <w:szCs w:val="20"/>
        </w:rPr>
        <w:t xml:space="preserve">należy </w:t>
      </w:r>
      <w:r w:rsidR="00A54507" w:rsidRPr="00FE4499">
        <w:rPr>
          <w:rFonts w:ascii="Arial Narrow" w:hAnsi="Arial Narrow" w:cs="Arial"/>
          <w:sz w:val="20"/>
          <w:szCs w:val="20"/>
        </w:rPr>
        <w:t xml:space="preserve">zaznaczyć odpowiedź „TAK”, z uwagi na zapisy </w:t>
      </w:r>
      <w:proofErr w:type="spellStart"/>
      <w:r w:rsidR="00A54507" w:rsidRPr="00FE4499">
        <w:rPr>
          <w:rFonts w:ascii="Arial Narrow" w:hAnsi="Arial Narrow" w:cs="Arial"/>
          <w:sz w:val="20"/>
          <w:szCs w:val="20"/>
        </w:rPr>
        <w:t>Regulamniu</w:t>
      </w:r>
      <w:proofErr w:type="spellEnd"/>
      <w:r w:rsidR="00A54507" w:rsidRPr="00FE4499">
        <w:rPr>
          <w:rFonts w:ascii="Arial Narrow" w:hAnsi="Arial Narrow" w:cs="Arial"/>
          <w:sz w:val="20"/>
          <w:szCs w:val="20"/>
        </w:rPr>
        <w:t xml:space="preserve"> konkursu.</w:t>
      </w:r>
    </w:p>
    <w:p w:rsidR="00855E11" w:rsidRPr="00FE4499" w:rsidRDefault="00A54507" w:rsidP="00A54507">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związku z powyższym w </w:t>
      </w:r>
      <w:r w:rsidR="00855E11" w:rsidRPr="00FE4499">
        <w:rPr>
          <w:rFonts w:ascii="Arial Narrow" w:hAnsi="Arial Narrow" w:cs="Arial"/>
          <w:sz w:val="20"/>
          <w:szCs w:val="20"/>
        </w:rPr>
        <w:t xml:space="preserve">polu </w:t>
      </w:r>
      <w:r w:rsidR="00855E11" w:rsidRPr="00FE4499">
        <w:rPr>
          <w:rFonts w:ascii="Arial Narrow" w:hAnsi="Arial Narrow" w:cs="Arial"/>
          <w:b/>
          <w:sz w:val="20"/>
          <w:szCs w:val="20"/>
          <w:u w:val="single"/>
        </w:rPr>
        <w:t>Uzasadnienie dla kwalifikowalności VAT</w:t>
      </w:r>
      <w:r w:rsidR="00855E11" w:rsidRPr="00FE4499">
        <w:rPr>
          <w:rFonts w:ascii="Arial Narrow" w:hAnsi="Arial Narrow" w:cs="Arial"/>
          <w:sz w:val="20"/>
          <w:szCs w:val="20"/>
        </w:rPr>
        <w:t xml:space="preserve"> należy wpisać „NIE DOTYCZY”</w:t>
      </w:r>
    </w:p>
    <w:p w:rsidR="00C7446E" w:rsidRPr="00FE4499" w:rsidRDefault="005A0F26" w:rsidP="00A54507">
      <w:pPr>
        <w:spacing w:before="120"/>
        <w:jc w:val="both"/>
        <w:rPr>
          <w:rFonts w:ascii="Arial Narrow" w:hAnsi="Arial Narrow" w:cs="Arial"/>
          <w:sz w:val="20"/>
          <w:szCs w:val="20"/>
        </w:rPr>
      </w:pPr>
      <w:r w:rsidRPr="00FE4499">
        <w:rPr>
          <w:rFonts w:ascii="Arial Narrow" w:hAnsi="Arial Narrow" w:cs="Arial"/>
          <w:sz w:val="20"/>
          <w:szCs w:val="20"/>
        </w:rPr>
        <w:t xml:space="preserve">Należy podać również imię i nazwisko, numer telefonu, adres poczty elektronicznej) osoby upoważnionej do kontaktów. </w:t>
      </w:r>
    </w:p>
    <w:p w:rsidR="005A0F26" w:rsidRPr="00FE4499" w:rsidRDefault="005A0F26" w:rsidP="00A54507">
      <w:pPr>
        <w:spacing w:before="120"/>
        <w:jc w:val="both"/>
        <w:rPr>
          <w:rFonts w:ascii="Arial Narrow" w:hAnsi="Arial Narrow" w:cs="Arial"/>
          <w:sz w:val="20"/>
          <w:szCs w:val="20"/>
        </w:rPr>
      </w:pPr>
      <w:r w:rsidRPr="00FE4499">
        <w:rPr>
          <w:rFonts w:ascii="Arial Narrow" w:hAnsi="Arial Narrow" w:cs="Arial"/>
          <w:sz w:val="20"/>
          <w:szCs w:val="20"/>
        </w:rPr>
        <w:t xml:space="preserve">W </w:t>
      </w:r>
      <w:r w:rsidR="004E47D5" w:rsidRPr="00FE4499">
        <w:rPr>
          <w:rFonts w:ascii="Arial Narrow" w:hAnsi="Arial Narrow" w:cs="Arial"/>
          <w:sz w:val="20"/>
          <w:szCs w:val="20"/>
        </w:rPr>
        <w:t>przypadku, gdy</w:t>
      </w:r>
      <w:r w:rsidRPr="00FE4499">
        <w:rPr>
          <w:rFonts w:ascii="Arial Narrow" w:hAnsi="Arial Narrow" w:cs="Arial"/>
          <w:sz w:val="20"/>
          <w:szCs w:val="20"/>
        </w:rPr>
        <w:t xml:space="preserve"> projekt nie jest realizowany w partnerstwie należy zaznaczyć </w:t>
      </w:r>
      <w:r w:rsidR="00834815" w:rsidRPr="00FE4499">
        <w:rPr>
          <w:rFonts w:ascii="Arial Narrow" w:hAnsi="Arial Narrow" w:cs="Arial"/>
          <w:sz w:val="20"/>
          <w:szCs w:val="20"/>
        </w:rPr>
        <w:t>„</w:t>
      </w:r>
      <w:r w:rsidR="004E47D5" w:rsidRPr="00FE4499">
        <w:rPr>
          <w:rFonts w:ascii="Arial Narrow" w:hAnsi="Arial Narrow" w:cs="Arial"/>
          <w:sz w:val="20"/>
          <w:szCs w:val="20"/>
        </w:rPr>
        <w:t>Nie dotyczy</w:t>
      </w:r>
      <w:r w:rsidR="00834815"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197F39" w:rsidP="004054B5">
      <w:pPr>
        <w:spacing w:before="120" w:line="276" w:lineRule="auto"/>
        <w:rPr>
          <w:rFonts w:ascii="Arial Narrow" w:hAnsi="Arial Narrow" w:cs="Arial"/>
          <w:b/>
          <w:sz w:val="20"/>
          <w:szCs w:val="20"/>
          <w:u w:val="single"/>
        </w:rPr>
      </w:pPr>
      <w:r w:rsidRPr="00FE4499">
        <w:rPr>
          <w:rFonts w:ascii="Arial Narrow" w:hAnsi="Arial Narrow" w:cs="Arial"/>
          <w:b/>
          <w:sz w:val="20"/>
          <w:szCs w:val="20"/>
          <w:u w:val="single"/>
        </w:rPr>
        <w:t>3.5. PODMIOT UPOWAŻNIONY PRZEZ WNIOSKODAWCĘ DO PONOSZENIA WYDATKÓW W RAMACH PROJEKTU</w:t>
      </w:r>
    </w:p>
    <w:p w:rsidR="00855E11"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wypełnić </w:t>
      </w:r>
      <w:r w:rsidR="002C09E5" w:rsidRPr="00FE4499">
        <w:rPr>
          <w:rFonts w:ascii="Arial Narrow" w:hAnsi="Arial Narrow" w:cs="Arial"/>
          <w:sz w:val="20"/>
          <w:szCs w:val="20"/>
        </w:rPr>
        <w:t>wówczas, gdy</w:t>
      </w:r>
      <w:r w:rsidRPr="00FE4499">
        <w:rPr>
          <w:rFonts w:ascii="Arial Narrow" w:hAnsi="Arial Narrow" w:cs="Arial"/>
          <w:sz w:val="20"/>
          <w:szCs w:val="20"/>
        </w:rPr>
        <w:t xml:space="preserve"> występuje podmiot upoważniony przez </w:t>
      </w:r>
      <w:r w:rsidR="004E47D5" w:rsidRPr="00FE4499">
        <w:rPr>
          <w:rFonts w:ascii="Arial Narrow" w:hAnsi="Arial Narrow" w:cs="Arial"/>
          <w:sz w:val="20"/>
          <w:szCs w:val="20"/>
        </w:rPr>
        <w:t xml:space="preserve">Wnioskodawcę </w:t>
      </w:r>
      <w:r w:rsidR="00A565B3" w:rsidRPr="00FE4499">
        <w:rPr>
          <w:rFonts w:ascii="Arial Narrow" w:hAnsi="Arial Narrow" w:cs="Arial"/>
          <w:sz w:val="20"/>
          <w:szCs w:val="20"/>
        </w:rPr>
        <w:t xml:space="preserve">do ponoszenia wydatków </w:t>
      </w:r>
      <w:r w:rsidRPr="00FE4499">
        <w:rPr>
          <w:rFonts w:ascii="Arial Narrow" w:hAnsi="Arial Narrow" w:cs="Arial"/>
          <w:sz w:val="20"/>
          <w:szCs w:val="20"/>
        </w:rPr>
        <w:t xml:space="preserve">w ramach projektu. Dla każdego upoważnionego podmiotu projektu należy podać nazwę podmiotu, </w:t>
      </w:r>
      <w:r w:rsidRPr="00FE4499">
        <w:rPr>
          <w:rFonts w:ascii="Arial Narrow" w:hAnsi="Arial Narrow" w:cs="Arial"/>
          <w:b/>
          <w:sz w:val="20"/>
          <w:szCs w:val="20"/>
        </w:rPr>
        <w:t>NIP</w:t>
      </w:r>
      <w:r w:rsidRPr="00FE4499">
        <w:rPr>
          <w:rFonts w:ascii="Arial Narrow" w:hAnsi="Arial Narrow" w:cs="Arial"/>
          <w:sz w:val="20"/>
          <w:szCs w:val="20"/>
        </w:rPr>
        <w:t xml:space="preserve"> (nadany Numer Identyfikacji Podatkowej), </w:t>
      </w:r>
      <w:r w:rsidRPr="00FE4499">
        <w:rPr>
          <w:rFonts w:ascii="Arial Narrow" w:hAnsi="Arial Narrow" w:cs="Arial"/>
          <w:b/>
          <w:sz w:val="20"/>
          <w:szCs w:val="20"/>
        </w:rPr>
        <w:t>REGON</w:t>
      </w:r>
      <w:r w:rsidRPr="00FE4499">
        <w:rPr>
          <w:rFonts w:ascii="Arial Narrow" w:hAnsi="Arial Narrow" w:cs="Arial"/>
          <w:sz w:val="20"/>
          <w:szCs w:val="20"/>
        </w:rPr>
        <w:t xml:space="preserve"> (nr Rejestru Gospodarki Narodowej), </w:t>
      </w:r>
      <w:r w:rsidRPr="00FE4499">
        <w:rPr>
          <w:rFonts w:ascii="Arial Narrow" w:hAnsi="Arial Narrow" w:cs="Arial"/>
          <w:b/>
          <w:sz w:val="20"/>
          <w:szCs w:val="20"/>
        </w:rPr>
        <w:t>adres</w:t>
      </w:r>
      <w:r w:rsidRPr="00FE4499">
        <w:rPr>
          <w:rFonts w:ascii="Arial Narrow" w:hAnsi="Arial Narrow" w:cs="Arial"/>
          <w:sz w:val="20"/>
          <w:szCs w:val="20"/>
        </w:rPr>
        <w:t xml:space="preserve"> siedziby (podając kraj, województwo, powiat, gminę, miejscowość, kod pocztowy, ulicę wraz z numerem, numer lokalu,), </w:t>
      </w:r>
      <w:r w:rsidRPr="00FE4499">
        <w:rPr>
          <w:rFonts w:ascii="Arial Narrow" w:hAnsi="Arial Narrow" w:cs="Arial"/>
          <w:b/>
          <w:sz w:val="20"/>
          <w:szCs w:val="20"/>
        </w:rPr>
        <w:t>telefon</w:t>
      </w:r>
      <w:r w:rsidRPr="00FE4499">
        <w:rPr>
          <w:rFonts w:ascii="Arial Narrow" w:hAnsi="Arial Narrow" w:cs="Arial"/>
          <w:sz w:val="20"/>
          <w:szCs w:val="20"/>
        </w:rPr>
        <w:t xml:space="preserve"> (wraz z numerem kierunkowym), </w:t>
      </w:r>
      <w:r w:rsidRPr="00FE4499">
        <w:rPr>
          <w:rFonts w:ascii="Arial Narrow" w:hAnsi="Arial Narrow" w:cs="Arial"/>
          <w:b/>
          <w:sz w:val="20"/>
          <w:szCs w:val="20"/>
        </w:rPr>
        <w:t>faks</w:t>
      </w:r>
      <w:r w:rsidR="00A565B3" w:rsidRPr="00FE4499">
        <w:rPr>
          <w:rFonts w:ascii="Arial Narrow" w:hAnsi="Arial Narrow" w:cs="Arial"/>
          <w:sz w:val="20"/>
          <w:szCs w:val="20"/>
        </w:rPr>
        <w:t xml:space="preserve"> (wraz z </w:t>
      </w:r>
      <w:r w:rsidRPr="00FE4499">
        <w:rPr>
          <w:rFonts w:ascii="Arial Narrow" w:hAnsi="Arial Narrow" w:cs="Arial"/>
          <w:sz w:val="20"/>
          <w:szCs w:val="20"/>
        </w:rPr>
        <w:t xml:space="preserve">numerem kierunkowym), </w:t>
      </w:r>
      <w:r w:rsidRPr="00FE4499">
        <w:rPr>
          <w:rFonts w:ascii="Arial Narrow" w:hAnsi="Arial Narrow" w:cs="Arial"/>
          <w:b/>
          <w:sz w:val="20"/>
          <w:szCs w:val="20"/>
        </w:rPr>
        <w:t>adres poczty elektronicznej</w:t>
      </w:r>
      <w:r w:rsidRPr="00FE4499">
        <w:rPr>
          <w:rFonts w:ascii="Arial Narrow" w:hAnsi="Arial Narrow" w:cs="Arial"/>
          <w:sz w:val="20"/>
          <w:szCs w:val="20"/>
        </w:rPr>
        <w:t xml:space="preserve">. Należy podać także formę prawną i formę własności podmiotu. </w:t>
      </w:r>
    </w:p>
    <w:p w:rsidR="00A54507" w:rsidRPr="00FE4499" w:rsidRDefault="00A54507" w:rsidP="00A54507">
      <w:pPr>
        <w:jc w:val="both"/>
        <w:rPr>
          <w:rFonts w:ascii="Arial Narrow" w:hAnsi="Arial Narrow" w:cs="Arial"/>
          <w:sz w:val="20"/>
          <w:szCs w:val="20"/>
        </w:rPr>
      </w:pPr>
      <w:r w:rsidRPr="00FE4499">
        <w:rPr>
          <w:rFonts w:ascii="Arial Narrow" w:hAnsi="Arial Narrow" w:cs="Arial"/>
          <w:sz w:val="20"/>
          <w:szCs w:val="20"/>
        </w:rPr>
        <w:t xml:space="preserve">W wierszu dotyczącym </w:t>
      </w:r>
      <w:r w:rsidRPr="00FE4499">
        <w:rPr>
          <w:rFonts w:ascii="Arial Narrow" w:hAnsi="Arial Narrow" w:cs="Arial"/>
          <w:b/>
          <w:sz w:val="20"/>
          <w:szCs w:val="20"/>
        </w:rPr>
        <w:t>możliwości odzyskania VAT,</w:t>
      </w:r>
      <w:r w:rsidRPr="00FE4499">
        <w:rPr>
          <w:rFonts w:ascii="Arial Narrow" w:hAnsi="Arial Narrow" w:cs="Arial"/>
          <w:sz w:val="20"/>
          <w:szCs w:val="20"/>
        </w:rPr>
        <w:t xml:space="preserve"> należy zaznaczyć odpowiedź „TAK”, z uwagi na zapisy </w:t>
      </w:r>
      <w:proofErr w:type="spellStart"/>
      <w:r w:rsidRPr="00FE4499">
        <w:rPr>
          <w:rFonts w:ascii="Arial Narrow" w:hAnsi="Arial Narrow" w:cs="Arial"/>
          <w:sz w:val="20"/>
          <w:szCs w:val="20"/>
        </w:rPr>
        <w:t>Regulamniu</w:t>
      </w:r>
      <w:proofErr w:type="spellEnd"/>
      <w:r w:rsidRPr="00FE4499">
        <w:rPr>
          <w:rFonts w:ascii="Arial Narrow" w:hAnsi="Arial Narrow" w:cs="Arial"/>
          <w:sz w:val="20"/>
          <w:szCs w:val="20"/>
        </w:rPr>
        <w:t xml:space="preserve"> konkursu.</w:t>
      </w:r>
    </w:p>
    <w:p w:rsidR="00197F39" w:rsidRPr="00FE4499" w:rsidRDefault="00A54507" w:rsidP="00A54507">
      <w:pPr>
        <w:jc w:val="both"/>
        <w:rPr>
          <w:rFonts w:ascii="Arial Narrow" w:hAnsi="Arial Narrow" w:cs="Arial"/>
          <w:sz w:val="20"/>
          <w:szCs w:val="20"/>
        </w:rPr>
      </w:pPr>
      <w:r w:rsidRPr="00FE4499">
        <w:rPr>
          <w:rFonts w:ascii="Arial Narrow" w:hAnsi="Arial Narrow" w:cs="Arial"/>
          <w:sz w:val="20"/>
          <w:szCs w:val="20"/>
        </w:rPr>
        <w:t xml:space="preserve">W związku z powyższym w polu </w:t>
      </w:r>
      <w:r w:rsidRPr="00FE4499">
        <w:rPr>
          <w:rFonts w:ascii="Arial Narrow" w:hAnsi="Arial Narrow" w:cs="Arial"/>
          <w:b/>
          <w:sz w:val="20"/>
          <w:szCs w:val="20"/>
        </w:rPr>
        <w:t>Uzasadnienie dla kwalifikowalności VAT</w:t>
      </w:r>
      <w:r w:rsidRPr="00FE4499">
        <w:rPr>
          <w:rFonts w:ascii="Arial Narrow" w:hAnsi="Arial Narrow" w:cs="Arial"/>
          <w:sz w:val="20"/>
          <w:szCs w:val="20"/>
        </w:rPr>
        <w:t xml:space="preserve"> należy wpisać „NIE DOTYCZY”</w:t>
      </w:r>
    </w:p>
    <w:p w:rsidR="004341D7" w:rsidRPr="00FE4499" w:rsidRDefault="004341D7" w:rsidP="004054B5">
      <w:pPr>
        <w:jc w:val="both"/>
        <w:rPr>
          <w:rFonts w:ascii="Arial Narrow" w:hAnsi="Arial Narrow" w:cs="Arial"/>
          <w:sz w:val="20"/>
          <w:szCs w:val="20"/>
        </w:rPr>
      </w:pPr>
      <w:r w:rsidRPr="00FE4499">
        <w:rPr>
          <w:rFonts w:ascii="Arial Narrow" w:hAnsi="Arial Narrow" w:cs="Arial"/>
          <w:sz w:val="20"/>
          <w:szCs w:val="20"/>
        </w:rPr>
        <w:t>Należy podać również imię i nazwisko, numer telefonu, adres poczty elektronicznej) osoby upoważnionej do kontaktów.</w:t>
      </w:r>
      <w:r w:rsidR="005A0F26" w:rsidRPr="00FE4499">
        <w:rPr>
          <w:rFonts w:ascii="Arial Narrow" w:hAnsi="Arial Narrow" w:cs="Arial"/>
          <w:sz w:val="20"/>
          <w:szCs w:val="20"/>
        </w:rPr>
        <w:t xml:space="preserve"> </w:t>
      </w:r>
    </w:p>
    <w:p w:rsidR="00715969" w:rsidRPr="00FE4499" w:rsidRDefault="004341D7" w:rsidP="00197F39">
      <w:pPr>
        <w:jc w:val="both"/>
        <w:rPr>
          <w:rFonts w:ascii="Arial Narrow" w:hAnsi="Arial Narrow" w:cs="Arial"/>
          <w:sz w:val="20"/>
          <w:szCs w:val="20"/>
        </w:rPr>
      </w:pPr>
      <w:r w:rsidRPr="00FE4499">
        <w:rPr>
          <w:rFonts w:ascii="Arial Narrow" w:hAnsi="Arial Narrow" w:cs="Arial"/>
          <w:sz w:val="20"/>
          <w:szCs w:val="20"/>
        </w:rPr>
        <w:t>W przypadku,</w:t>
      </w:r>
      <w:r w:rsidR="005A0F26" w:rsidRPr="00FE4499">
        <w:rPr>
          <w:rFonts w:ascii="Arial Narrow" w:hAnsi="Arial Narrow" w:cs="Arial"/>
          <w:sz w:val="20"/>
          <w:szCs w:val="20"/>
        </w:rPr>
        <w:t xml:space="preserve"> gdy w projekcie nie występuje podmiot upoważniony przez wnioskodawcę do ponoszenia wydatków</w:t>
      </w:r>
      <w:r w:rsidRPr="00FE4499">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15969" w:rsidRPr="00FE4499" w:rsidTr="00715969">
        <w:tc>
          <w:tcPr>
            <w:tcW w:w="9212" w:type="dxa"/>
            <w:shd w:val="clear" w:color="auto" w:fill="808080"/>
          </w:tcPr>
          <w:p w:rsidR="00715969" w:rsidRPr="00FE4499" w:rsidRDefault="00715969" w:rsidP="00715969">
            <w:pPr>
              <w:jc w:val="center"/>
              <w:rPr>
                <w:rFonts w:ascii="Arial Narrow" w:hAnsi="Arial Narrow" w:cs="Arial"/>
                <w:b/>
                <w:sz w:val="20"/>
                <w:szCs w:val="20"/>
              </w:rPr>
            </w:pPr>
            <w:r w:rsidRPr="00FE4499">
              <w:rPr>
                <w:rFonts w:ascii="Arial Narrow" w:hAnsi="Arial Narrow" w:cs="Arial"/>
                <w:b/>
                <w:sz w:val="20"/>
                <w:szCs w:val="20"/>
              </w:rPr>
              <w:t>IV. CHARAKTERYSTYKA PROWADZONEJ DZIAŁALNOŚCI</w:t>
            </w:r>
          </w:p>
        </w:tc>
      </w:tr>
    </w:tbl>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4.1. TYP WNIOSKODAWCY</w:t>
      </w:r>
    </w:p>
    <w:p w:rsidR="005A0F26" w:rsidRPr="00FE4499" w:rsidRDefault="005A0F26" w:rsidP="004054B5">
      <w:pPr>
        <w:pStyle w:val="Nagwek1"/>
        <w:spacing w:before="0"/>
        <w:jc w:val="both"/>
        <w:rPr>
          <w:rFonts w:ascii="Arial Narrow" w:hAnsi="Arial Narrow" w:cs="Arial"/>
          <w:color w:val="auto"/>
          <w:sz w:val="20"/>
          <w:szCs w:val="20"/>
        </w:rPr>
      </w:pPr>
      <w:r w:rsidRPr="00FE4499">
        <w:rPr>
          <w:rFonts w:ascii="Arial Narrow" w:hAnsi="Arial Narrow" w:cs="Arial"/>
          <w:b w:val="0"/>
          <w:color w:val="auto"/>
          <w:sz w:val="20"/>
          <w:szCs w:val="20"/>
        </w:rPr>
        <w:t xml:space="preserve">Należy wskazać typ </w:t>
      </w:r>
      <w:r w:rsidR="00473CC7" w:rsidRPr="00FE4499">
        <w:rPr>
          <w:rFonts w:ascii="Arial Narrow" w:hAnsi="Arial Narrow" w:cs="Arial"/>
          <w:b w:val="0"/>
          <w:color w:val="auto"/>
          <w:sz w:val="20"/>
          <w:szCs w:val="20"/>
        </w:rPr>
        <w:t xml:space="preserve">Wnioskodawcy </w:t>
      </w:r>
      <w:r w:rsidRPr="00FE4499">
        <w:rPr>
          <w:rFonts w:ascii="Arial Narrow" w:hAnsi="Arial Narrow" w:cs="Arial"/>
          <w:b w:val="0"/>
          <w:color w:val="auto"/>
          <w:sz w:val="20"/>
          <w:szCs w:val="20"/>
        </w:rPr>
        <w:t>zgodnie z punktem 10</w:t>
      </w:r>
      <w:r w:rsidR="00197F39" w:rsidRPr="00FE4499">
        <w:rPr>
          <w:rFonts w:ascii="Arial Narrow" w:hAnsi="Arial Narrow" w:cs="Arial"/>
          <w:b w:val="0"/>
          <w:color w:val="auto"/>
          <w:sz w:val="20"/>
          <w:szCs w:val="20"/>
        </w:rPr>
        <w:t xml:space="preserve">: </w:t>
      </w:r>
      <w:r w:rsidRPr="00FE4499">
        <w:rPr>
          <w:rFonts w:ascii="Arial Narrow" w:hAnsi="Arial Narrow" w:cs="Arial"/>
          <w:b w:val="0"/>
          <w:i/>
          <w:color w:val="auto"/>
          <w:sz w:val="20"/>
          <w:szCs w:val="20"/>
        </w:rPr>
        <w:t>Typ Beneficjenta</w:t>
      </w:r>
      <w:r w:rsidRPr="00FE4499">
        <w:rPr>
          <w:rFonts w:ascii="Arial Narrow" w:hAnsi="Arial Narrow" w:cs="Arial"/>
          <w:b w:val="0"/>
          <w:color w:val="auto"/>
          <w:sz w:val="20"/>
          <w:szCs w:val="20"/>
        </w:rPr>
        <w:t xml:space="preserve"> </w:t>
      </w:r>
      <w:r w:rsidR="00A54507" w:rsidRPr="00FE4499">
        <w:rPr>
          <w:rFonts w:ascii="Arial Narrow" w:hAnsi="Arial Narrow" w:cs="Arial"/>
          <w:b w:val="0"/>
          <w:color w:val="auto"/>
          <w:sz w:val="20"/>
          <w:szCs w:val="20"/>
        </w:rPr>
        <w:t xml:space="preserve">dla </w:t>
      </w:r>
      <w:r w:rsidR="001854F6">
        <w:rPr>
          <w:rFonts w:ascii="Arial Narrow" w:hAnsi="Arial Narrow" w:cs="Arial"/>
          <w:b w:val="0"/>
          <w:color w:val="auto"/>
          <w:sz w:val="20"/>
          <w:szCs w:val="20"/>
        </w:rPr>
        <w:t>po</w:t>
      </w:r>
      <w:r w:rsidR="00A54507" w:rsidRPr="00FE4499">
        <w:rPr>
          <w:rFonts w:ascii="Arial Narrow" w:hAnsi="Arial Narrow" w:cs="Arial"/>
          <w:b w:val="0"/>
          <w:color w:val="auto"/>
          <w:sz w:val="20"/>
          <w:szCs w:val="20"/>
        </w:rPr>
        <w:t>działania VI</w:t>
      </w:r>
      <w:r w:rsidR="00197F39" w:rsidRPr="00FE4499">
        <w:rPr>
          <w:rFonts w:ascii="Arial Narrow" w:hAnsi="Arial Narrow" w:cs="Arial"/>
          <w:b w:val="0"/>
          <w:color w:val="auto"/>
          <w:sz w:val="20"/>
          <w:szCs w:val="20"/>
        </w:rPr>
        <w:t>.2</w:t>
      </w:r>
      <w:r w:rsidR="001854F6">
        <w:rPr>
          <w:rFonts w:ascii="Arial Narrow" w:hAnsi="Arial Narrow" w:cs="Arial"/>
          <w:b w:val="0"/>
          <w:color w:val="auto"/>
          <w:sz w:val="20"/>
          <w:szCs w:val="20"/>
        </w:rPr>
        <w:t>.1.</w:t>
      </w:r>
      <w:r w:rsidR="00197F39" w:rsidRPr="00FE4499">
        <w:rPr>
          <w:rFonts w:ascii="Arial Narrow" w:hAnsi="Arial Narrow" w:cs="Arial"/>
          <w:b w:val="0"/>
          <w:color w:val="auto"/>
          <w:sz w:val="20"/>
          <w:szCs w:val="20"/>
        </w:rPr>
        <w:t xml:space="preserve"> </w:t>
      </w:r>
      <w:r w:rsidR="001F1C8B" w:rsidRPr="00FE4499">
        <w:rPr>
          <w:rFonts w:ascii="Arial Narrow" w:hAnsi="Arial Narrow" w:cs="Arial"/>
          <w:b w:val="0"/>
          <w:i/>
          <w:color w:val="auto"/>
          <w:sz w:val="20"/>
          <w:szCs w:val="20"/>
        </w:rPr>
        <w:t>Rozwój gospodarki turystycznej</w:t>
      </w:r>
      <w:r w:rsidR="0072419A" w:rsidRPr="00FE4499">
        <w:rPr>
          <w:rFonts w:ascii="Arial Narrow" w:hAnsi="Arial Narrow" w:cs="Arial"/>
          <w:b w:val="0"/>
          <w:i/>
          <w:color w:val="auto"/>
          <w:sz w:val="20"/>
          <w:szCs w:val="20"/>
        </w:rPr>
        <w:t xml:space="preserve"> </w:t>
      </w:r>
      <w:r w:rsidRPr="00FE4499">
        <w:rPr>
          <w:rFonts w:ascii="Arial Narrow" w:hAnsi="Arial Narrow" w:cs="Arial"/>
          <w:b w:val="0"/>
          <w:color w:val="auto"/>
          <w:sz w:val="20"/>
          <w:szCs w:val="20"/>
        </w:rPr>
        <w:t xml:space="preserve">Szczegółowego Opisu Osi Priorytetowych Regionalnego Programu Operacyjnego </w:t>
      </w:r>
      <w:bookmarkStart w:id="13" w:name="_Toc416444998"/>
      <w:r w:rsidRPr="00FE4499">
        <w:rPr>
          <w:rFonts w:ascii="Arial Narrow" w:hAnsi="Arial Narrow" w:cs="Arial"/>
          <w:b w:val="0"/>
          <w:color w:val="auto"/>
          <w:sz w:val="20"/>
          <w:szCs w:val="20"/>
        </w:rPr>
        <w:t>Województwa Łódzkiego na lata 2014-2020</w:t>
      </w:r>
      <w:bookmarkEnd w:id="13"/>
      <w:r w:rsidRPr="00FE4499">
        <w:rPr>
          <w:rFonts w:ascii="Arial Narrow" w:hAnsi="Arial Narrow" w:cs="Arial"/>
          <w:b w:val="0"/>
          <w:color w:val="auto"/>
          <w:sz w:val="20"/>
          <w:szCs w:val="20"/>
        </w:rPr>
        <w:t>.</w:t>
      </w:r>
      <w:r w:rsidRPr="00FE4499">
        <w:rPr>
          <w:rFonts w:ascii="Arial Narrow" w:hAnsi="Arial Narrow" w:cs="Arial"/>
          <w:strike/>
          <w:color w:val="auto"/>
          <w:sz w:val="20"/>
          <w:szCs w:val="20"/>
        </w:rPr>
        <w:t xml:space="preserve"> </w:t>
      </w:r>
      <w:r w:rsidR="006F5CDF" w:rsidRPr="006F5CDF">
        <w:rPr>
          <w:rFonts w:ascii="Arial Narrow" w:hAnsi="Arial Narrow" w:cs="Arial"/>
          <w:b w:val="0"/>
          <w:color w:val="auto"/>
          <w:sz w:val="20"/>
          <w:szCs w:val="20"/>
        </w:rPr>
        <w:t>Np. dla projektu realizowanego przez JST należy wskazać  - „Jednostka Samorządu Terytorialnego”</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4.2. KOD PKD WNIOSKODAWCY (DZIAŁALNOŚCI PODSTAWOWEJ)</w:t>
      </w:r>
    </w:p>
    <w:p w:rsidR="005A0F26" w:rsidRPr="00FE4499" w:rsidRDefault="005A0F26" w:rsidP="004054B5">
      <w:pPr>
        <w:jc w:val="both"/>
        <w:rPr>
          <w:rFonts w:ascii="Arial Narrow" w:hAnsi="Arial Narrow" w:cs="Arial"/>
          <w:b/>
          <w:bCs/>
          <w:sz w:val="20"/>
          <w:szCs w:val="20"/>
        </w:rPr>
      </w:pPr>
      <w:r w:rsidRPr="00FE4499">
        <w:rPr>
          <w:rFonts w:ascii="Arial Narrow" w:hAnsi="Arial Narrow" w:cs="Arial"/>
          <w:sz w:val="20"/>
          <w:szCs w:val="20"/>
        </w:rPr>
        <w:t>Należy wpisać numer kodu Polskiej Klasyfikacji Działalności (PKD</w:t>
      </w:r>
      <w:r w:rsidR="00473CC7" w:rsidRPr="00FE4499">
        <w:rPr>
          <w:rFonts w:ascii="Arial Narrow" w:hAnsi="Arial Narrow" w:cs="Arial"/>
          <w:sz w:val="20"/>
          <w:szCs w:val="20"/>
        </w:rPr>
        <w:t>)</w:t>
      </w:r>
      <w:r w:rsidRPr="00FE4499">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r w:rsidR="006F5CDF" w:rsidRPr="006F5CDF">
        <w:rPr>
          <w:rFonts w:ascii="Arial Narrow" w:hAnsi="Arial Narrow" w:cs="Arial"/>
          <w:sz w:val="20"/>
          <w:szCs w:val="20"/>
        </w:rPr>
        <w:t>Np. dla projektu realizowanego przez JST należy wskazać - 84.11.Z - Kierowanie podstawowymi rodzajami działalności publicznej.</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t>4.3. KOD PKD PROJEKTU (JEŚLI INNY NIŻ PODSTAWOWY WNIOSKODAWCY)</w:t>
      </w:r>
    </w:p>
    <w:p w:rsidR="005A0F26" w:rsidRPr="00FE4499" w:rsidRDefault="005A0F26" w:rsidP="0072419A">
      <w:pPr>
        <w:jc w:val="both"/>
        <w:rPr>
          <w:rFonts w:ascii="Arial Narrow" w:hAnsi="Arial Narrow" w:cs="Arial"/>
          <w:sz w:val="20"/>
          <w:szCs w:val="20"/>
        </w:rPr>
      </w:pPr>
      <w:r w:rsidRPr="00FE4499">
        <w:rPr>
          <w:rFonts w:ascii="Arial Narrow" w:hAnsi="Arial Narrow" w:cs="Arial"/>
          <w:sz w:val="20"/>
          <w:szCs w:val="20"/>
        </w:rPr>
        <w:t xml:space="preserve">Jeżeli Kod PKD projektu jest </w:t>
      </w:r>
      <w:r w:rsidRPr="00FE4499">
        <w:rPr>
          <w:rFonts w:ascii="Arial Narrow" w:hAnsi="Arial Narrow" w:cs="Arial"/>
          <w:position w:val="4"/>
          <w:sz w:val="20"/>
          <w:szCs w:val="20"/>
        </w:rPr>
        <w:t xml:space="preserve">inny niż podstawowy Wnioskodawcy wówczas należy </w:t>
      </w:r>
      <w:r w:rsidR="009A440C" w:rsidRPr="00FE4499">
        <w:rPr>
          <w:rFonts w:ascii="Arial Narrow" w:hAnsi="Arial Narrow" w:cs="Arial"/>
          <w:position w:val="4"/>
          <w:sz w:val="20"/>
          <w:szCs w:val="20"/>
        </w:rPr>
        <w:t>wpisać numer</w:t>
      </w:r>
      <w:r w:rsidRPr="00FE4499">
        <w:rPr>
          <w:rFonts w:ascii="Arial Narrow" w:hAnsi="Arial Narrow" w:cs="Arial"/>
          <w:position w:val="4"/>
          <w:sz w:val="20"/>
          <w:szCs w:val="20"/>
        </w:rPr>
        <w:t xml:space="preserve"> kodu Polskiej Klasyfikacji Działalności (PKD</w:t>
      </w:r>
      <w:r w:rsidR="00473CC7" w:rsidRPr="00FE4499">
        <w:rPr>
          <w:rFonts w:ascii="Arial Narrow" w:hAnsi="Arial Narrow" w:cs="Arial"/>
          <w:position w:val="4"/>
          <w:sz w:val="20"/>
          <w:szCs w:val="20"/>
        </w:rPr>
        <w:t>)</w:t>
      </w:r>
      <w:r w:rsidRPr="00FE4499">
        <w:rPr>
          <w:rFonts w:ascii="Arial Narrow" w:hAnsi="Arial Narrow" w:cs="Arial"/>
          <w:position w:val="4"/>
          <w:sz w:val="20"/>
          <w:szCs w:val="20"/>
        </w:rPr>
        <w:t xml:space="preserve"> określającej przedmiot wykonywanej działalności gospodarczej, w ramach której będzie realizowany projekt. Kod PKD znajduje</w:t>
      </w:r>
      <w:r w:rsidRPr="00FE4499">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FE4499">
        <w:rPr>
          <w:rFonts w:ascii="Arial Narrow" w:hAnsi="Arial Narrow" w:cs="Arial"/>
          <w:sz w:val="20"/>
          <w:szCs w:val="20"/>
        </w:rPr>
        <w:t xml:space="preserve">Wnioskodawcy </w:t>
      </w:r>
      <w:r w:rsidRPr="00FE4499">
        <w:rPr>
          <w:rFonts w:ascii="Arial Narrow" w:hAnsi="Arial Narrow" w:cs="Arial"/>
          <w:sz w:val="20"/>
          <w:szCs w:val="20"/>
        </w:rPr>
        <w:t xml:space="preserve">należy zaznaczyć NIE DOTYCZY. </w:t>
      </w:r>
    </w:p>
    <w:p w:rsidR="005A0F26" w:rsidRPr="00FE4499" w:rsidRDefault="00197F39" w:rsidP="004054B5">
      <w:pPr>
        <w:spacing w:before="120"/>
        <w:rPr>
          <w:rFonts w:ascii="Arial Narrow" w:hAnsi="Arial Narrow" w:cs="Arial"/>
          <w:b/>
          <w:sz w:val="20"/>
          <w:szCs w:val="20"/>
          <w:u w:val="single"/>
        </w:rPr>
      </w:pPr>
      <w:r w:rsidRPr="00FE4499">
        <w:rPr>
          <w:rFonts w:ascii="Arial Narrow" w:hAnsi="Arial Narrow" w:cs="Arial"/>
          <w:b/>
          <w:sz w:val="20"/>
          <w:szCs w:val="20"/>
          <w:u w:val="single"/>
        </w:rPr>
        <w:lastRenderedPageBreak/>
        <w:t xml:space="preserve">4.4. KOD PKD PARTNERÓW </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Jeżeli projekt jest realizowany jako projekt partnerski należy podać numer kodu Polskiej Klasyfikacji Działalności (PKD</w:t>
      </w:r>
      <w:r w:rsidR="00473CC7" w:rsidRPr="00FE4499">
        <w:rPr>
          <w:rFonts w:ascii="Arial Narrow" w:hAnsi="Arial Narrow" w:cs="Arial"/>
          <w:sz w:val="20"/>
          <w:szCs w:val="20"/>
        </w:rPr>
        <w:t>)</w:t>
      </w:r>
      <w:r w:rsidRPr="00FE4499">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FE4499" w:rsidRDefault="005A0F26">
      <w:pPr>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u w:val="single"/>
                <w:lang w:eastAsia="en-US"/>
              </w:rPr>
            </w:pPr>
            <w:r w:rsidRPr="00FE4499">
              <w:rPr>
                <w:rFonts w:ascii="Arial Narrow" w:hAnsi="Arial Narrow" w:cs="Arial"/>
                <w:b/>
                <w:sz w:val="20"/>
                <w:szCs w:val="20"/>
              </w:rPr>
              <w:t xml:space="preserve">V. </w:t>
            </w:r>
            <w:r w:rsidR="009A440C" w:rsidRPr="00FE4499">
              <w:rPr>
                <w:rFonts w:ascii="Arial Narrow" w:hAnsi="Arial Narrow" w:cs="Arial"/>
                <w:b/>
                <w:sz w:val="20"/>
                <w:szCs w:val="20"/>
              </w:rPr>
              <w:t>ZGODNOŚĆ PROJEKTU Z POLITYKAMI</w:t>
            </w:r>
          </w:p>
        </w:tc>
      </w:tr>
    </w:tbl>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5.1. ZGODNOŚĆ PROJEKTU Z POLITYKĄ ZRÓWNOWAŻONEGO ROZWOJU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FE4499" w:rsidRDefault="00197F39" w:rsidP="004054B5">
      <w:pPr>
        <w:spacing w:before="120"/>
        <w:jc w:val="both"/>
        <w:rPr>
          <w:rFonts w:ascii="Arial Narrow" w:hAnsi="Arial Narrow" w:cs="Arial"/>
          <w:sz w:val="20"/>
          <w:szCs w:val="20"/>
        </w:rPr>
      </w:pPr>
      <w:r w:rsidRPr="00FE4499">
        <w:rPr>
          <w:rFonts w:ascii="Arial Narrow" w:hAnsi="Arial Narrow" w:cs="Arial"/>
          <w:b/>
          <w:sz w:val="20"/>
          <w:szCs w:val="20"/>
          <w:u w:val="single"/>
        </w:rPr>
        <w:t>5.2. ZGODNOŚĆ PROJEKTU Z POLITYKĄ RÓWNYCH SZANS KOBIET I MĘŻCZYZN</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FE4499">
        <w:rPr>
          <w:rFonts w:ascii="Arial Narrow" w:hAnsi="Arial Narrow" w:cs="Arial"/>
          <w:sz w:val="20"/>
          <w:szCs w:val="20"/>
        </w:rPr>
        <w:t xml:space="preserve"> projektu zgodnie z </w:t>
      </w:r>
      <w:r w:rsidR="00473CC7" w:rsidRPr="00FE4499">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FE4499">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FE4499" w:rsidRDefault="00197F39" w:rsidP="004054B5">
      <w:pPr>
        <w:spacing w:before="120"/>
        <w:ind w:left="539" w:hanging="539"/>
        <w:jc w:val="both"/>
        <w:rPr>
          <w:rFonts w:ascii="Arial Narrow" w:hAnsi="Arial Narrow" w:cs="Arial"/>
          <w:b/>
          <w:sz w:val="20"/>
          <w:szCs w:val="20"/>
          <w:u w:val="single"/>
        </w:rPr>
      </w:pPr>
      <w:r w:rsidRPr="00FE4499">
        <w:rPr>
          <w:rFonts w:ascii="Arial Narrow" w:hAnsi="Arial Narrow" w:cs="Arial"/>
          <w:b/>
          <w:sz w:val="20"/>
          <w:szCs w:val="20"/>
          <w:u w:val="single"/>
        </w:rPr>
        <w:t>5.3. ZGODNOŚĆ PROJEKTU Z POLITYKĄ RÓWNOŚCI SZANS I NIEDYSKRYMINACJI W TYM DOSTĘPNOŚCI DLA OSÓB Z NIEPEŁNOSPRAWNOŚCIAMI</w:t>
      </w:r>
    </w:p>
    <w:p w:rsidR="00E2649D" w:rsidRPr="00FE4499" w:rsidRDefault="00E2649D" w:rsidP="00E2649D">
      <w:pPr>
        <w:jc w:val="both"/>
        <w:rPr>
          <w:rFonts w:ascii="Arial Narrow" w:hAnsi="Arial Narrow" w:cs="Arial"/>
          <w:i/>
          <w:sz w:val="20"/>
          <w:szCs w:val="20"/>
        </w:rPr>
      </w:pPr>
      <w:r w:rsidRPr="00FE4499">
        <w:rPr>
          <w:rFonts w:ascii="Arial Narrow" w:hAnsi="Arial Narrow" w:cs="Arial"/>
          <w:sz w:val="20"/>
          <w:szCs w:val="20"/>
        </w:rPr>
        <w:t xml:space="preserve">Wszystkie projekty realizowane w ramach RPO WŁ muszą być zgodne z </w:t>
      </w:r>
      <w:r w:rsidRPr="00FE4499">
        <w:rPr>
          <w:rFonts w:ascii="Arial Narrow" w:hAnsi="Arial Narrow" w:cs="Arial"/>
          <w:i/>
          <w:sz w:val="20"/>
          <w:szCs w:val="20"/>
        </w:rPr>
        <w:t>Wytycznymi w zakresie realizacji zasady równości szans i niedyskryminacji, w tym dostępności dla osób z niepełnosprawnościami oraz</w:t>
      </w:r>
      <w:r w:rsidR="00A565B3" w:rsidRPr="00FE4499">
        <w:rPr>
          <w:rFonts w:ascii="Arial Narrow" w:hAnsi="Arial Narrow" w:cs="Arial"/>
          <w:i/>
          <w:sz w:val="20"/>
          <w:szCs w:val="20"/>
        </w:rPr>
        <w:t xml:space="preserve"> zasady równości szans kobiet i </w:t>
      </w:r>
      <w:r w:rsidRPr="00FE4499">
        <w:rPr>
          <w:rFonts w:ascii="Arial Narrow" w:hAnsi="Arial Narrow" w:cs="Arial"/>
          <w:i/>
          <w:sz w:val="20"/>
          <w:szCs w:val="20"/>
        </w:rPr>
        <w:t>mężczyzn w ramach funduszy unijnych na lata 2014-2020.</w:t>
      </w:r>
    </w:p>
    <w:p w:rsidR="00E2649D" w:rsidRPr="00FE4499" w:rsidRDefault="00E2649D" w:rsidP="00E2649D">
      <w:pPr>
        <w:jc w:val="both"/>
        <w:rPr>
          <w:rFonts w:ascii="Arial Narrow" w:hAnsi="Arial Narrow" w:cs="Arial"/>
          <w:sz w:val="20"/>
          <w:szCs w:val="20"/>
        </w:rPr>
      </w:pPr>
      <w:r w:rsidRPr="00FE4499">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Default="00E2649D" w:rsidP="00197F39">
      <w:pPr>
        <w:jc w:val="both"/>
        <w:rPr>
          <w:rFonts w:ascii="Arial Narrow" w:hAnsi="Arial Narrow" w:cs="Arial"/>
          <w:sz w:val="20"/>
          <w:szCs w:val="20"/>
        </w:rPr>
      </w:pPr>
      <w:r w:rsidRPr="00FE4499">
        <w:rPr>
          <w:rFonts w:ascii="Arial Narrow" w:hAnsi="Arial Narrow" w:cs="Arial"/>
          <w:sz w:val="20"/>
          <w:szCs w:val="20"/>
        </w:rPr>
        <w:t>Zgodnie z Wytycznymi,</w:t>
      </w:r>
      <w:r w:rsidRPr="00FE4499">
        <w:rPr>
          <w:rFonts w:ascii="Arial Narrow" w:hAnsi="Arial Narrow" w:cs="Arial"/>
          <w:i/>
          <w:sz w:val="20"/>
          <w:szCs w:val="20"/>
        </w:rPr>
        <w:t xml:space="preserve"> </w:t>
      </w:r>
      <w:r w:rsidRPr="00FE4499">
        <w:rPr>
          <w:rFonts w:ascii="Arial Narrow" w:hAnsi="Arial Narrow" w:cs="Arial"/>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w:t>
      </w:r>
      <w:r w:rsidR="00197F39" w:rsidRPr="00FE4499">
        <w:rPr>
          <w:rFonts w:ascii="Arial Narrow" w:hAnsi="Arial Narrow" w:cs="Arial"/>
          <w:sz w:val="20"/>
          <w:szCs w:val="20"/>
        </w:rPr>
        <w:t>em rodzajów niepełnosprawności.</w:t>
      </w:r>
    </w:p>
    <w:p w:rsidR="006F5CDF" w:rsidRPr="00FE4499" w:rsidRDefault="006F5CDF" w:rsidP="00197F39">
      <w:pPr>
        <w:jc w:val="both"/>
        <w:rPr>
          <w:rFonts w:ascii="Arial Narrow" w:hAnsi="Arial Narrow" w:cs="Arial"/>
          <w:sz w:val="20"/>
          <w:szCs w:val="20"/>
        </w:rPr>
      </w:pPr>
      <w:r w:rsidRPr="006F5CDF">
        <w:rPr>
          <w:rFonts w:ascii="Arial Narrow" w:hAnsi="Arial Narrow" w:cs="Arial"/>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5.4. ZGODNOŚĆ PROJEKTU Z POLITYKĄ KONKURENCJI I ZAMÓWIEŃ PUBLICZNYCH</w:t>
      </w:r>
    </w:p>
    <w:p w:rsidR="00662F49"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FE4499">
        <w:rPr>
          <w:rFonts w:ascii="Arial Narrow" w:hAnsi="Arial Narrow" w:cs="Arial"/>
          <w:sz w:val="20"/>
          <w:szCs w:val="20"/>
        </w:rPr>
        <w:t xml:space="preserve">ww. </w:t>
      </w:r>
      <w:r w:rsidRPr="00FE4499">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FE4499">
        <w:rPr>
          <w:rFonts w:ascii="Arial Narrow" w:hAnsi="Arial Narrow" w:cs="Arial"/>
          <w:sz w:val="20"/>
          <w:szCs w:val="20"/>
        </w:rPr>
        <w:t>d względem zgodności projektu z </w:t>
      </w:r>
      <w:r w:rsidRPr="00FE4499">
        <w:rPr>
          <w:rFonts w:ascii="Arial Narrow" w:hAnsi="Arial Narrow" w:cs="Arial"/>
          <w:sz w:val="20"/>
          <w:szCs w:val="20"/>
        </w:rPr>
        <w:t>polityką konkurencji i zamówień publicznych bądź negatywny oraz podaje uzasad</w:t>
      </w:r>
      <w:r w:rsidR="00A565B3" w:rsidRPr="00FE4499">
        <w:rPr>
          <w:rFonts w:ascii="Arial Narrow" w:hAnsi="Arial Narrow" w:cs="Arial"/>
          <w:sz w:val="20"/>
          <w:szCs w:val="20"/>
        </w:rPr>
        <w:t>nienie swojego wyboru. Wymogi w </w:t>
      </w:r>
      <w:r w:rsidRPr="00FE4499">
        <w:rPr>
          <w:rFonts w:ascii="Arial Narrow" w:hAnsi="Arial Narrow" w:cs="Arial"/>
          <w:sz w:val="20"/>
          <w:szCs w:val="20"/>
        </w:rPr>
        <w:t xml:space="preserve">stosunku do wydatków ponoszonych zgodnie z zasadą uczciwej konkurencji określa rozdział 6.5 </w:t>
      </w:r>
      <w:r w:rsidR="00662F49" w:rsidRPr="00FE4499">
        <w:rPr>
          <w:rFonts w:ascii="Arial Narrow" w:hAnsi="Arial Narrow" w:cs="Arial"/>
          <w:b/>
          <w:sz w:val="20"/>
          <w:szCs w:val="20"/>
        </w:rPr>
        <w:t>Wytycznych programowych w zakresie kwalifikowania wydatków w ramach Regionalnego Programu Operacyjnego Województwa Łódzkiego na lata 2014-2020</w:t>
      </w:r>
      <w:r w:rsidR="00662F49" w:rsidRPr="00FE4499">
        <w:rPr>
          <w:rFonts w:ascii="Arial Narrow" w:hAnsi="Arial Narrow" w:cs="Arial"/>
          <w:sz w:val="20"/>
          <w:szCs w:val="20"/>
        </w:rPr>
        <w:t xml:space="preserve"> (EFRR)</w:t>
      </w: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5.5. UWZGLĘDNIENIE ZMIAN KLIMATU, ICH ŁAGODZENIA I PRZYSTOSOWANIA DO TYCH ZMIAN ORAZ ODPORNOŚĆ NA KLĘSKI ŻYWIOŁOWE</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Należy uzasadnić</w:t>
      </w:r>
      <w:r w:rsidR="00BF2A79" w:rsidRPr="00FE4499">
        <w:rPr>
          <w:rFonts w:ascii="Arial Narrow" w:hAnsi="Arial Narrow" w:cs="Arial"/>
          <w:sz w:val="20"/>
          <w:szCs w:val="20"/>
        </w:rPr>
        <w:t>,</w:t>
      </w:r>
      <w:r w:rsidRPr="00FE4499">
        <w:rPr>
          <w:rFonts w:ascii="Arial Narrow" w:hAnsi="Arial Narrow" w:cs="Arial"/>
          <w:sz w:val="20"/>
          <w:szCs w:val="20"/>
        </w:rPr>
        <w:t xml:space="preserve"> w jaki sposób uwzględniono w projekcie zagadnienia związane ze zmianami klimatu</w:t>
      </w:r>
      <w:r w:rsidR="00572E36" w:rsidRPr="00FE4499">
        <w:rPr>
          <w:rFonts w:ascii="Arial Narrow" w:hAnsi="Arial Narrow" w:cs="Arial"/>
          <w:sz w:val="20"/>
          <w:szCs w:val="20"/>
        </w:rPr>
        <w:t xml:space="preserve">. W celu prawidłowego wypełnienia punktu należy opisać, </w:t>
      </w:r>
      <w:r w:rsidR="00B51088" w:rsidRPr="00FE4499">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FE4499">
        <w:rPr>
          <w:rFonts w:ascii="Arial Narrow" w:hAnsi="Arial Narrow" w:cs="Arial"/>
          <w:sz w:val="20"/>
          <w:szCs w:val="20"/>
        </w:rPr>
        <w:t xml:space="preserve">te </w:t>
      </w:r>
      <w:r w:rsidR="00B51088" w:rsidRPr="00FE4499">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FE4499">
        <w:rPr>
          <w:rFonts w:ascii="Arial Narrow" w:hAnsi="Arial Narrow" w:cs="Arial"/>
          <w:sz w:val="20"/>
          <w:szCs w:val="20"/>
        </w:rPr>
        <w:t>.). Należy</w:t>
      </w:r>
      <w:r w:rsidR="00572E36" w:rsidRPr="00FE4499">
        <w:rPr>
          <w:rFonts w:ascii="Arial Narrow" w:hAnsi="Arial Narrow" w:cs="Arial"/>
          <w:sz w:val="20"/>
          <w:szCs w:val="20"/>
        </w:rPr>
        <w:t xml:space="preserve"> </w:t>
      </w:r>
      <w:r w:rsidRPr="00FE4499">
        <w:rPr>
          <w:rFonts w:ascii="Arial Narrow" w:hAnsi="Arial Narrow" w:cs="Arial"/>
          <w:sz w:val="20"/>
          <w:szCs w:val="20"/>
        </w:rPr>
        <w:t xml:space="preserve">posłużyć się wskazówkami zawartymi w </w:t>
      </w:r>
      <w:r w:rsidRPr="00FE4499">
        <w:rPr>
          <w:rFonts w:ascii="Arial Narrow" w:hAnsi="Arial Narrow" w:cs="Arial"/>
          <w:sz w:val="20"/>
          <w:szCs w:val="20"/>
        </w:rPr>
        <w:lastRenderedPageBreak/>
        <w:t xml:space="preserve">„Poradniku przygotowania inwestycji z uwzględnieniem </w:t>
      </w:r>
      <w:r w:rsidR="00A565B3" w:rsidRPr="00FE4499">
        <w:rPr>
          <w:rFonts w:ascii="Arial Narrow" w:hAnsi="Arial Narrow" w:cs="Arial"/>
          <w:sz w:val="20"/>
          <w:szCs w:val="20"/>
        </w:rPr>
        <w:t>zmian klimatu, ich łagodzenia i </w:t>
      </w:r>
      <w:r w:rsidRPr="00FE4499">
        <w:rPr>
          <w:rFonts w:ascii="Arial Narrow" w:hAnsi="Arial Narrow" w:cs="Arial"/>
          <w:sz w:val="20"/>
          <w:szCs w:val="20"/>
        </w:rPr>
        <w:t>przystosowania do tych zmian oraz odporności na klęski żywiołowe”</w:t>
      </w:r>
      <w:r w:rsidR="00BF2A79" w:rsidRPr="00FE4499">
        <w:rPr>
          <w:rFonts w:ascii="Arial Narrow" w:hAnsi="Arial Narrow" w:cs="Arial"/>
          <w:sz w:val="20"/>
          <w:szCs w:val="20"/>
        </w:rPr>
        <w:t xml:space="preserve"> opracowanym przez Ministerstwo Środowiska</w:t>
      </w:r>
      <w:r w:rsidRPr="00FE4499">
        <w:rPr>
          <w:rFonts w:ascii="Arial Narrow" w:hAnsi="Arial Narrow" w:cs="Arial"/>
          <w:sz w:val="20"/>
          <w:szCs w:val="20"/>
        </w:rPr>
        <w:t>.</w:t>
      </w:r>
    </w:p>
    <w:p w:rsidR="00462FF4" w:rsidRPr="00FE4499" w:rsidRDefault="00462FF4"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FE4499" w:rsidTr="004054B5">
        <w:trPr>
          <w:trHeight w:val="188"/>
        </w:trPr>
        <w:tc>
          <w:tcPr>
            <w:tcW w:w="9180" w:type="dxa"/>
            <w:shd w:val="clear" w:color="auto" w:fill="808080"/>
          </w:tcPr>
          <w:p w:rsidR="005A0F26" w:rsidRPr="00FE4499" w:rsidRDefault="005A0F26" w:rsidP="004054B5">
            <w:pPr>
              <w:jc w:val="center"/>
              <w:rPr>
                <w:rFonts w:ascii="Arial Narrow" w:hAnsi="Arial Narrow" w:cs="Arial"/>
                <w:sz w:val="20"/>
                <w:szCs w:val="20"/>
              </w:rPr>
            </w:pPr>
            <w:r w:rsidRPr="00FE4499">
              <w:rPr>
                <w:rFonts w:ascii="Arial Narrow" w:hAnsi="Arial Narrow" w:cs="Arial"/>
                <w:b/>
                <w:sz w:val="20"/>
                <w:szCs w:val="20"/>
              </w:rPr>
              <w:t>VI. CHARAKTERYSTYKA PROJEKTU</w:t>
            </w:r>
          </w:p>
        </w:tc>
      </w:tr>
    </w:tbl>
    <w:p w:rsidR="005A0F26" w:rsidRPr="00FE4499" w:rsidRDefault="00197F39" w:rsidP="004054B5">
      <w:pPr>
        <w:spacing w:before="120"/>
        <w:ind w:left="284" w:hanging="284"/>
        <w:jc w:val="both"/>
        <w:rPr>
          <w:rFonts w:ascii="Arial Narrow" w:hAnsi="Arial Narrow" w:cs="Arial"/>
          <w:b/>
          <w:sz w:val="20"/>
          <w:szCs w:val="20"/>
          <w:u w:val="single"/>
        </w:rPr>
      </w:pPr>
      <w:r w:rsidRPr="00FE4499">
        <w:rPr>
          <w:rFonts w:ascii="Arial Narrow" w:hAnsi="Arial Narrow" w:cs="Arial"/>
          <w:b/>
          <w:sz w:val="20"/>
          <w:szCs w:val="20"/>
          <w:u w:val="single"/>
        </w:rPr>
        <w:t>6.1. CEL I UZASADNIENIE PROJEKTU. WKŁAD W REALIZACJĘ STRATEGII ROZWOJU WOJEWÓDZTWA ŁÓDZKIEGO ORAZ INNYCH DOKUMENTÓW STRATEGICZNYCH.</w:t>
      </w:r>
    </w:p>
    <w:p w:rsidR="00621CEB"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t>
      </w:r>
      <w:r w:rsidR="00621CEB" w:rsidRPr="00FE4499">
        <w:rPr>
          <w:rFonts w:ascii="Arial Narrow" w:hAnsi="Arial Narrow" w:cs="Arial"/>
          <w:sz w:val="20"/>
          <w:szCs w:val="20"/>
          <w:u w:val="single"/>
        </w:rPr>
        <w:t>zwięźle:</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u</w:t>
      </w:r>
      <w:r w:rsidR="005A0F26" w:rsidRPr="00FE4499">
        <w:rPr>
          <w:rFonts w:ascii="Arial Narrow" w:hAnsi="Arial Narrow" w:cs="Arial"/>
          <w:sz w:val="20"/>
          <w:szCs w:val="20"/>
        </w:rPr>
        <w:t>zasadnić</w:t>
      </w:r>
      <w:r w:rsidRPr="00FE4499">
        <w:rPr>
          <w:rFonts w:ascii="Arial Narrow" w:hAnsi="Arial Narrow" w:cs="Arial"/>
          <w:sz w:val="20"/>
          <w:szCs w:val="20"/>
        </w:rPr>
        <w:t xml:space="preserve"> potrzebę realizacji projektu;</w:t>
      </w:r>
    </w:p>
    <w:p w:rsidR="00621CEB" w:rsidRPr="00FE4499" w:rsidRDefault="005A0F26"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opisać stan istniejący</w:t>
      </w:r>
      <w:r w:rsidR="00621CEB" w:rsidRPr="00FE4499">
        <w:rPr>
          <w:rFonts w:ascii="Arial Narrow" w:hAnsi="Arial Narrow" w:cs="Arial"/>
          <w:sz w:val="20"/>
          <w:szCs w:val="20"/>
        </w:rPr>
        <w:t>, z którego wynika ta potrzeba;</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wskazać podstawowy cel jaki ma zostać osiągnięty dzięki realizacji projektu;</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 xml:space="preserve">wskazać sposób, w jaki projekt przyczynia się </w:t>
      </w:r>
      <w:r w:rsidR="001F1C8B" w:rsidRPr="00FE4499">
        <w:rPr>
          <w:rFonts w:ascii="Arial Narrow" w:hAnsi="Arial Narrow" w:cs="Arial"/>
          <w:sz w:val="20"/>
          <w:szCs w:val="20"/>
        </w:rPr>
        <w:t>do realizacji celów Działania V</w:t>
      </w:r>
      <w:r w:rsidRPr="00FE4499">
        <w:rPr>
          <w:rFonts w:ascii="Arial Narrow" w:hAnsi="Arial Narrow" w:cs="Arial"/>
          <w:sz w:val="20"/>
          <w:szCs w:val="20"/>
        </w:rPr>
        <w:t>I. 2.</w:t>
      </w:r>
      <w:r w:rsidR="001F1C8B" w:rsidRPr="00FE4499">
        <w:rPr>
          <w:rFonts w:ascii="Arial Narrow" w:hAnsi="Arial Narrow" w:cs="Arial"/>
          <w:i/>
          <w:sz w:val="20"/>
          <w:szCs w:val="20"/>
        </w:rPr>
        <w:t>Rozwój gospodarki turystycznej</w:t>
      </w:r>
      <w:r w:rsidRPr="00FE4499">
        <w:rPr>
          <w:rFonts w:ascii="Arial Narrow" w:hAnsi="Arial Narrow" w:cs="Arial"/>
          <w:i/>
          <w:sz w:val="20"/>
          <w:szCs w:val="20"/>
        </w:rPr>
        <w:t>;</w:t>
      </w:r>
    </w:p>
    <w:p w:rsidR="00621CEB" w:rsidRPr="00FE4499" w:rsidRDefault="00621CEB"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wykazać, iż przedmiotowy projekt wpisuje się w typy projektów wskazane</w:t>
      </w:r>
      <w:r w:rsidR="001854F6">
        <w:rPr>
          <w:rFonts w:ascii="Arial Narrow" w:hAnsi="Arial Narrow" w:cs="Arial"/>
          <w:sz w:val="20"/>
          <w:szCs w:val="20"/>
        </w:rPr>
        <w:t xml:space="preserve"> w pkt. 9 SzOOP dla działania V</w:t>
      </w:r>
      <w:r w:rsidRPr="00FE4499">
        <w:rPr>
          <w:rFonts w:ascii="Arial Narrow" w:hAnsi="Arial Narrow" w:cs="Arial"/>
          <w:sz w:val="20"/>
          <w:szCs w:val="20"/>
        </w:rPr>
        <w:t xml:space="preserve">I.2 </w:t>
      </w:r>
      <w:r w:rsidR="001F1C8B" w:rsidRPr="00FE4499">
        <w:rPr>
          <w:rFonts w:ascii="Arial Narrow" w:hAnsi="Arial Narrow" w:cs="Arial"/>
          <w:i/>
          <w:sz w:val="20"/>
          <w:szCs w:val="20"/>
        </w:rPr>
        <w:t>Rozwój gospodarki turystycznej;</w:t>
      </w:r>
    </w:p>
    <w:p w:rsidR="00621CEB" w:rsidRDefault="009A440C" w:rsidP="00610871">
      <w:pPr>
        <w:pStyle w:val="Akapitzlist"/>
        <w:numPr>
          <w:ilvl w:val="0"/>
          <w:numId w:val="44"/>
        </w:numPr>
        <w:jc w:val="both"/>
        <w:rPr>
          <w:rFonts w:ascii="Arial Narrow" w:hAnsi="Arial Narrow" w:cs="Arial"/>
          <w:sz w:val="20"/>
          <w:szCs w:val="20"/>
        </w:rPr>
      </w:pPr>
      <w:r w:rsidRPr="00FE4499">
        <w:rPr>
          <w:rFonts w:ascii="Arial Narrow" w:hAnsi="Arial Narrow" w:cs="Arial"/>
          <w:sz w:val="20"/>
          <w:szCs w:val="20"/>
        </w:rPr>
        <w:t>określić, w jaki</w:t>
      </w:r>
      <w:r w:rsidR="005A0F26" w:rsidRPr="00FE4499">
        <w:rPr>
          <w:rFonts w:ascii="Arial Narrow" w:hAnsi="Arial Narrow" w:cs="Arial"/>
          <w:sz w:val="20"/>
          <w:szCs w:val="20"/>
        </w:rPr>
        <w:t xml:space="preserve"> sposób projekt wpływa na realizację Strategii Rozwoju Województwa Łódzkiego bądź innych dokumentów strategicznych</w:t>
      </w:r>
      <w:r w:rsidR="001F1C8B" w:rsidRPr="00FE4499">
        <w:rPr>
          <w:rFonts w:ascii="Arial Narrow" w:hAnsi="Arial Narrow" w:cs="Arial"/>
          <w:sz w:val="20"/>
          <w:szCs w:val="20"/>
        </w:rPr>
        <w:t>.</w:t>
      </w:r>
    </w:p>
    <w:p w:rsidR="006F5CDF" w:rsidRPr="00FE4499" w:rsidRDefault="006F5CDF" w:rsidP="00610871">
      <w:pPr>
        <w:pStyle w:val="Akapitzlist"/>
        <w:numPr>
          <w:ilvl w:val="0"/>
          <w:numId w:val="44"/>
        </w:numPr>
        <w:jc w:val="both"/>
        <w:rPr>
          <w:rFonts w:ascii="Arial Narrow" w:hAnsi="Arial Narrow" w:cs="Arial"/>
          <w:sz w:val="20"/>
          <w:szCs w:val="20"/>
        </w:rPr>
      </w:pPr>
      <w:proofErr w:type="spellStart"/>
      <w:r>
        <w:rPr>
          <w:rFonts w:ascii="Arial Narrow" w:hAnsi="Arial Narrow" w:cs="Arial"/>
          <w:sz w:val="20"/>
          <w:szCs w:val="20"/>
        </w:rPr>
        <w:t>Wskazac</w:t>
      </w:r>
      <w:proofErr w:type="spellEnd"/>
      <w:r>
        <w:rPr>
          <w:rFonts w:ascii="Arial Narrow" w:hAnsi="Arial Narrow" w:cs="Arial"/>
          <w:sz w:val="20"/>
          <w:szCs w:val="20"/>
        </w:rPr>
        <w:t>, iż p</w:t>
      </w:r>
      <w:r w:rsidRPr="006F5CDF">
        <w:rPr>
          <w:rFonts w:ascii="Arial Narrow" w:hAnsi="Arial Narrow" w:cs="Arial"/>
          <w:sz w:val="20"/>
          <w:szCs w:val="20"/>
        </w:rPr>
        <w:t>rojekt wynika z obowiązującego i pozytywnie zweryfikowanego przez IZ RPO WŁ programu rewitalizacji oraz jest zlokalizowany na obszarze rewitalizacji</w:t>
      </w:r>
      <w:r>
        <w:rPr>
          <w:rFonts w:ascii="Arial Narrow" w:hAnsi="Arial Narrow" w:cs="Arial"/>
          <w:sz w:val="20"/>
          <w:szCs w:val="20"/>
        </w:rPr>
        <w:t>.</w:t>
      </w:r>
    </w:p>
    <w:p w:rsidR="001F1C8B" w:rsidRPr="00FE4499" w:rsidRDefault="001F1C8B" w:rsidP="001F1C8B">
      <w:pPr>
        <w:pStyle w:val="Akapitzlist"/>
        <w:jc w:val="both"/>
        <w:rPr>
          <w:rFonts w:ascii="Arial Narrow" w:hAnsi="Arial Narrow" w:cs="Arial"/>
          <w:sz w:val="20"/>
          <w:szCs w:val="20"/>
        </w:rPr>
      </w:pPr>
    </w:p>
    <w:p w:rsidR="005A0F26" w:rsidRPr="00FE4499" w:rsidRDefault="00197F39"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6.2. KRÓTKI OPIS PROJEKTU (DO 2 TYS. ZNAKÓW)</w:t>
      </w:r>
    </w:p>
    <w:p w:rsidR="00621CEB"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wprowadza krótki opis projektu </w:t>
      </w:r>
      <w:r w:rsidRPr="00FE4499">
        <w:rPr>
          <w:rFonts w:ascii="Arial Narrow" w:hAnsi="Arial Narrow" w:cs="Arial"/>
          <w:b/>
          <w:sz w:val="20"/>
          <w:szCs w:val="20"/>
        </w:rPr>
        <w:t>(maksymalnie do 2000 znaków, do ilości tej wliczane są znaki specjalne i spacje)</w:t>
      </w:r>
      <w:r w:rsidRPr="00FE4499">
        <w:rPr>
          <w:rFonts w:ascii="Arial Narrow" w:hAnsi="Arial Narrow" w:cs="Arial"/>
          <w:sz w:val="20"/>
          <w:szCs w:val="20"/>
        </w:rPr>
        <w:t xml:space="preserve"> uwzględniając najważniejsze informacje dotyc</w:t>
      </w:r>
      <w:r w:rsidR="00621CEB" w:rsidRPr="00FE4499">
        <w:rPr>
          <w:rFonts w:ascii="Arial Narrow" w:hAnsi="Arial Narrow" w:cs="Arial"/>
          <w:sz w:val="20"/>
          <w:szCs w:val="20"/>
        </w:rPr>
        <w:t>zące wnioskowanego projektu:</w:t>
      </w:r>
    </w:p>
    <w:p w:rsidR="00621CEB" w:rsidRPr="00FE4499" w:rsidRDefault="005A0F26"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 xml:space="preserve">cele, </w:t>
      </w:r>
    </w:p>
    <w:p w:rsidR="00621CEB" w:rsidRPr="00FE4499" w:rsidRDefault="005A0F26"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 xml:space="preserve">zadania, </w:t>
      </w:r>
    </w:p>
    <w:p w:rsidR="00621CEB" w:rsidRPr="00FE4499" w:rsidRDefault="005A0F26"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grupy docelowe</w:t>
      </w:r>
      <w:r w:rsidR="003A5F7B" w:rsidRPr="00FE4499">
        <w:rPr>
          <w:rFonts w:ascii="Arial Narrow" w:hAnsi="Arial Narrow" w:cs="Arial"/>
          <w:sz w:val="20"/>
          <w:szCs w:val="20"/>
        </w:rPr>
        <w:t xml:space="preserve">, </w:t>
      </w:r>
    </w:p>
    <w:p w:rsidR="00621CEB" w:rsidRPr="00FE4499" w:rsidRDefault="003A5F7B" w:rsidP="00610871">
      <w:pPr>
        <w:pStyle w:val="Akapitzlist"/>
        <w:numPr>
          <w:ilvl w:val="0"/>
          <w:numId w:val="45"/>
        </w:numPr>
        <w:jc w:val="both"/>
        <w:rPr>
          <w:rFonts w:ascii="Arial Narrow" w:hAnsi="Arial Narrow" w:cs="Arial"/>
          <w:sz w:val="20"/>
          <w:szCs w:val="20"/>
        </w:rPr>
      </w:pPr>
      <w:r w:rsidRPr="00FE4499">
        <w:rPr>
          <w:rFonts w:ascii="Arial Narrow" w:hAnsi="Arial Narrow" w:cs="Arial"/>
          <w:sz w:val="20"/>
          <w:szCs w:val="20"/>
        </w:rPr>
        <w:t>planowane efekty realizacji projektu (w formie danych liczbowych)</w:t>
      </w:r>
      <w:r w:rsidR="005A0F26" w:rsidRPr="00FE4499">
        <w:rPr>
          <w:rFonts w:ascii="Arial Narrow" w:hAnsi="Arial Narrow" w:cs="Arial"/>
          <w:sz w:val="20"/>
          <w:szCs w:val="20"/>
        </w:rPr>
        <w:t xml:space="preserve">. </w:t>
      </w:r>
    </w:p>
    <w:p w:rsidR="006F5CDF" w:rsidRDefault="006F5CDF" w:rsidP="004054B5">
      <w:pPr>
        <w:jc w:val="both"/>
        <w:rPr>
          <w:rFonts w:ascii="Arial Narrow" w:hAnsi="Arial Narrow" w:cs="Arial"/>
          <w:sz w:val="20"/>
          <w:szCs w:val="20"/>
        </w:rPr>
      </w:pPr>
    </w:p>
    <w:p w:rsidR="006F5CDF" w:rsidRDefault="006F5CDF" w:rsidP="004054B5">
      <w:pPr>
        <w:jc w:val="both"/>
        <w:rPr>
          <w:rFonts w:ascii="Arial Narrow" w:hAnsi="Arial Narrow" w:cs="Arial"/>
          <w:sz w:val="20"/>
          <w:szCs w:val="20"/>
        </w:rPr>
      </w:pPr>
      <w:r w:rsidRPr="006F5CDF">
        <w:rPr>
          <w:rFonts w:ascii="Arial Narrow" w:hAnsi="Arial Narrow" w:cs="Arial"/>
          <w:sz w:val="20"/>
          <w:szCs w:val="20"/>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6F5CDF">
        <w:rPr>
          <w:rFonts w:ascii="Arial Narrow" w:hAnsi="Arial Narrow" w:cs="Arial"/>
          <w:sz w:val="20"/>
          <w:szCs w:val="20"/>
        </w:rPr>
        <w:t>niepełnosprawnosściami</w:t>
      </w:r>
      <w:proofErr w:type="spellEnd"/>
      <w:r w:rsidRPr="006F5CDF">
        <w:rPr>
          <w:rFonts w:ascii="Arial Narrow" w:hAnsi="Arial Narrow" w:cs="Arial"/>
          <w:sz w:val="20"/>
          <w:szCs w:val="20"/>
        </w:rPr>
        <w:t xml:space="preserve"> oraz zasady równości szans kobiet i mężczyzn w ramach funduszy unijnych na lata 2014-2020” z dnia 8 maja 2015 r.</w:t>
      </w:r>
      <w:r>
        <w:rPr>
          <w:rFonts w:ascii="Arial Narrow" w:hAnsi="Arial Narrow" w:cs="Arial"/>
          <w:sz w:val="20"/>
          <w:szCs w:val="20"/>
        </w:rPr>
        <w:t xml:space="preserve"> I</w:t>
      </w:r>
      <w:r w:rsidRPr="006F5CDF">
        <w:rPr>
          <w:rFonts w:ascii="Arial Narrow" w:hAnsi="Arial Narrow" w:cs="Arial"/>
          <w:sz w:val="20"/>
          <w:szCs w:val="20"/>
        </w:rPr>
        <w:t xml:space="preserve">nformacja </w:t>
      </w:r>
      <w:r>
        <w:rPr>
          <w:rFonts w:ascii="Arial Narrow" w:hAnsi="Arial Narrow" w:cs="Arial"/>
          <w:sz w:val="20"/>
          <w:szCs w:val="20"/>
        </w:rPr>
        <w:t xml:space="preserve">ta </w:t>
      </w:r>
      <w:r w:rsidRPr="006F5CDF">
        <w:rPr>
          <w:rFonts w:ascii="Arial Narrow" w:hAnsi="Arial Narrow" w:cs="Arial"/>
          <w:sz w:val="20"/>
          <w:szCs w:val="20"/>
        </w:rPr>
        <w:t>powinna zostać rozszerzona w opisie projektu zawartym w Studium Wykonalności stanowiącym Załącznik n</w:t>
      </w:r>
      <w:r>
        <w:rPr>
          <w:rFonts w:ascii="Arial Narrow" w:hAnsi="Arial Narrow" w:cs="Arial"/>
          <w:sz w:val="20"/>
          <w:szCs w:val="20"/>
        </w:rPr>
        <w:t>r I do wniosku o dofinansowanie</w:t>
      </w:r>
      <w:r w:rsidRPr="006F5CDF">
        <w:rPr>
          <w:rFonts w:ascii="Arial Narrow" w:hAnsi="Arial Narrow" w:cs="Arial"/>
          <w:sz w:val="20"/>
          <w:szCs w:val="20"/>
        </w:rPr>
        <w:t>.</w:t>
      </w:r>
    </w:p>
    <w:p w:rsidR="001F1C8B" w:rsidRPr="00FE4499" w:rsidRDefault="005A0F26" w:rsidP="004054B5">
      <w:pPr>
        <w:jc w:val="both"/>
        <w:rPr>
          <w:rFonts w:ascii="Arial Narrow" w:hAnsi="Arial Narrow" w:cs="Arial"/>
          <w:sz w:val="20"/>
          <w:szCs w:val="20"/>
        </w:rPr>
      </w:pPr>
      <w:r w:rsidRPr="00FE4499">
        <w:rPr>
          <w:rFonts w:ascii="Arial Narrow" w:hAnsi="Arial Narrow" w:cs="Arial"/>
          <w:sz w:val="20"/>
          <w:szCs w:val="20"/>
        </w:rPr>
        <w:t>Opis projektu powinien być zwięzły</w:t>
      </w:r>
      <w:r w:rsidR="009523F7" w:rsidRPr="00FE4499">
        <w:rPr>
          <w:rFonts w:ascii="Arial Narrow" w:hAnsi="Arial Narrow" w:cs="Arial"/>
          <w:sz w:val="20"/>
          <w:szCs w:val="20"/>
        </w:rPr>
        <w:t>,</w:t>
      </w:r>
      <w:r w:rsidRPr="00FE4499">
        <w:rPr>
          <w:rFonts w:ascii="Arial Narrow" w:hAnsi="Arial Narrow" w:cs="Arial"/>
          <w:sz w:val="20"/>
          <w:szCs w:val="20"/>
        </w:rPr>
        <w:t xml:space="preserve"> mieć formę streszczenia i przedstawiać przedmiot i główne założenia projektu. </w:t>
      </w:r>
    </w:p>
    <w:p w:rsidR="00763F25" w:rsidRPr="00FE4499" w:rsidRDefault="00763F25"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b/>
          <w:sz w:val="20"/>
          <w:szCs w:val="20"/>
        </w:rPr>
      </w:pPr>
      <w:r w:rsidRPr="00FE4499">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FE4499">
          <w:rPr>
            <w:rStyle w:val="Hipercze"/>
            <w:rFonts w:ascii="Arial Narrow" w:hAnsi="Arial Narrow" w:cs="Arial"/>
            <w:b/>
            <w:sz w:val="20"/>
            <w:szCs w:val="20"/>
          </w:rPr>
          <w:t>www.mapadotacji.gov.pl</w:t>
        </w:r>
      </w:hyperlink>
      <w:r w:rsidRPr="00FE4499">
        <w:rPr>
          <w:rFonts w:ascii="Arial Narrow" w:hAnsi="Arial Narrow" w:cs="Arial"/>
          <w:b/>
          <w:sz w:val="20"/>
          <w:szCs w:val="20"/>
        </w:rPr>
        <w:t>.</w:t>
      </w:r>
    </w:p>
    <w:p w:rsidR="005A0F26" w:rsidRPr="00FE4499" w:rsidRDefault="00621CEB" w:rsidP="004054B5">
      <w:pPr>
        <w:spacing w:before="120" w:line="276" w:lineRule="auto"/>
        <w:ind w:left="284" w:hanging="284"/>
        <w:jc w:val="both"/>
        <w:rPr>
          <w:rFonts w:ascii="Arial Narrow" w:hAnsi="Arial Narrow" w:cs="Arial"/>
          <w:b/>
          <w:sz w:val="20"/>
          <w:szCs w:val="20"/>
          <w:u w:val="single"/>
        </w:rPr>
      </w:pPr>
      <w:r w:rsidRPr="00FE4499">
        <w:rPr>
          <w:rFonts w:ascii="Arial Narrow" w:hAnsi="Arial Narrow" w:cs="Arial"/>
          <w:b/>
          <w:sz w:val="20"/>
          <w:szCs w:val="20"/>
          <w:u w:val="single"/>
        </w:rPr>
        <w:t xml:space="preserve">6.3. MIEJSCE REALIZACJI PROJEKTU </w:t>
      </w:r>
    </w:p>
    <w:p w:rsidR="005A0F26" w:rsidRPr="00FE4499" w:rsidRDefault="005A0F26" w:rsidP="00C53C4E">
      <w:pPr>
        <w:pStyle w:val="Default"/>
        <w:jc w:val="both"/>
        <w:rPr>
          <w:rFonts w:ascii="Arial Narrow" w:hAnsi="Arial Narrow" w:cs="Arial"/>
          <w:sz w:val="20"/>
          <w:szCs w:val="20"/>
        </w:rPr>
      </w:pPr>
      <w:r w:rsidRPr="00FE4499">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FE4499">
        <w:rPr>
          <w:rFonts w:ascii="Arial Narrow" w:hAnsi="Arial Narrow" w:cs="Arial"/>
          <w:sz w:val="20"/>
          <w:szCs w:val="20"/>
        </w:rPr>
        <w:t xml:space="preserve"> -</w:t>
      </w:r>
      <w:r w:rsidRPr="00FE4499">
        <w:rPr>
          <w:rFonts w:ascii="Arial Narrow" w:hAnsi="Arial Narrow" w:cs="Arial"/>
          <w:sz w:val="20"/>
          <w:szCs w:val="20"/>
        </w:rPr>
        <w:t xml:space="preserve"> jeśli to możliwe</w:t>
      </w:r>
      <w:r w:rsidR="003B6B6D" w:rsidRPr="00FE4499">
        <w:rPr>
          <w:rFonts w:ascii="Arial Narrow" w:hAnsi="Arial Narrow" w:cs="Arial"/>
          <w:sz w:val="20"/>
          <w:szCs w:val="20"/>
        </w:rPr>
        <w:t xml:space="preserve"> -</w:t>
      </w:r>
      <w:r w:rsidRPr="00FE4499">
        <w:rPr>
          <w:rFonts w:ascii="Arial Narrow" w:hAnsi="Arial Narrow" w:cs="Arial"/>
          <w:sz w:val="20"/>
          <w:szCs w:val="20"/>
        </w:rPr>
        <w:t xml:space="preserve"> miejscowość, kod pocztowy i ulicę. </w:t>
      </w:r>
    </w:p>
    <w:p w:rsidR="005A0F26" w:rsidRPr="00FE4499" w:rsidRDefault="005A0F26" w:rsidP="00C53C4E">
      <w:pPr>
        <w:pStyle w:val="Default"/>
        <w:jc w:val="both"/>
        <w:rPr>
          <w:rFonts w:ascii="Arial Narrow" w:hAnsi="Arial Narrow" w:cs="Arial"/>
          <w:sz w:val="20"/>
          <w:szCs w:val="20"/>
        </w:rPr>
      </w:pPr>
      <w:r w:rsidRPr="00FE4499">
        <w:rPr>
          <w:rFonts w:ascii="Arial Narrow" w:hAnsi="Arial Narrow" w:cs="Arial"/>
          <w:sz w:val="20"/>
          <w:szCs w:val="20"/>
        </w:rPr>
        <w:t>Wiersz „Inne” należy uzupełnić tylko w przypadku obiektów liniowych.  W wierszu tym można uszczegółowić</w:t>
      </w:r>
      <w:r w:rsidR="003B6B6D" w:rsidRPr="00FE4499">
        <w:rPr>
          <w:rFonts w:ascii="Arial Narrow" w:hAnsi="Arial Narrow" w:cs="Arial"/>
          <w:sz w:val="20"/>
          <w:szCs w:val="20"/>
        </w:rPr>
        <w:t xml:space="preserve"> zapisy</w:t>
      </w:r>
      <w:r w:rsidRPr="00FE4499">
        <w:rPr>
          <w:rFonts w:ascii="Arial Narrow" w:hAnsi="Arial Narrow" w:cs="Arial"/>
          <w:sz w:val="20"/>
          <w:szCs w:val="20"/>
        </w:rPr>
        <w:t xml:space="preserve"> poprzez podanie </w:t>
      </w:r>
      <w:r w:rsidR="003B6B6D" w:rsidRPr="00FE4499">
        <w:rPr>
          <w:rFonts w:ascii="Arial Narrow" w:hAnsi="Arial Narrow" w:cs="Arial"/>
          <w:sz w:val="20"/>
          <w:szCs w:val="20"/>
        </w:rPr>
        <w:t xml:space="preserve">np. </w:t>
      </w:r>
      <w:r w:rsidRPr="00FE4499">
        <w:rPr>
          <w:rFonts w:ascii="Arial Narrow" w:hAnsi="Arial Narrow" w:cs="Arial"/>
          <w:sz w:val="20"/>
          <w:szCs w:val="20"/>
        </w:rPr>
        <w:t xml:space="preserve">kilometrażu projektu </w:t>
      </w:r>
      <w:r w:rsidR="003B6B6D" w:rsidRPr="00FE4499">
        <w:rPr>
          <w:rFonts w:ascii="Arial Narrow" w:hAnsi="Arial Narrow" w:cs="Arial"/>
          <w:sz w:val="20"/>
          <w:szCs w:val="20"/>
        </w:rPr>
        <w:t>(</w:t>
      </w:r>
      <w:r w:rsidRPr="00FE4499">
        <w:rPr>
          <w:rFonts w:ascii="Arial Narrow" w:hAnsi="Arial Narrow" w:cs="Arial"/>
          <w:sz w:val="20"/>
          <w:szCs w:val="20"/>
        </w:rPr>
        <w:t>lub w inny przyjęty sposób</w:t>
      </w:r>
      <w:r w:rsidR="003B6B6D"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621CEB"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6.4 TRWAŁOŚĆ PROJEKTU</w:t>
      </w:r>
    </w:p>
    <w:p w:rsidR="005A0F26" w:rsidRPr="00FE4499" w:rsidRDefault="005A0F26" w:rsidP="004054B5">
      <w:pPr>
        <w:pStyle w:val="Default"/>
        <w:jc w:val="both"/>
        <w:rPr>
          <w:rFonts w:ascii="Arial Narrow" w:hAnsi="Arial Narrow" w:cs="Arial"/>
          <w:bCs/>
          <w:sz w:val="20"/>
          <w:szCs w:val="20"/>
        </w:rPr>
      </w:pPr>
      <w:r w:rsidRPr="00FE4499">
        <w:rPr>
          <w:rFonts w:ascii="Arial Narrow" w:hAnsi="Arial Narrow" w:cs="Arial"/>
          <w:sz w:val="20"/>
          <w:szCs w:val="20"/>
        </w:rPr>
        <w:t>Należy wskazać</w:t>
      </w:r>
      <w:r w:rsidR="003B6B6D" w:rsidRPr="00FE4499">
        <w:rPr>
          <w:rFonts w:ascii="Arial Narrow" w:hAnsi="Arial Narrow" w:cs="Arial"/>
          <w:sz w:val="20"/>
          <w:szCs w:val="20"/>
        </w:rPr>
        <w:t>,</w:t>
      </w:r>
      <w:r w:rsidRPr="00FE4499">
        <w:rPr>
          <w:rFonts w:ascii="Arial Narrow" w:hAnsi="Arial Narrow" w:cs="Arial"/>
          <w:sz w:val="20"/>
          <w:szCs w:val="20"/>
        </w:rPr>
        <w:t xml:space="preserve"> w jaki sposób projekt będzie funkcjonować </w:t>
      </w:r>
      <w:r w:rsidRPr="00FE4499">
        <w:rPr>
          <w:rFonts w:ascii="Arial Narrow" w:hAnsi="Arial Narrow" w:cs="Arial"/>
          <w:sz w:val="20"/>
          <w:szCs w:val="20"/>
          <w:u w:val="single"/>
        </w:rPr>
        <w:t>po zakończeniu realizacji.</w:t>
      </w:r>
      <w:r w:rsidRPr="00FE4499">
        <w:rPr>
          <w:rFonts w:ascii="Arial Narrow" w:hAnsi="Arial Narrow" w:cs="Arial"/>
          <w:sz w:val="20"/>
          <w:szCs w:val="20"/>
        </w:rPr>
        <w:t xml:space="preserve"> Informacja ta służy zapewnieniu zachowania zasad obowiązujących </w:t>
      </w:r>
      <w:r w:rsidRPr="00FE4499">
        <w:rPr>
          <w:rFonts w:ascii="Arial Narrow" w:hAnsi="Arial Narrow" w:cs="Arial"/>
          <w:color w:val="auto"/>
          <w:sz w:val="20"/>
          <w:szCs w:val="20"/>
        </w:rPr>
        <w:t xml:space="preserve">zgodnie z </w:t>
      </w:r>
      <w:r w:rsidR="003B6B6D" w:rsidRPr="00FE4499">
        <w:rPr>
          <w:rFonts w:ascii="Arial Narrow" w:hAnsi="Arial Narrow" w:cs="Arial"/>
          <w:color w:val="auto"/>
          <w:sz w:val="20"/>
          <w:szCs w:val="20"/>
        </w:rPr>
        <w:t xml:space="preserve">zapisami </w:t>
      </w:r>
      <w:r w:rsidRPr="00FE4499">
        <w:rPr>
          <w:rFonts w:ascii="Arial Narrow" w:hAnsi="Arial Narrow" w:cs="Arial"/>
          <w:color w:val="auto"/>
          <w:sz w:val="20"/>
          <w:szCs w:val="20"/>
        </w:rPr>
        <w:t xml:space="preserve">art. 71 </w:t>
      </w:r>
      <w:r w:rsidRPr="00FE4499">
        <w:rPr>
          <w:rFonts w:ascii="Arial Narrow" w:hAnsi="Arial Narrow" w:cs="Arial"/>
          <w:bCs/>
          <w:sz w:val="20"/>
          <w:szCs w:val="20"/>
        </w:rPr>
        <w:t>Rozporządzenia Parlamentu Europejskiego</w:t>
      </w:r>
      <w:r w:rsidR="003B6B6D" w:rsidRPr="00FE4499">
        <w:rPr>
          <w:rFonts w:ascii="Arial Narrow" w:hAnsi="Arial Narrow" w:cs="Arial"/>
          <w:bCs/>
          <w:sz w:val="20"/>
          <w:szCs w:val="20"/>
        </w:rPr>
        <w:t xml:space="preserve"> </w:t>
      </w:r>
      <w:r w:rsidRPr="00FE4499">
        <w:rPr>
          <w:rFonts w:ascii="Arial Narrow" w:hAnsi="Arial Narrow" w:cs="Arial"/>
          <w:bCs/>
          <w:sz w:val="20"/>
          <w:szCs w:val="20"/>
        </w:rPr>
        <w:t>i Rady (UE) NR 1303/2013 z dnia 17 grudnia 2013 r.</w:t>
      </w:r>
    </w:p>
    <w:p w:rsidR="005A0F26" w:rsidRPr="00FE4499" w:rsidRDefault="00621CEB" w:rsidP="004054B5">
      <w:pPr>
        <w:pStyle w:val="Default"/>
        <w:spacing w:before="120"/>
        <w:jc w:val="both"/>
        <w:rPr>
          <w:rFonts w:ascii="Arial Narrow" w:hAnsi="Arial Narrow" w:cs="Arial"/>
          <w:sz w:val="20"/>
          <w:szCs w:val="20"/>
        </w:rPr>
      </w:pPr>
      <w:r w:rsidRPr="00FE4499">
        <w:rPr>
          <w:rFonts w:ascii="Arial Narrow" w:hAnsi="Arial Narrow" w:cs="Arial"/>
          <w:b/>
          <w:sz w:val="20"/>
          <w:szCs w:val="20"/>
          <w:u w:val="single"/>
        </w:rPr>
        <w:t>6.5. POTENCJAŁ WNIOSKODAWCY I ZARZĄDZANIE PROJEKTEM</w:t>
      </w:r>
    </w:p>
    <w:p w:rsidR="00883D84" w:rsidRPr="00FE4499" w:rsidRDefault="005A0F26" w:rsidP="004054B5">
      <w:pPr>
        <w:pStyle w:val="style12"/>
        <w:jc w:val="both"/>
        <w:rPr>
          <w:rFonts w:ascii="Arial Narrow" w:hAnsi="Arial Narrow"/>
          <w:sz w:val="20"/>
          <w:szCs w:val="20"/>
        </w:rPr>
      </w:pPr>
      <w:r w:rsidRPr="00FE4499">
        <w:rPr>
          <w:rFonts w:ascii="Arial Narrow" w:hAnsi="Arial Narrow"/>
          <w:sz w:val="20"/>
          <w:szCs w:val="20"/>
        </w:rPr>
        <w:t xml:space="preserve">Należy przedstawić informacje </w:t>
      </w:r>
      <w:r w:rsidR="00883D84" w:rsidRPr="00FE4499">
        <w:rPr>
          <w:rFonts w:ascii="Arial Narrow" w:hAnsi="Arial Narrow"/>
          <w:sz w:val="20"/>
          <w:szCs w:val="20"/>
        </w:rPr>
        <w:t>dotyczące</w:t>
      </w:r>
      <w:r w:rsidR="00307358">
        <w:rPr>
          <w:rFonts w:ascii="Arial Narrow" w:hAnsi="Arial Narrow"/>
          <w:sz w:val="20"/>
          <w:szCs w:val="20"/>
        </w:rPr>
        <w:t>:</w:t>
      </w:r>
    </w:p>
    <w:p w:rsidR="00883D84" w:rsidRPr="00FE4499" w:rsidRDefault="00883D84"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zaplecza technicznego;</w:t>
      </w:r>
    </w:p>
    <w:p w:rsidR="00883D84" w:rsidRPr="00FE4499" w:rsidRDefault="005A0F26"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ka</w:t>
      </w:r>
      <w:r w:rsidR="00883D84" w:rsidRPr="00FE4499">
        <w:rPr>
          <w:rFonts w:ascii="Arial Narrow" w:hAnsi="Arial Narrow"/>
          <w:sz w:val="20"/>
          <w:szCs w:val="20"/>
        </w:rPr>
        <w:t xml:space="preserve">dry, która będzie zaangażowana </w:t>
      </w:r>
      <w:r w:rsidRPr="00FE4499">
        <w:rPr>
          <w:rFonts w:ascii="Arial Narrow" w:hAnsi="Arial Narrow"/>
          <w:sz w:val="20"/>
          <w:szCs w:val="20"/>
        </w:rPr>
        <w:t>w realizację projektu</w:t>
      </w:r>
      <w:r w:rsidR="00883D84" w:rsidRPr="00FE4499">
        <w:rPr>
          <w:rFonts w:ascii="Arial Narrow" w:hAnsi="Arial Narrow"/>
          <w:sz w:val="20"/>
          <w:szCs w:val="20"/>
        </w:rPr>
        <w:t>;</w:t>
      </w:r>
    </w:p>
    <w:p w:rsidR="00883D84" w:rsidRPr="00FE4499" w:rsidRDefault="005A0F26"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s</w:t>
      </w:r>
      <w:r w:rsidR="00883D84" w:rsidRPr="00FE4499">
        <w:rPr>
          <w:rFonts w:ascii="Arial Narrow" w:hAnsi="Arial Narrow"/>
          <w:sz w:val="20"/>
          <w:szCs w:val="20"/>
        </w:rPr>
        <w:t>truktury zarządzania projektem;</w:t>
      </w:r>
    </w:p>
    <w:p w:rsidR="005A0F26" w:rsidRPr="00FE4499" w:rsidRDefault="00883D84" w:rsidP="00610871">
      <w:pPr>
        <w:pStyle w:val="style12"/>
        <w:numPr>
          <w:ilvl w:val="0"/>
          <w:numId w:val="46"/>
        </w:numPr>
        <w:jc w:val="both"/>
        <w:rPr>
          <w:rFonts w:ascii="Arial Narrow" w:hAnsi="Arial Narrow"/>
          <w:sz w:val="20"/>
          <w:szCs w:val="20"/>
        </w:rPr>
      </w:pPr>
      <w:r w:rsidRPr="00FE4499">
        <w:rPr>
          <w:rFonts w:ascii="Arial Narrow" w:hAnsi="Arial Narrow"/>
          <w:sz w:val="20"/>
          <w:szCs w:val="20"/>
        </w:rPr>
        <w:t>j</w:t>
      </w:r>
      <w:r w:rsidR="005A0F26" w:rsidRPr="00FE4499">
        <w:rPr>
          <w:rFonts w:ascii="Arial Narrow" w:hAnsi="Arial Narrow"/>
          <w:sz w:val="20"/>
          <w:szCs w:val="20"/>
        </w:rPr>
        <w:t xml:space="preserve">eśli w realizację projektu zaangażowany będzie więcej niż jeden podmiot (np. w przypadku projektów partnerskich) </w:t>
      </w:r>
      <w:r w:rsidRPr="00FE4499">
        <w:rPr>
          <w:rFonts w:ascii="Arial Narrow" w:hAnsi="Arial Narrow"/>
          <w:sz w:val="20"/>
          <w:szCs w:val="20"/>
        </w:rPr>
        <w:t>należy zamieścić</w:t>
      </w:r>
      <w:r w:rsidR="005A0F26" w:rsidRPr="00FE4499">
        <w:rPr>
          <w:rFonts w:ascii="Arial Narrow" w:hAnsi="Arial Narrow"/>
          <w:sz w:val="20"/>
          <w:szCs w:val="20"/>
        </w:rPr>
        <w:t xml:space="preserve"> krótki opis zawierający informacje dotyczące instytucji zaangażowanych w realizację/ wdrożenie projektu (włącznie z podział</w:t>
      </w:r>
      <w:r w:rsidR="003B6B6D" w:rsidRPr="00FE4499">
        <w:rPr>
          <w:rFonts w:ascii="Arial Narrow" w:hAnsi="Arial Narrow"/>
          <w:sz w:val="20"/>
          <w:szCs w:val="20"/>
        </w:rPr>
        <w:t>e</w:t>
      </w:r>
      <w:r w:rsidR="005A0F26" w:rsidRPr="00FE4499">
        <w:rPr>
          <w:rFonts w:ascii="Arial Narrow" w:hAnsi="Arial Narrow"/>
          <w:sz w:val="20"/>
          <w:szCs w:val="20"/>
        </w:rPr>
        <w:t xml:space="preserve">m odpowiedzialności </w:t>
      </w:r>
      <w:r w:rsidR="003B6B6D" w:rsidRPr="00FE4499">
        <w:rPr>
          <w:rFonts w:ascii="Arial Narrow" w:hAnsi="Arial Narrow"/>
          <w:sz w:val="20"/>
          <w:szCs w:val="20"/>
        </w:rPr>
        <w:t xml:space="preserve">za realizację zadań </w:t>
      </w:r>
      <w:r w:rsidR="005A0F26" w:rsidRPr="00FE4499">
        <w:rPr>
          <w:rFonts w:ascii="Arial Narrow" w:hAnsi="Arial Narrow"/>
          <w:sz w:val="20"/>
          <w:szCs w:val="20"/>
        </w:rPr>
        <w:t>i sposobem ich finansowania) oraz powiązań między tymi podmiotami.   </w:t>
      </w:r>
    </w:p>
    <w:p w:rsidR="005A0F26" w:rsidRPr="00FE4499" w:rsidRDefault="00883D84" w:rsidP="00610871">
      <w:pPr>
        <w:pStyle w:val="Akapitzlist"/>
        <w:numPr>
          <w:ilvl w:val="0"/>
          <w:numId w:val="46"/>
        </w:numPr>
        <w:jc w:val="both"/>
        <w:rPr>
          <w:rFonts w:ascii="Arial Narrow" w:hAnsi="Arial Narrow" w:cs="Arial"/>
          <w:sz w:val="20"/>
          <w:szCs w:val="20"/>
        </w:rPr>
      </w:pPr>
      <w:r w:rsidRPr="00FE4499">
        <w:rPr>
          <w:rFonts w:ascii="Arial Narrow" w:hAnsi="Arial Narrow" w:cs="Arial"/>
          <w:sz w:val="20"/>
          <w:szCs w:val="20"/>
        </w:rPr>
        <w:lastRenderedPageBreak/>
        <w:t>informacji</w:t>
      </w:r>
      <w:r w:rsidR="005A0F26" w:rsidRPr="00FE4499">
        <w:rPr>
          <w:rFonts w:ascii="Arial Narrow" w:hAnsi="Arial Narrow" w:cs="Arial"/>
          <w:sz w:val="20"/>
          <w:szCs w:val="20"/>
        </w:rPr>
        <w:t xml:space="preserve"> o doświadczeniu w zakresie wykorzystania krajowych środków publicznych, środków przedakcesyjnych, środków z funduszy strukturalnych, Funduszu Spójności lub środków udzielonych przez inne organizacje i instytucje międzynarodowe. </w:t>
      </w:r>
    </w:p>
    <w:p w:rsidR="00715969" w:rsidRPr="00FE4499" w:rsidRDefault="00715969" w:rsidP="00715969">
      <w:pPr>
        <w:spacing w:before="120"/>
        <w:jc w:val="both"/>
        <w:rPr>
          <w:rFonts w:ascii="Arial Narrow" w:hAnsi="Arial Narrow" w:cs="Arial"/>
          <w:sz w:val="20"/>
          <w:szCs w:val="20"/>
        </w:rPr>
      </w:pPr>
      <w:r w:rsidRPr="00FE4499">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FE4499" w:rsidRDefault="00883D84" w:rsidP="004054B5">
      <w:pPr>
        <w:spacing w:before="120"/>
        <w:ind w:left="284" w:hanging="284"/>
        <w:jc w:val="both"/>
        <w:rPr>
          <w:rFonts w:ascii="Arial Narrow" w:hAnsi="Arial Narrow" w:cs="Arial"/>
          <w:b/>
          <w:sz w:val="20"/>
          <w:szCs w:val="20"/>
          <w:u w:val="single"/>
        </w:rPr>
      </w:pPr>
      <w:r w:rsidRPr="00FE4499">
        <w:rPr>
          <w:rFonts w:ascii="Arial Narrow" w:hAnsi="Arial Narrow" w:cs="Arial"/>
          <w:b/>
          <w:sz w:val="20"/>
          <w:szCs w:val="20"/>
          <w:u w:val="single"/>
        </w:rPr>
        <w:t>6.6. KOMPLEMENTARNOŚĆ - POWIĄZANIE REALIZOWANEGO PROJEK</w:t>
      </w:r>
      <w:r w:rsidR="00A565B3" w:rsidRPr="00FE4499">
        <w:rPr>
          <w:rFonts w:ascii="Arial Narrow" w:hAnsi="Arial Narrow" w:cs="Arial"/>
          <w:b/>
          <w:sz w:val="20"/>
          <w:szCs w:val="20"/>
          <w:u w:val="single"/>
        </w:rPr>
        <w:t>TU Z PROJEKTAMI REALIZOWANYMI Z </w:t>
      </w:r>
      <w:r w:rsidRPr="00FE4499">
        <w:rPr>
          <w:rFonts w:ascii="Arial Narrow" w:hAnsi="Arial Narrow" w:cs="Arial"/>
          <w:b/>
          <w:sz w:val="20"/>
          <w:szCs w:val="20"/>
          <w:u w:val="single"/>
        </w:rPr>
        <w:t>INNYCH ŚRODKÓW, W SZCZEGÓLNOŚCI ZE ŚRODKÓW UNII EUROPEJSKIEJ ORAZ WŁASNYCH</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Należy wskazać powiązanie projektu z innymi przedsięwzięciami, zarówno tymi zrealizowan</w:t>
      </w:r>
      <w:r w:rsidR="00A565B3" w:rsidRPr="00FE4499">
        <w:rPr>
          <w:rFonts w:ascii="Arial Narrow" w:hAnsi="Arial Narrow" w:cs="Arial"/>
          <w:sz w:val="20"/>
          <w:szCs w:val="20"/>
        </w:rPr>
        <w:t>ymi, jak też z tymi, które są w </w:t>
      </w:r>
      <w:r w:rsidRPr="00FE4499">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FE4499">
        <w:rPr>
          <w:rFonts w:ascii="Arial Narrow" w:hAnsi="Arial Narrow" w:cs="Arial"/>
          <w:sz w:val="20"/>
          <w:szCs w:val="20"/>
        </w:rPr>
        <w:t>szczególności w</w:t>
      </w:r>
      <w:r w:rsidRPr="00FE4499">
        <w:rPr>
          <w:rFonts w:ascii="Arial Narrow" w:hAnsi="Arial Narrow" w:cs="Arial"/>
          <w:sz w:val="20"/>
          <w:szCs w:val="20"/>
        </w:rPr>
        <w:t xml:space="preserve"> następującym zakresie:</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czy projekty są adresowane do tej samej grupy docelowej, tego samego terytorium, czy rozwiązują ten sam problem;</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 xml:space="preserve">czy realizacja </w:t>
      </w:r>
      <w:r w:rsidR="003B6B6D" w:rsidRPr="00FE4499">
        <w:rPr>
          <w:rFonts w:ascii="Arial Narrow" w:hAnsi="Arial Narrow" w:cs="Arial"/>
          <w:sz w:val="20"/>
          <w:szCs w:val="20"/>
        </w:rPr>
        <w:t xml:space="preserve">przedmiotowego </w:t>
      </w:r>
      <w:r w:rsidRPr="00FE4499">
        <w:rPr>
          <w:rFonts w:ascii="Arial Narrow" w:hAnsi="Arial Narrow" w:cs="Arial"/>
          <w:sz w:val="20"/>
          <w:szCs w:val="20"/>
        </w:rPr>
        <w:t>projektu jest uzależniona od przeprowadzenia innego przedsięwzięcia;</w:t>
      </w:r>
    </w:p>
    <w:p w:rsidR="005A0F26" w:rsidRPr="00FE4499" w:rsidRDefault="005A0F26" w:rsidP="00610871">
      <w:pPr>
        <w:pStyle w:val="Akapitzlist"/>
        <w:numPr>
          <w:ilvl w:val="0"/>
          <w:numId w:val="47"/>
        </w:numPr>
        <w:jc w:val="both"/>
        <w:rPr>
          <w:rFonts w:ascii="Arial Narrow" w:hAnsi="Arial Narrow" w:cs="Arial"/>
          <w:iCs/>
          <w:sz w:val="20"/>
          <w:szCs w:val="20"/>
        </w:rPr>
      </w:pPr>
      <w:r w:rsidRPr="00FE4499">
        <w:rPr>
          <w:rFonts w:ascii="Arial Narrow" w:hAnsi="Arial Narrow" w:cs="Arial"/>
          <w:iCs/>
          <w:sz w:val="20"/>
          <w:szCs w:val="20"/>
        </w:rPr>
        <w:t>czy projekt jest elementem szerszej strategii realizowanej przez szereg projektów komplementarnych;</w:t>
      </w:r>
    </w:p>
    <w:p w:rsidR="005A0F26" w:rsidRPr="00FE4499" w:rsidRDefault="005A0F26" w:rsidP="00610871">
      <w:pPr>
        <w:pStyle w:val="Akapitzlist"/>
        <w:numPr>
          <w:ilvl w:val="0"/>
          <w:numId w:val="47"/>
        </w:numPr>
        <w:jc w:val="both"/>
        <w:rPr>
          <w:rFonts w:ascii="Arial Narrow" w:hAnsi="Arial Narrow" w:cs="Arial"/>
          <w:sz w:val="20"/>
          <w:szCs w:val="20"/>
        </w:rPr>
      </w:pPr>
      <w:r w:rsidRPr="00FE4499">
        <w:rPr>
          <w:rFonts w:ascii="Arial Narrow" w:hAnsi="Arial Narrow" w:cs="Arial"/>
          <w:sz w:val="20"/>
          <w:szCs w:val="20"/>
        </w:rPr>
        <w:t>czy projekt stanowi ostatni etap szerszego przedsięwzięcia lub kontynuację wcześniej realizowanych przedsięwzięć.</w:t>
      </w:r>
    </w:p>
    <w:p w:rsidR="005A0F26" w:rsidRPr="00FE4499" w:rsidRDefault="00883D84"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6.7. STAN PRZYGOTOWANIA PROJEKTU DO REALIZACJI</w:t>
      </w:r>
    </w:p>
    <w:p w:rsidR="005A0F26" w:rsidRPr="00FE4499" w:rsidRDefault="005A0F26" w:rsidP="004054B5">
      <w:pPr>
        <w:spacing w:before="120"/>
        <w:jc w:val="both"/>
        <w:rPr>
          <w:rFonts w:ascii="Arial Narrow" w:hAnsi="Arial Narrow" w:cs="Arial"/>
          <w:b/>
          <w:sz w:val="20"/>
          <w:szCs w:val="20"/>
          <w:u w:val="single"/>
        </w:rPr>
      </w:pPr>
      <w:r w:rsidRPr="00FE4499">
        <w:rPr>
          <w:rFonts w:ascii="Arial Narrow" w:hAnsi="Arial Narrow" w:cs="Arial"/>
          <w:b/>
          <w:sz w:val="20"/>
          <w:szCs w:val="20"/>
        </w:rPr>
        <w:t>-</w:t>
      </w:r>
      <w:r w:rsidR="003B6B6D" w:rsidRPr="00FE4499">
        <w:rPr>
          <w:rFonts w:ascii="Arial Narrow" w:hAnsi="Arial Narrow" w:cs="Arial"/>
          <w:b/>
          <w:sz w:val="20"/>
          <w:szCs w:val="20"/>
        </w:rPr>
        <w:t xml:space="preserve"> </w:t>
      </w:r>
      <w:r w:rsidR="00851E28" w:rsidRPr="00FE4499">
        <w:rPr>
          <w:rFonts w:ascii="Arial Narrow" w:hAnsi="Arial Narrow" w:cs="Arial"/>
          <w:b/>
          <w:sz w:val="20"/>
          <w:szCs w:val="20"/>
        </w:rPr>
        <w:t>Planowany termin uzyskania pozwolenia na budowę / zgłoszenia robót budowlanych</w:t>
      </w:r>
      <w:r w:rsidRPr="00FE4499">
        <w:rPr>
          <w:rFonts w:ascii="Arial Narrow" w:hAnsi="Arial Narrow" w:cs="Arial"/>
          <w:b/>
          <w:sz w:val="20"/>
          <w:szCs w:val="20"/>
        </w:rPr>
        <w:t>:</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wypełnić </w:t>
      </w:r>
      <w:r w:rsidR="009A440C" w:rsidRPr="00FE4499">
        <w:rPr>
          <w:rFonts w:ascii="Arial Narrow" w:hAnsi="Arial Narrow" w:cs="Arial"/>
          <w:sz w:val="20"/>
          <w:szCs w:val="20"/>
        </w:rPr>
        <w:t>wówczas, gdy</w:t>
      </w:r>
      <w:r w:rsidRPr="00FE4499">
        <w:rPr>
          <w:rFonts w:ascii="Arial Narrow" w:hAnsi="Arial Narrow" w:cs="Arial"/>
          <w:sz w:val="20"/>
          <w:szCs w:val="20"/>
        </w:rPr>
        <w:t xml:space="preserve"> </w:t>
      </w:r>
      <w:r w:rsidR="003B6B6D" w:rsidRPr="00FE4499">
        <w:rPr>
          <w:rFonts w:ascii="Arial Narrow" w:hAnsi="Arial Narrow" w:cs="Arial"/>
          <w:sz w:val="20"/>
          <w:szCs w:val="20"/>
        </w:rPr>
        <w:t xml:space="preserve">realizacja </w:t>
      </w:r>
      <w:r w:rsidRPr="00FE4499">
        <w:rPr>
          <w:rFonts w:ascii="Arial Narrow" w:hAnsi="Arial Narrow" w:cs="Arial"/>
          <w:sz w:val="20"/>
          <w:szCs w:val="20"/>
        </w:rPr>
        <w:t>projekt wymaga</w:t>
      </w:r>
      <w:r w:rsidR="003B6B6D" w:rsidRPr="00FE4499">
        <w:rPr>
          <w:rFonts w:ascii="Arial Narrow" w:hAnsi="Arial Narrow" w:cs="Arial"/>
          <w:sz w:val="20"/>
          <w:szCs w:val="20"/>
        </w:rPr>
        <w:t xml:space="preserve"> uzyskania</w:t>
      </w:r>
      <w:r w:rsidRPr="00FE4499">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p>
    <w:p w:rsidR="005A0F26" w:rsidRPr="00FE4499" w:rsidRDefault="005A0F26" w:rsidP="004054B5">
      <w:pPr>
        <w:spacing w:before="120"/>
        <w:ind w:left="357" w:hanging="357"/>
        <w:jc w:val="both"/>
        <w:rPr>
          <w:rFonts w:ascii="Arial Narrow" w:hAnsi="Arial Narrow" w:cs="Arial"/>
          <w:b/>
          <w:iCs/>
          <w:sz w:val="20"/>
          <w:szCs w:val="20"/>
        </w:rPr>
      </w:pPr>
      <w:r w:rsidRPr="00FE4499">
        <w:rPr>
          <w:rFonts w:ascii="Arial Narrow" w:hAnsi="Arial Narrow" w:cs="Arial"/>
          <w:b/>
          <w:iCs/>
          <w:sz w:val="20"/>
          <w:szCs w:val="20"/>
        </w:rPr>
        <w:t>-</w:t>
      </w:r>
      <w:r w:rsidR="003B6B6D" w:rsidRPr="00FE4499">
        <w:rPr>
          <w:rFonts w:ascii="Arial Narrow" w:hAnsi="Arial Narrow" w:cs="Arial"/>
          <w:b/>
          <w:iCs/>
          <w:sz w:val="20"/>
          <w:szCs w:val="20"/>
        </w:rPr>
        <w:t xml:space="preserve"> </w:t>
      </w:r>
      <w:r w:rsidRPr="00FE4499">
        <w:rPr>
          <w:rFonts w:ascii="Arial Narrow" w:hAnsi="Arial Narrow" w:cs="Arial"/>
          <w:b/>
          <w:iCs/>
          <w:sz w:val="20"/>
          <w:szCs w:val="20"/>
        </w:rPr>
        <w:t>Planowane terminy rozpoczęcia procedur wyłonienia wykonawcy:</w:t>
      </w:r>
    </w:p>
    <w:p w:rsidR="005A0F26" w:rsidRPr="00FE4499" w:rsidRDefault="005A0F26" w:rsidP="004054B5">
      <w:pPr>
        <w:jc w:val="both"/>
        <w:rPr>
          <w:rFonts w:ascii="Arial Narrow" w:hAnsi="Arial Narrow" w:cs="Arial"/>
          <w:sz w:val="20"/>
          <w:szCs w:val="20"/>
          <w:u w:val="single"/>
        </w:rPr>
      </w:pPr>
      <w:r w:rsidRPr="00FE4499">
        <w:rPr>
          <w:rFonts w:ascii="Arial Narrow" w:hAnsi="Arial Narrow" w:cs="Arial"/>
          <w:sz w:val="20"/>
          <w:szCs w:val="20"/>
        </w:rPr>
        <w:t>Należy podać termin/terminy (w formacie kwartał/</w:t>
      </w:r>
      <w:proofErr w:type="spellStart"/>
      <w:r w:rsidRPr="00FE4499">
        <w:rPr>
          <w:rFonts w:ascii="Arial Narrow" w:hAnsi="Arial Narrow" w:cs="Arial"/>
          <w:sz w:val="20"/>
          <w:szCs w:val="20"/>
        </w:rPr>
        <w:t>rrrr</w:t>
      </w:r>
      <w:proofErr w:type="spellEnd"/>
      <w:r w:rsidRPr="00FE4499">
        <w:rPr>
          <w:rFonts w:ascii="Arial Narrow" w:hAnsi="Arial Narrow" w:cs="Arial"/>
          <w:sz w:val="20"/>
          <w:szCs w:val="20"/>
        </w:rPr>
        <w:t xml:space="preserve">) rozpoczęcia </w:t>
      </w:r>
      <w:r w:rsidR="00851E28" w:rsidRPr="00FE4499">
        <w:rPr>
          <w:rFonts w:ascii="Arial Narrow" w:hAnsi="Arial Narrow" w:cs="Arial"/>
          <w:sz w:val="20"/>
          <w:szCs w:val="20"/>
        </w:rPr>
        <w:t xml:space="preserve">poszczególnych </w:t>
      </w:r>
      <w:r w:rsidRPr="00FE4499">
        <w:rPr>
          <w:rFonts w:ascii="Arial Narrow" w:hAnsi="Arial Narrow" w:cs="Arial"/>
          <w:sz w:val="20"/>
          <w:szCs w:val="20"/>
        </w:rPr>
        <w:t>procedur przetargowych lub inn</w:t>
      </w:r>
      <w:r w:rsidR="00851E28" w:rsidRPr="00FE4499">
        <w:rPr>
          <w:rFonts w:ascii="Arial Narrow" w:hAnsi="Arial Narrow" w:cs="Arial"/>
          <w:sz w:val="20"/>
          <w:szCs w:val="20"/>
        </w:rPr>
        <w:t>ych</w:t>
      </w:r>
      <w:r w:rsidRPr="00FE4499">
        <w:rPr>
          <w:rFonts w:ascii="Arial Narrow" w:hAnsi="Arial Narrow" w:cs="Arial"/>
          <w:sz w:val="20"/>
          <w:szCs w:val="20"/>
        </w:rPr>
        <w:t xml:space="preserve"> ewentualn</w:t>
      </w:r>
      <w:r w:rsidR="00851E28" w:rsidRPr="00FE4499">
        <w:rPr>
          <w:rFonts w:ascii="Arial Narrow" w:hAnsi="Arial Narrow" w:cs="Arial"/>
          <w:sz w:val="20"/>
          <w:szCs w:val="20"/>
        </w:rPr>
        <w:t>ych</w:t>
      </w:r>
      <w:r w:rsidRPr="00FE4499">
        <w:rPr>
          <w:rFonts w:ascii="Arial Narrow" w:hAnsi="Arial Narrow" w:cs="Arial"/>
          <w:sz w:val="20"/>
          <w:szCs w:val="20"/>
        </w:rPr>
        <w:t xml:space="preserve"> procedur na wykonawstwo projektu lub na wykonawstwo konkretnego etapu robót/usług. Zgodnie z ustawą </w:t>
      </w:r>
      <w:r w:rsidRPr="00FE4499">
        <w:rPr>
          <w:rFonts w:ascii="Arial Narrow" w:hAnsi="Arial Narrow" w:cs="Arial"/>
          <w:i/>
          <w:sz w:val="20"/>
          <w:szCs w:val="20"/>
        </w:rPr>
        <w:t>Prawo zamówień publicznych</w:t>
      </w:r>
      <w:r w:rsidRPr="00FE4499">
        <w:rPr>
          <w:rFonts w:ascii="Arial Narrow" w:hAnsi="Arial Narrow" w:cs="Arial"/>
          <w:sz w:val="20"/>
          <w:szCs w:val="20"/>
        </w:rPr>
        <w:t xml:space="preserve"> za rozpoczęcie procedury przetargowej należy uznawać </w:t>
      </w:r>
      <w:r w:rsidRPr="00FE4499">
        <w:rPr>
          <w:rFonts w:ascii="Arial Narrow" w:hAnsi="Arial Narrow" w:cs="Arial"/>
          <w:sz w:val="20"/>
          <w:szCs w:val="20"/>
          <w:u w:val="single"/>
        </w:rPr>
        <w:t>datę publikacji ogłoszenia o</w:t>
      </w:r>
      <w:r w:rsidR="009A440C" w:rsidRPr="00FE4499">
        <w:rPr>
          <w:rFonts w:ascii="Arial Narrow" w:hAnsi="Arial Narrow" w:cs="Arial"/>
          <w:sz w:val="20"/>
          <w:szCs w:val="20"/>
          <w:u w:val="single"/>
        </w:rPr>
        <w:t xml:space="preserve"> </w:t>
      </w:r>
      <w:r w:rsidRPr="00FE4499">
        <w:rPr>
          <w:rFonts w:ascii="Arial Narrow" w:hAnsi="Arial Narrow" w:cs="Arial"/>
          <w:sz w:val="20"/>
          <w:szCs w:val="20"/>
          <w:u w:val="single"/>
        </w:rPr>
        <w:t>zamówieniu publicznym.</w:t>
      </w:r>
    </w:p>
    <w:p w:rsidR="00307358" w:rsidRPr="00307358" w:rsidRDefault="00307358" w:rsidP="004054B5">
      <w:pPr>
        <w:spacing w:before="120"/>
        <w:rPr>
          <w:rFonts w:ascii="Arial Narrow" w:hAnsi="Arial Narrow" w:cs="Arial"/>
          <w:sz w:val="20"/>
          <w:szCs w:val="20"/>
        </w:rPr>
      </w:pPr>
      <w:r w:rsidRPr="00307358">
        <w:rPr>
          <w:rFonts w:ascii="Arial Narrow" w:hAnsi="Arial Narrow" w:cs="Arial"/>
          <w:sz w:val="20"/>
          <w:szCs w:val="20"/>
        </w:rPr>
        <w:t>W przypadku, gdy projekt nie wymaga żadnej z ww. decyzji budowlanych, należy zaznaczyć rubrykę „Nie dotyczy”.</w:t>
      </w:r>
    </w:p>
    <w:p w:rsidR="005A0F26" w:rsidRPr="00FE4499" w:rsidRDefault="005A0F26" w:rsidP="004054B5">
      <w:pPr>
        <w:spacing w:before="120"/>
        <w:rPr>
          <w:rFonts w:ascii="Arial Narrow" w:hAnsi="Arial Narrow" w:cs="Arial"/>
          <w:b/>
          <w:sz w:val="20"/>
          <w:szCs w:val="20"/>
        </w:rPr>
      </w:pPr>
      <w:r w:rsidRPr="00FE4499">
        <w:rPr>
          <w:rFonts w:ascii="Arial Narrow" w:hAnsi="Arial Narrow" w:cs="Arial"/>
          <w:b/>
          <w:sz w:val="20"/>
          <w:szCs w:val="20"/>
        </w:rPr>
        <w:t>-</w:t>
      </w:r>
      <w:r w:rsidR="00851E28" w:rsidRPr="00FE4499">
        <w:rPr>
          <w:rFonts w:ascii="Arial Narrow" w:hAnsi="Arial Narrow" w:cs="Arial"/>
          <w:b/>
          <w:sz w:val="20"/>
          <w:szCs w:val="20"/>
        </w:rPr>
        <w:t xml:space="preserve"> </w:t>
      </w:r>
      <w:r w:rsidRPr="00FE4499">
        <w:rPr>
          <w:rFonts w:ascii="Arial Narrow" w:hAnsi="Arial Narrow" w:cs="Arial"/>
          <w:b/>
          <w:sz w:val="20"/>
          <w:szCs w:val="20"/>
        </w:rPr>
        <w:t>Opis stanu przygotowania projektu do realizacji:</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punkcie tym należy opisać zakres zrealizowanych oraz planowanych </w:t>
      </w:r>
      <w:r w:rsidR="00851E28" w:rsidRPr="00FE4499">
        <w:rPr>
          <w:rFonts w:ascii="Arial Narrow" w:hAnsi="Arial Narrow" w:cs="Arial"/>
          <w:sz w:val="20"/>
          <w:szCs w:val="20"/>
        </w:rPr>
        <w:t xml:space="preserve">do realizacji </w:t>
      </w:r>
      <w:r w:rsidRPr="00FE449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rsidR="005A0F26" w:rsidRPr="00FE4499" w:rsidRDefault="005A0F26">
      <w:pPr>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u w:val="single"/>
                <w:lang w:eastAsia="en-US"/>
              </w:rPr>
            </w:pPr>
            <w:r w:rsidRPr="00FE4499">
              <w:rPr>
                <w:rFonts w:ascii="Arial Narrow" w:hAnsi="Arial Narrow" w:cs="Arial"/>
                <w:b/>
                <w:sz w:val="20"/>
                <w:szCs w:val="20"/>
              </w:rPr>
              <w:t xml:space="preserve">VII. </w:t>
            </w:r>
            <w:r w:rsidR="009A440C" w:rsidRPr="00FE4499">
              <w:rPr>
                <w:rFonts w:ascii="Arial Narrow" w:hAnsi="Arial Narrow" w:cs="Arial"/>
                <w:b/>
                <w:sz w:val="20"/>
                <w:szCs w:val="20"/>
              </w:rPr>
              <w:t>WSKAŹNIKI</w:t>
            </w:r>
          </w:p>
        </w:tc>
      </w:tr>
    </w:tbl>
    <w:p w:rsidR="009A440C" w:rsidRPr="00FE4499" w:rsidRDefault="009A440C"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FE4499">
        <w:rPr>
          <w:rFonts w:ascii="Arial Narrow" w:hAnsi="Arial Narrow" w:cs="Arial"/>
          <w:sz w:val="20"/>
          <w:szCs w:val="20"/>
        </w:rPr>
        <w:t xml:space="preserve">okresie </w:t>
      </w:r>
      <w:r w:rsidRPr="00FE4499">
        <w:rPr>
          <w:rFonts w:ascii="Arial Narrow" w:hAnsi="Arial Narrow" w:cs="Arial"/>
          <w:sz w:val="20"/>
          <w:szCs w:val="20"/>
        </w:rPr>
        <w:t xml:space="preserve">realizacji </w:t>
      </w:r>
      <w:r w:rsidR="00851E28" w:rsidRPr="00FE4499">
        <w:rPr>
          <w:rFonts w:ascii="Arial Narrow" w:hAnsi="Arial Narrow" w:cs="Arial"/>
          <w:sz w:val="20"/>
          <w:szCs w:val="20"/>
        </w:rPr>
        <w:t xml:space="preserve">i trwałości </w:t>
      </w:r>
      <w:r w:rsidRPr="00FE4499">
        <w:rPr>
          <w:rFonts w:ascii="Arial Narrow" w:hAnsi="Arial Narrow" w:cs="Arial"/>
          <w:sz w:val="20"/>
          <w:szCs w:val="20"/>
        </w:rPr>
        <w:t>projektu. Lista ww</w:t>
      </w:r>
      <w:r w:rsidR="009A440C" w:rsidRPr="00FE4499">
        <w:rPr>
          <w:rFonts w:ascii="Arial Narrow" w:hAnsi="Arial Narrow" w:cs="Arial"/>
          <w:sz w:val="20"/>
          <w:szCs w:val="20"/>
        </w:rPr>
        <w:t>.</w:t>
      </w:r>
      <w:r w:rsidRPr="00FE4499">
        <w:rPr>
          <w:rFonts w:ascii="Arial Narrow" w:hAnsi="Arial Narrow" w:cs="Arial"/>
          <w:sz w:val="20"/>
          <w:szCs w:val="20"/>
        </w:rPr>
        <w:t xml:space="preserve"> wskaźników stanowi </w:t>
      </w:r>
      <w:r w:rsidRPr="00FE4499">
        <w:rPr>
          <w:rFonts w:ascii="Arial Narrow" w:hAnsi="Arial Narrow" w:cs="Arial"/>
          <w:b/>
          <w:sz w:val="20"/>
          <w:szCs w:val="20"/>
        </w:rPr>
        <w:t>załącznik nr V</w:t>
      </w:r>
      <w:r w:rsidRPr="00FE4499">
        <w:rPr>
          <w:rFonts w:ascii="Arial Narrow" w:hAnsi="Arial Narrow" w:cs="Arial"/>
          <w:sz w:val="20"/>
          <w:szCs w:val="20"/>
        </w:rPr>
        <w:t xml:space="preserve"> </w:t>
      </w:r>
      <w:r w:rsidR="00462FF4" w:rsidRPr="00FE4499">
        <w:rPr>
          <w:rFonts w:ascii="Arial Narrow" w:hAnsi="Arial Narrow" w:cs="Arial"/>
          <w:sz w:val="20"/>
          <w:szCs w:val="20"/>
        </w:rPr>
        <w:t xml:space="preserve">do </w:t>
      </w:r>
      <w:r w:rsidRPr="00FE4499">
        <w:rPr>
          <w:rFonts w:ascii="Arial Narrow" w:hAnsi="Arial Narrow" w:cs="Arial"/>
          <w:sz w:val="20"/>
          <w:szCs w:val="20"/>
        </w:rPr>
        <w:t>Regulaminu Konkursu.</w:t>
      </w:r>
      <w:r w:rsidR="00303DDF" w:rsidRPr="00FE4499">
        <w:rPr>
          <w:rFonts w:ascii="Arial Narrow" w:hAnsi="Arial Narrow" w:cs="Arial"/>
          <w:sz w:val="20"/>
          <w:szCs w:val="20"/>
        </w:rPr>
        <w:t xml:space="preserve"> </w:t>
      </w:r>
    </w:p>
    <w:p w:rsidR="00734109" w:rsidRPr="00FE4499" w:rsidRDefault="00734109" w:rsidP="004054B5">
      <w:pPr>
        <w:jc w:val="both"/>
        <w:rPr>
          <w:rFonts w:ascii="Arial Narrow" w:hAnsi="Arial Narrow" w:cs="Arial"/>
          <w:sz w:val="20"/>
          <w:szCs w:val="20"/>
        </w:rPr>
      </w:pPr>
    </w:p>
    <w:p w:rsidR="005A0F26" w:rsidRPr="00FE4499" w:rsidRDefault="00883D84" w:rsidP="004054B5">
      <w:pPr>
        <w:jc w:val="both"/>
        <w:rPr>
          <w:rFonts w:ascii="Arial Narrow" w:hAnsi="Arial Narrow" w:cs="Arial"/>
          <w:sz w:val="20"/>
          <w:szCs w:val="20"/>
        </w:rPr>
      </w:pPr>
      <w:bookmarkStart w:id="14" w:name="OLE_LINK1"/>
      <w:r w:rsidRPr="00FE4499">
        <w:rPr>
          <w:rFonts w:ascii="Arial Narrow" w:hAnsi="Arial Narrow" w:cs="Arial"/>
          <w:b/>
          <w:sz w:val="20"/>
          <w:szCs w:val="20"/>
          <w:u w:val="single"/>
        </w:rPr>
        <w:t>7.1. WSKAŹNIKI ADEKWATNE DO ZAKRESU I CELU REALIZOWANEGO PROJEKTU</w:t>
      </w:r>
    </w:p>
    <w:bookmarkEnd w:id="14"/>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w:t>
      </w:r>
      <w:r w:rsidR="000C1276" w:rsidRPr="00FE4499">
        <w:rPr>
          <w:rFonts w:ascii="Arial Narrow" w:hAnsi="Arial Narrow" w:cs="Arial"/>
          <w:sz w:val="20"/>
          <w:szCs w:val="20"/>
        </w:rPr>
        <w:t xml:space="preserve">wymienia </w:t>
      </w:r>
      <w:r w:rsidRPr="00FE4499">
        <w:rPr>
          <w:rFonts w:ascii="Arial Narrow" w:hAnsi="Arial Narrow" w:cs="Arial"/>
          <w:sz w:val="20"/>
          <w:szCs w:val="20"/>
        </w:rPr>
        <w:t xml:space="preserve">wszystkie wskaźniki adekwatne do celu realizowanego projektu, </w:t>
      </w:r>
      <w:r w:rsidR="000C1276" w:rsidRPr="00FE4499">
        <w:rPr>
          <w:rFonts w:ascii="Arial Narrow" w:hAnsi="Arial Narrow" w:cs="Arial"/>
          <w:sz w:val="20"/>
          <w:szCs w:val="20"/>
        </w:rPr>
        <w:t xml:space="preserve">z listy wskaźników </w:t>
      </w:r>
      <w:r w:rsidRPr="00FE4499">
        <w:rPr>
          <w:rFonts w:ascii="Arial Narrow" w:hAnsi="Arial Narrow" w:cs="Arial"/>
          <w:sz w:val="20"/>
          <w:szCs w:val="20"/>
        </w:rPr>
        <w:t>wskazan</w:t>
      </w:r>
      <w:r w:rsidR="000C1276" w:rsidRPr="00FE4499">
        <w:rPr>
          <w:rFonts w:ascii="Arial Narrow" w:hAnsi="Arial Narrow" w:cs="Arial"/>
          <w:sz w:val="20"/>
          <w:szCs w:val="20"/>
        </w:rPr>
        <w:t xml:space="preserve">ych </w:t>
      </w:r>
      <w:r w:rsidR="00A565B3" w:rsidRPr="00FE4499">
        <w:rPr>
          <w:rFonts w:ascii="Arial Narrow" w:hAnsi="Arial Narrow" w:cs="Arial"/>
          <w:sz w:val="20"/>
          <w:szCs w:val="20"/>
        </w:rPr>
        <w:t>w </w:t>
      </w:r>
      <w:r w:rsidRPr="00FE4499">
        <w:rPr>
          <w:rFonts w:ascii="Arial Narrow" w:hAnsi="Arial Narrow" w:cs="Arial"/>
          <w:sz w:val="20"/>
          <w:szCs w:val="20"/>
        </w:rPr>
        <w:t xml:space="preserve">punkcie </w:t>
      </w:r>
      <w:r w:rsidRPr="00FE4499">
        <w:rPr>
          <w:rFonts w:ascii="Arial Narrow" w:hAnsi="Arial Narrow" w:cs="Arial"/>
          <w:b/>
          <w:sz w:val="20"/>
          <w:szCs w:val="20"/>
          <w:u w:val="single"/>
        </w:rPr>
        <w:t>1 i 2</w:t>
      </w:r>
      <w:r w:rsidRPr="00FE4499">
        <w:rPr>
          <w:rFonts w:ascii="Arial Narrow" w:hAnsi="Arial Narrow" w:cs="Arial"/>
          <w:sz w:val="20"/>
          <w:szCs w:val="20"/>
          <w:u w:val="single"/>
        </w:rPr>
        <w:t xml:space="preserve"> </w:t>
      </w:r>
      <w:r w:rsidRPr="00FE4499">
        <w:rPr>
          <w:rFonts w:ascii="Arial Narrow" w:hAnsi="Arial Narrow" w:cs="Arial"/>
          <w:b/>
          <w:sz w:val="20"/>
          <w:szCs w:val="20"/>
          <w:u w:val="single"/>
        </w:rPr>
        <w:t>załącznika nr V</w:t>
      </w:r>
      <w:r w:rsidRPr="00FE4499">
        <w:rPr>
          <w:rFonts w:ascii="Arial Narrow" w:hAnsi="Arial Narrow" w:cs="Arial"/>
          <w:sz w:val="20"/>
          <w:szCs w:val="20"/>
        </w:rPr>
        <w:t xml:space="preserve"> </w:t>
      </w:r>
      <w:r w:rsidR="00454032" w:rsidRPr="00FE4499">
        <w:rPr>
          <w:rFonts w:ascii="Arial Narrow" w:hAnsi="Arial Narrow" w:cs="Arial"/>
          <w:sz w:val="20"/>
          <w:szCs w:val="20"/>
        </w:rPr>
        <w:t xml:space="preserve">do </w:t>
      </w:r>
      <w:r w:rsidRPr="00FE4499">
        <w:rPr>
          <w:rFonts w:ascii="Arial Narrow" w:hAnsi="Arial Narrow" w:cs="Arial"/>
          <w:sz w:val="20"/>
          <w:szCs w:val="20"/>
        </w:rPr>
        <w:t xml:space="preserve">Regulaminu Konkursu oraz wskaźniki horyzontalne </w:t>
      </w:r>
      <w:r w:rsidR="000C1276" w:rsidRPr="00FE4499">
        <w:rPr>
          <w:rFonts w:ascii="Arial Narrow" w:hAnsi="Arial Narrow" w:cs="Arial"/>
          <w:sz w:val="20"/>
          <w:szCs w:val="20"/>
        </w:rPr>
        <w:t xml:space="preserve">wymienione </w:t>
      </w:r>
      <w:r w:rsidRPr="00FE4499">
        <w:rPr>
          <w:rFonts w:ascii="Arial Narrow" w:hAnsi="Arial Narrow" w:cs="Arial"/>
          <w:sz w:val="20"/>
          <w:szCs w:val="20"/>
        </w:rPr>
        <w:t>w</w:t>
      </w:r>
      <w:r w:rsidR="009A440C" w:rsidRPr="00FE4499">
        <w:rPr>
          <w:rFonts w:ascii="Arial Narrow" w:hAnsi="Arial Narrow" w:cs="Arial"/>
          <w:sz w:val="20"/>
          <w:szCs w:val="20"/>
        </w:rPr>
        <w:t xml:space="preserve"> </w:t>
      </w:r>
      <w:r w:rsidRPr="00FE4499">
        <w:rPr>
          <w:rFonts w:ascii="Arial Narrow" w:hAnsi="Arial Narrow" w:cs="Arial"/>
          <w:sz w:val="20"/>
          <w:szCs w:val="20"/>
        </w:rPr>
        <w:t xml:space="preserve">punkcie </w:t>
      </w:r>
      <w:r w:rsidR="0030155A" w:rsidRPr="00FE4499">
        <w:rPr>
          <w:rFonts w:ascii="Arial Narrow" w:hAnsi="Arial Narrow" w:cs="Arial"/>
          <w:b/>
          <w:sz w:val="20"/>
          <w:szCs w:val="20"/>
        </w:rPr>
        <w:t>3.</w:t>
      </w:r>
      <w:r w:rsidR="0030155A" w:rsidRPr="00FE4499">
        <w:rPr>
          <w:rFonts w:ascii="Arial Narrow" w:hAnsi="Arial Narrow" w:cs="Arial"/>
          <w:sz w:val="20"/>
          <w:szCs w:val="20"/>
        </w:rPr>
        <w:t xml:space="preserve"> </w:t>
      </w:r>
      <w:r w:rsidR="00454032" w:rsidRPr="00FE4499">
        <w:rPr>
          <w:rFonts w:ascii="Arial Narrow" w:hAnsi="Arial Narrow" w:cs="Arial"/>
          <w:b/>
          <w:sz w:val="20"/>
          <w:szCs w:val="20"/>
        </w:rPr>
        <w:t>załącznika nr V</w:t>
      </w:r>
      <w:r w:rsidR="00454032" w:rsidRPr="00FE4499">
        <w:rPr>
          <w:rFonts w:ascii="Arial Narrow" w:hAnsi="Arial Narrow" w:cs="Arial"/>
          <w:sz w:val="20"/>
          <w:szCs w:val="20"/>
        </w:rPr>
        <w:t xml:space="preserve"> do Regulaminu Konkursu</w:t>
      </w:r>
      <w:r w:rsidRPr="00FE4499">
        <w:rPr>
          <w:rFonts w:ascii="Arial Narrow" w:hAnsi="Arial Narrow" w:cs="Arial"/>
          <w:sz w:val="20"/>
          <w:szCs w:val="20"/>
        </w:rPr>
        <w:t>.</w:t>
      </w:r>
      <w:r w:rsidR="003A5F7B" w:rsidRPr="00FE4499">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FE4499" w:rsidRDefault="005A0F26" w:rsidP="00074F35">
      <w:pPr>
        <w:jc w:val="both"/>
        <w:rPr>
          <w:rFonts w:ascii="Arial Narrow" w:hAnsi="Arial Narrow" w:cs="Arial"/>
          <w:sz w:val="20"/>
          <w:szCs w:val="20"/>
        </w:rPr>
      </w:pPr>
      <w:r w:rsidRPr="00FE4499">
        <w:rPr>
          <w:rFonts w:ascii="Arial Narrow" w:hAnsi="Arial Narrow" w:cs="Arial"/>
          <w:sz w:val="20"/>
          <w:szCs w:val="20"/>
        </w:rPr>
        <w:t xml:space="preserve">Należy </w:t>
      </w:r>
      <w:r w:rsidR="000C1276" w:rsidRPr="00FE4499">
        <w:rPr>
          <w:rFonts w:ascii="Arial Narrow" w:hAnsi="Arial Narrow" w:cs="Arial"/>
          <w:sz w:val="20"/>
          <w:szCs w:val="20"/>
        </w:rPr>
        <w:t xml:space="preserve">podać </w:t>
      </w:r>
      <w:r w:rsidRPr="00FE4499">
        <w:rPr>
          <w:rFonts w:ascii="Arial Narrow" w:hAnsi="Arial Narrow" w:cs="Arial"/>
          <w:sz w:val="20"/>
          <w:szCs w:val="20"/>
        </w:rPr>
        <w:t xml:space="preserve">nazwę, rodzaj wskaźnika </w:t>
      </w:r>
      <w:proofErr w:type="spellStart"/>
      <w:r w:rsidRPr="00FE4499">
        <w:rPr>
          <w:rFonts w:ascii="Arial Narrow" w:hAnsi="Arial Narrow" w:cs="Arial"/>
          <w:sz w:val="20"/>
          <w:szCs w:val="20"/>
        </w:rPr>
        <w:t>tj.</w:t>
      </w:r>
      <w:r w:rsidR="00307358">
        <w:rPr>
          <w:rFonts w:ascii="Arial Narrow" w:hAnsi="Arial Narrow" w:cs="Arial"/>
          <w:sz w:val="20"/>
          <w:szCs w:val="20"/>
        </w:rPr>
        <w:t>produktu</w:t>
      </w:r>
      <w:proofErr w:type="spellEnd"/>
      <w:r w:rsidR="00307358">
        <w:rPr>
          <w:rFonts w:ascii="Arial Narrow" w:hAnsi="Arial Narrow" w:cs="Arial"/>
          <w:sz w:val="20"/>
          <w:szCs w:val="20"/>
        </w:rPr>
        <w:t>/rezultatu,</w:t>
      </w:r>
      <w:r w:rsidRPr="00FE4499">
        <w:rPr>
          <w:rFonts w:ascii="Arial Narrow" w:hAnsi="Arial Narrow" w:cs="Arial"/>
          <w:sz w:val="20"/>
          <w:szCs w:val="20"/>
        </w:rPr>
        <w:t xml:space="preserve"> kluczowy/</w:t>
      </w:r>
      <w:r w:rsidR="0030155A" w:rsidRPr="00FE4499">
        <w:rPr>
          <w:rFonts w:ascii="Arial Narrow" w:hAnsi="Arial Narrow" w:cs="Arial"/>
          <w:sz w:val="20"/>
          <w:szCs w:val="20"/>
        </w:rPr>
        <w:t>specyficzny</w:t>
      </w:r>
      <w:r w:rsidRPr="00FE4499">
        <w:rPr>
          <w:rFonts w:ascii="Arial Narrow" w:hAnsi="Arial Narrow" w:cs="Arial"/>
          <w:sz w:val="20"/>
          <w:szCs w:val="20"/>
        </w:rPr>
        <w:t xml:space="preserve"> </w:t>
      </w:r>
      <w:r w:rsidR="00F15FA8" w:rsidRPr="00FE4499">
        <w:rPr>
          <w:rFonts w:ascii="Arial Narrow" w:hAnsi="Arial Narrow" w:cs="Arial"/>
          <w:sz w:val="20"/>
          <w:szCs w:val="20"/>
        </w:rPr>
        <w:t xml:space="preserve">oraz jednostkę, w której wskaźnik będzie mierzony </w:t>
      </w:r>
      <w:r w:rsidRPr="00FE4499">
        <w:rPr>
          <w:rFonts w:ascii="Arial Narrow" w:hAnsi="Arial Narrow" w:cs="Arial"/>
          <w:sz w:val="20"/>
          <w:szCs w:val="20"/>
        </w:rPr>
        <w:t xml:space="preserve">(zgodnie z informacjami zawartymi w załączniku V </w:t>
      </w:r>
      <w:r w:rsidR="00F15FA8" w:rsidRPr="00FE4499">
        <w:rPr>
          <w:rFonts w:ascii="Arial Narrow" w:hAnsi="Arial Narrow" w:cs="Arial"/>
          <w:sz w:val="20"/>
          <w:szCs w:val="20"/>
        </w:rPr>
        <w:t xml:space="preserve">do </w:t>
      </w:r>
      <w:r w:rsidRPr="00FE4499">
        <w:rPr>
          <w:rFonts w:ascii="Arial Narrow" w:hAnsi="Arial Narrow" w:cs="Arial"/>
          <w:sz w:val="20"/>
          <w:szCs w:val="20"/>
        </w:rPr>
        <w:t xml:space="preserve">Regulaminu konkursu). </w:t>
      </w:r>
      <w:r w:rsidR="00074F35" w:rsidRPr="00FE4499">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FE4499">
        <w:rPr>
          <w:rFonts w:ascii="Arial Narrow" w:hAnsi="Arial Narrow" w:cs="Arial"/>
          <w:sz w:val="20"/>
          <w:szCs w:val="20"/>
          <w:u w:val="single"/>
        </w:rPr>
        <w:t>wartość ta jest zawsze równa zeru</w:t>
      </w:r>
      <w:r w:rsidR="00074F35" w:rsidRPr="00FE4499">
        <w:rPr>
          <w:rFonts w:ascii="Arial Narrow" w:hAnsi="Arial Narrow" w:cs="Arial"/>
          <w:sz w:val="20"/>
          <w:szCs w:val="20"/>
        </w:rPr>
        <w:t xml:space="preserve">). </w:t>
      </w:r>
    </w:p>
    <w:p w:rsidR="00074F35" w:rsidRPr="00FE4499" w:rsidRDefault="00601D6B" w:rsidP="004054B5">
      <w:pPr>
        <w:jc w:val="both"/>
        <w:rPr>
          <w:rFonts w:ascii="Arial Narrow" w:hAnsi="Arial Narrow" w:cs="Arial"/>
          <w:sz w:val="20"/>
          <w:szCs w:val="20"/>
        </w:rPr>
      </w:pPr>
      <w:r w:rsidRPr="00FE4499">
        <w:rPr>
          <w:rFonts w:ascii="Arial Narrow" w:hAnsi="Arial Narrow" w:cs="Arial"/>
          <w:sz w:val="20"/>
          <w:szCs w:val="20"/>
        </w:rPr>
        <w:t>W kolumnie „wartości pośre</w:t>
      </w:r>
      <w:r w:rsidR="009523F7" w:rsidRPr="00FE4499">
        <w:rPr>
          <w:rFonts w:ascii="Arial Narrow" w:hAnsi="Arial Narrow" w:cs="Arial"/>
          <w:sz w:val="20"/>
          <w:szCs w:val="20"/>
        </w:rPr>
        <w:t>d</w:t>
      </w:r>
      <w:r w:rsidRPr="00FE4499">
        <w:rPr>
          <w:rFonts w:ascii="Arial Narrow" w:hAnsi="Arial Narrow" w:cs="Arial"/>
          <w:sz w:val="20"/>
          <w:szCs w:val="20"/>
        </w:rPr>
        <w:t xml:space="preserve">nie” </w:t>
      </w:r>
      <w:r w:rsidR="00074F35" w:rsidRPr="00FE4499">
        <w:rPr>
          <w:rFonts w:ascii="Arial Narrow" w:hAnsi="Arial Narrow" w:cs="Arial"/>
          <w:sz w:val="20"/>
          <w:szCs w:val="20"/>
        </w:rPr>
        <w:t xml:space="preserve">należy podać wartości wymienionych wskaźników osiągane </w:t>
      </w:r>
      <w:r w:rsidR="005A0F26" w:rsidRPr="00FE4499">
        <w:rPr>
          <w:rFonts w:ascii="Arial Narrow" w:hAnsi="Arial Narrow" w:cs="Arial"/>
          <w:sz w:val="20"/>
          <w:szCs w:val="20"/>
        </w:rPr>
        <w:t xml:space="preserve">w kolejnych latach </w:t>
      </w:r>
      <w:r w:rsidR="00074F35" w:rsidRPr="00FE4499">
        <w:rPr>
          <w:rFonts w:ascii="Arial Narrow" w:hAnsi="Arial Narrow" w:cs="Arial"/>
          <w:sz w:val="20"/>
          <w:szCs w:val="20"/>
        </w:rPr>
        <w:t>(</w:t>
      </w:r>
      <w:r w:rsidR="005A0F26" w:rsidRPr="00FE4499">
        <w:rPr>
          <w:rFonts w:ascii="Arial Narrow" w:hAnsi="Arial Narrow" w:cs="Arial"/>
          <w:sz w:val="20"/>
          <w:szCs w:val="20"/>
        </w:rPr>
        <w:t xml:space="preserve">według rzeczywistego stanu </w:t>
      </w:r>
      <w:r w:rsidR="000C1276" w:rsidRPr="00FE4499">
        <w:rPr>
          <w:rFonts w:ascii="Arial Narrow" w:hAnsi="Arial Narrow" w:cs="Arial"/>
          <w:sz w:val="20"/>
          <w:szCs w:val="20"/>
        </w:rPr>
        <w:t xml:space="preserve">ich realizacji </w:t>
      </w:r>
      <w:r w:rsidR="005A0F26" w:rsidRPr="00FE4499">
        <w:rPr>
          <w:rFonts w:ascii="Arial Narrow" w:hAnsi="Arial Narrow" w:cs="Arial"/>
          <w:sz w:val="20"/>
          <w:szCs w:val="20"/>
        </w:rPr>
        <w:t>w danym roku</w:t>
      </w:r>
      <w:r w:rsidR="00074F35" w:rsidRPr="00FE4499">
        <w:rPr>
          <w:rFonts w:ascii="Arial Narrow" w:hAnsi="Arial Narrow" w:cs="Arial"/>
          <w:sz w:val="20"/>
          <w:szCs w:val="20"/>
        </w:rPr>
        <w:t>)</w:t>
      </w:r>
      <w:r w:rsidR="005A0F26" w:rsidRPr="00FE4499">
        <w:rPr>
          <w:rFonts w:ascii="Arial Narrow" w:hAnsi="Arial Narrow" w:cs="Arial"/>
          <w:sz w:val="20"/>
          <w:szCs w:val="20"/>
        </w:rPr>
        <w:t xml:space="preserve"> </w:t>
      </w:r>
      <w:r w:rsidR="00074F35" w:rsidRPr="00FE4499">
        <w:rPr>
          <w:rFonts w:ascii="Arial Narrow" w:hAnsi="Arial Narrow" w:cs="Arial"/>
          <w:sz w:val="20"/>
          <w:szCs w:val="20"/>
        </w:rPr>
        <w:t xml:space="preserve">w okresie realizacji projektu </w:t>
      </w:r>
      <w:r w:rsidR="005A0F26" w:rsidRPr="00FE4499">
        <w:rPr>
          <w:rFonts w:ascii="Arial Narrow" w:hAnsi="Arial Narrow" w:cs="Arial"/>
          <w:sz w:val="20"/>
          <w:szCs w:val="20"/>
        </w:rPr>
        <w:t>(w zależności od charakteru wskaźnika</w:t>
      </w:r>
      <w:r w:rsidR="00074F35" w:rsidRPr="00FE4499">
        <w:rPr>
          <w:rFonts w:ascii="Arial Narrow" w:hAnsi="Arial Narrow" w:cs="Arial"/>
          <w:sz w:val="20"/>
          <w:szCs w:val="20"/>
        </w:rPr>
        <w:t xml:space="preserve"> jego wartość może być podana narastająco</w:t>
      </w:r>
      <w:r w:rsidR="005A0F26" w:rsidRPr="00FE4499">
        <w:rPr>
          <w:rFonts w:ascii="Arial Narrow" w:hAnsi="Arial Narrow" w:cs="Arial"/>
          <w:sz w:val="20"/>
          <w:szCs w:val="20"/>
        </w:rPr>
        <w:t>)</w:t>
      </w:r>
      <w:r w:rsidR="00074F35" w:rsidRPr="00FE4499">
        <w:rPr>
          <w:rFonts w:ascii="Arial Narrow" w:hAnsi="Arial Narrow" w:cs="Arial"/>
          <w:sz w:val="20"/>
          <w:szCs w:val="20"/>
        </w:rPr>
        <w:t xml:space="preserve"> i w okresie trwałości projektu (należy wtedy powielić wartość docelową wskaźnika)</w:t>
      </w:r>
      <w:r w:rsidR="005A0F26" w:rsidRPr="00FE4499">
        <w:rPr>
          <w:rFonts w:ascii="Arial Narrow" w:hAnsi="Arial Narrow" w:cs="Arial"/>
          <w:sz w:val="20"/>
          <w:szCs w:val="20"/>
        </w:rPr>
        <w:t xml:space="preserve">. </w:t>
      </w:r>
    </w:p>
    <w:p w:rsidR="005A0F26" w:rsidRPr="00FE4499" w:rsidRDefault="00074F35" w:rsidP="004054B5">
      <w:pPr>
        <w:jc w:val="both"/>
        <w:rPr>
          <w:rFonts w:ascii="Arial Narrow" w:hAnsi="Arial Narrow" w:cs="Arial"/>
          <w:sz w:val="20"/>
          <w:szCs w:val="20"/>
        </w:rPr>
      </w:pPr>
      <w:r w:rsidRPr="00FE4499">
        <w:rPr>
          <w:rFonts w:ascii="Arial Narrow" w:hAnsi="Arial Narrow" w:cs="Arial"/>
          <w:sz w:val="20"/>
          <w:szCs w:val="20"/>
        </w:rPr>
        <w:t xml:space="preserve">W kolumnie „wartości docelowe” </w:t>
      </w:r>
      <w:r w:rsidR="003273E7" w:rsidRPr="00FE4499">
        <w:rPr>
          <w:rFonts w:ascii="Arial Narrow" w:hAnsi="Arial Narrow" w:cs="Arial"/>
          <w:sz w:val="20"/>
          <w:szCs w:val="20"/>
        </w:rPr>
        <w:t>należy wpisać wartość wskaźn</w:t>
      </w:r>
      <w:r w:rsidR="001F1C8B" w:rsidRPr="00FE4499">
        <w:rPr>
          <w:rFonts w:ascii="Arial Narrow" w:hAnsi="Arial Narrow" w:cs="Arial"/>
          <w:sz w:val="20"/>
          <w:szCs w:val="20"/>
        </w:rPr>
        <w:t>i</w:t>
      </w:r>
      <w:r w:rsidR="003273E7" w:rsidRPr="00FE4499">
        <w:rPr>
          <w:rFonts w:ascii="Arial Narrow" w:hAnsi="Arial Narrow" w:cs="Arial"/>
          <w:sz w:val="20"/>
          <w:szCs w:val="20"/>
        </w:rPr>
        <w:t>ka osiągniętą w roku zakończenia realizacji projektu (dla wskaźników rezultatu bezpośredniego wartość ta może być osiągnięta w rok po zakończeniu realizacji projektu</w:t>
      </w:r>
      <w:r w:rsidR="00462FF4" w:rsidRPr="00FE4499">
        <w:rPr>
          <w:rFonts w:ascii="Arial Narrow" w:hAnsi="Arial Narrow" w:cs="Arial"/>
          <w:sz w:val="20"/>
          <w:szCs w:val="20"/>
        </w:rPr>
        <w:t>)</w:t>
      </w:r>
      <w:r w:rsidR="003273E7" w:rsidRPr="00FE4499">
        <w:rPr>
          <w:rFonts w:ascii="Arial Narrow" w:hAnsi="Arial Narrow" w:cs="Arial"/>
          <w:sz w:val="20"/>
          <w:szCs w:val="20"/>
        </w:rPr>
        <w:t>.</w:t>
      </w:r>
    </w:p>
    <w:p w:rsidR="005A0F26" w:rsidRPr="00FE4499" w:rsidRDefault="00883D84"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7.2. WSKAŹNIKI OSIĄGNIĘĆ</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lastRenderedPageBreak/>
        <w:t xml:space="preserve">Wnioskodawca </w:t>
      </w:r>
      <w:r w:rsidR="000C1276" w:rsidRPr="00FE4499">
        <w:rPr>
          <w:rFonts w:ascii="Arial Narrow" w:hAnsi="Arial Narrow" w:cs="Arial"/>
          <w:sz w:val="20"/>
          <w:szCs w:val="20"/>
        </w:rPr>
        <w:t xml:space="preserve">wymienia </w:t>
      </w:r>
      <w:r w:rsidRPr="00FE4499">
        <w:rPr>
          <w:rFonts w:ascii="Arial Narrow" w:hAnsi="Arial Narrow" w:cs="Arial"/>
          <w:sz w:val="20"/>
          <w:szCs w:val="20"/>
        </w:rPr>
        <w:t>wskaźnik</w:t>
      </w:r>
      <w:r w:rsidR="000C1276" w:rsidRPr="00FE4499">
        <w:rPr>
          <w:rFonts w:ascii="Arial Narrow" w:hAnsi="Arial Narrow" w:cs="Arial"/>
          <w:sz w:val="20"/>
          <w:szCs w:val="20"/>
        </w:rPr>
        <w:t>/wskaźniki</w:t>
      </w:r>
      <w:r w:rsidRPr="00FE4499">
        <w:rPr>
          <w:rFonts w:ascii="Arial Narrow" w:hAnsi="Arial Narrow" w:cs="Arial"/>
          <w:sz w:val="20"/>
          <w:szCs w:val="20"/>
        </w:rPr>
        <w:t xml:space="preserve"> produktu i </w:t>
      </w:r>
      <w:r w:rsidR="000C1276" w:rsidRPr="00FE4499">
        <w:rPr>
          <w:rFonts w:ascii="Arial Narrow" w:hAnsi="Arial Narrow" w:cs="Arial"/>
          <w:sz w:val="20"/>
          <w:szCs w:val="20"/>
        </w:rPr>
        <w:t xml:space="preserve">- jeśli to możliwe – wskaźnik </w:t>
      </w:r>
      <w:r w:rsidRPr="00FE4499">
        <w:rPr>
          <w:rFonts w:ascii="Arial Narrow" w:hAnsi="Arial Narrow" w:cs="Arial"/>
          <w:sz w:val="20"/>
          <w:szCs w:val="20"/>
        </w:rPr>
        <w:t xml:space="preserve">rezultatu bezpośredniego </w:t>
      </w:r>
      <w:r w:rsidRPr="00FE4499">
        <w:rPr>
          <w:rFonts w:ascii="Arial Narrow" w:hAnsi="Arial Narrow" w:cs="Arial"/>
          <w:b/>
          <w:sz w:val="20"/>
          <w:szCs w:val="20"/>
        </w:rPr>
        <w:t>z</w:t>
      </w:r>
      <w:r w:rsidR="000C1276" w:rsidRPr="00FE4499">
        <w:rPr>
          <w:rFonts w:ascii="Arial Narrow" w:hAnsi="Arial Narrow" w:cs="Arial"/>
          <w:b/>
          <w:sz w:val="20"/>
          <w:szCs w:val="20"/>
        </w:rPr>
        <w:t xml:space="preserve"> listy wskaźników wskazanych w</w:t>
      </w:r>
      <w:r w:rsidRPr="00FE4499">
        <w:rPr>
          <w:rFonts w:ascii="Arial Narrow" w:hAnsi="Arial Narrow" w:cs="Arial"/>
          <w:b/>
          <w:sz w:val="20"/>
          <w:szCs w:val="20"/>
        </w:rPr>
        <w:t xml:space="preserve"> punk</w:t>
      </w:r>
      <w:r w:rsidR="000C1276" w:rsidRPr="00FE4499">
        <w:rPr>
          <w:rFonts w:ascii="Arial Narrow" w:hAnsi="Arial Narrow" w:cs="Arial"/>
          <w:b/>
          <w:sz w:val="20"/>
          <w:szCs w:val="20"/>
        </w:rPr>
        <w:t>cie</w:t>
      </w:r>
      <w:r w:rsidRPr="00FE4499">
        <w:rPr>
          <w:rFonts w:ascii="Arial Narrow" w:hAnsi="Arial Narrow" w:cs="Arial"/>
          <w:b/>
          <w:sz w:val="20"/>
          <w:szCs w:val="20"/>
        </w:rPr>
        <w:t xml:space="preserve"> 1 załącznika nr V Regulaminu Konkursu</w:t>
      </w:r>
      <w:r w:rsidR="000C1276" w:rsidRPr="00FE4499">
        <w:rPr>
          <w:rFonts w:ascii="Arial Narrow" w:hAnsi="Arial Narrow" w:cs="Arial"/>
          <w:sz w:val="20"/>
          <w:szCs w:val="20"/>
        </w:rPr>
        <w:t xml:space="preserve">, podanych w punkcie </w:t>
      </w:r>
      <w:r w:rsidR="000C1276" w:rsidRPr="00FE4499">
        <w:rPr>
          <w:rFonts w:ascii="Arial Narrow" w:hAnsi="Arial Narrow" w:cs="Arial"/>
          <w:b/>
          <w:sz w:val="20"/>
          <w:szCs w:val="20"/>
          <w:u w:val="single"/>
        </w:rPr>
        <w:t>7.1</w:t>
      </w:r>
      <w:r w:rsidR="000C1276" w:rsidRPr="00FE4499">
        <w:rPr>
          <w:rFonts w:ascii="Arial Narrow" w:hAnsi="Arial Narrow" w:cs="Arial"/>
          <w:sz w:val="20"/>
          <w:szCs w:val="20"/>
        </w:rPr>
        <w:t xml:space="preserve"> formularza wniosku</w:t>
      </w:r>
      <w:r w:rsidRPr="00FE4499">
        <w:rPr>
          <w:rFonts w:ascii="Arial Narrow" w:hAnsi="Arial Narrow" w:cs="Arial"/>
          <w:sz w:val="20"/>
          <w:szCs w:val="20"/>
        </w:rPr>
        <w:t>. Wnioskodawca</w:t>
      </w:r>
      <w:r w:rsidR="000C1276" w:rsidRPr="00FE4499">
        <w:rPr>
          <w:rFonts w:ascii="Arial Narrow" w:hAnsi="Arial Narrow" w:cs="Arial"/>
          <w:sz w:val="20"/>
          <w:szCs w:val="20"/>
        </w:rPr>
        <w:t xml:space="preserve"> </w:t>
      </w:r>
      <w:r w:rsidRPr="00FE4499">
        <w:rPr>
          <w:rFonts w:ascii="Arial Narrow" w:hAnsi="Arial Narrow" w:cs="Arial"/>
          <w:sz w:val="20"/>
          <w:szCs w:val="20"/>
        </w:rPr>
        <w:t>będzie zobowiązany do osiągnięcia wskaźników wskazanych w tym punkcie</w:t>
      </w:r>
      <w:r w:rsidR="000C1276" w:rsidRPr="00FE4499">
        <w:rPr>
          <w:rFonts w:ascii="Arial Narrow" w:hAnsi="Arial Narrow" w:cs="Arial"/>
          <w:sz w:val="20"/>
          <w:szCs w:val="20"/>
        </w:rPr>
        <w:t>, poprzez odpowiedni zapis w umowie o dofinansowanie projektu</w:t>
      </w:r>
      <w:r w:rsidRPr="00FE4499">
        <w:rPr>
          <w:rFonts w:ascii="Arial Narrow" w:hAnsi="Arial Narrow" w:cs="Arial"/>
          <w:sz w:val="20"/>
          <w:szCs w:val="20"/>
        </w:rPr>
        <w:t>.</w:t>
      </w:r>
    </w:p>
    <w:p w:rsidR="00877458" w:rsidRPr="00FE4499" w:rsidRDefault="00877458" w:rsidP="00877458">
      <w:pPr>
        <w:jc w:val="both"/>
        <w:rPr>
          <w:rFonts w:ascii="Arial Narrow" w:hAnsi="Arial Narrow" w:cs="Arial"/>
          <w:sz w:val="20"/>
          <w:szCs w:val="20"/>
        </w:rPr>
      </w:pPr>
      <w:r w:rsidRPr="00FE4499">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FE4499">
        <w:rPr>
          <w:rFonts w:ascii="Arial Narrow" w:hAnsi="Arial Narrow" w:cs="Arial"/>
          <w:sz w:val="20"/>
          <w:szCs w:val="20"/>
          <w:u w:val="single"/>
        </w:rPr>
        <w:t>wartość ta jest zawsze równa zeru</w:t>
      </w:r>
      <w:r w:rsidRPr="00FE4499">
        <w:rPr>
          <w:rFonts w:ascii="Arial Narrow" w:hAnsi="Arial Narrow" w:cs="Arial"/>
          <w:sz w:val="20"/>
          <w:szCs w:val="20"/>
        </w:rPr>
        <w:t xml:space="preserve">). </w:t>
      </w:r>
    </w:p>
    <w:p w:rsidR="00877458" w:rsidRPr="00FE4499" w:rsidRDefault="00877458" w:rsidP="00877458">
      <w:pPr>
        <w:jc w:val="both"/>
        <w:rPr>
          <w:rFonts w:ascii="Arial Narrow" w:hAnsi="Arial Narrow" w:cs="Arial"/>
          <w:sz w:val="20"/>
          <w:szCs w:val="20"/>
        </w:rPr>
      </w:pPr>
      <w:r w:rsidRPr="00FE4499">
        <w:rPr>
          <w:rFonts w:ascii="Arial Narrow" w:hAnsi="Arial Narrow" w:cs="Arial"/>
          <w:sz w:val="20"/>
          <w:szCs w:val="20"/>
        </w:rPr>
        <w:t>W kolumnie „wartości pośre</w:t>
      </w:r>
      <w:r w:rsidR="001F1C8B" w:rsidRPr="00FE4499">
        <w:rPr>
          <w:rFonts w:ascii="Arial Narrow" w:hAnsi="Arial Narrow" w:cs="Arial"/>
          <w:sz w:val="20"/>
          <w:szCs w:val="20"/>
        </w:rPr>
        <w:t>d</w:t>
      </w:r>
      <w:r w:rsidRPr="00FE4499">
        <w:rPr>
          <w:rFonts w:ascii="Arial Narrow" w:hAnsi="Arial Narrow" w:cs="Arial"/>
          <w:sz w:val="20"/>
          <w:szCs w:val="20"/>
        </w:rPr>
        <w:t xml:space="preserve">nie”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FE4499" w:rsidRDefault="00877458" w:rsidP="00877458">
      <w:pPr>
        <w:jc w:val="both"/>
        <w:rPr>
          <w:rFonts w:ascii="Arial Narrow" w:hAnsi="Arial Narrow" w:cs="Arial"/>
          <w:sz w:val="20"/>
          <w:szCs w:val="20"/>
        </w:rPr>
      </w:pPr>
      <w:r w:rsidRPr="00FE4499">
        <w:rPr>
          <w:rFonts w:ascii="Arial Narrow" w:hAnsi="Arial Narrow" w:cs="Arial"/>
          <w:sz w:val="20"/>
          <w:szCs w:val="20"/>
        </w:rPr>
        <w:t xml:space="preserve">W kolumnie „wartości docelowe” należy wpisać wartość </w:t>
      </w:r>
      <w:proofErr w:type="spellStart"/>
      <w:r w:rsidRPr="00FE4499">
        <w:rPr>
          <w:rFonts w:ascii="Arial Narrow" w:hAnsi="Arial Narrow" w:cs="Arial"/>
          <w:sz w:val="20"/>
          <w:szCs w:val="20"/>
        </w:rPr>
        <w:t>wskaźnka</w:t>
      </w:r>
      <w:proofErr w:type="spellEnd"/>
      <w:r w:rsidRPr="00FE4499">
        <w:rPr>
          <w:rFonts w:ascii="Arial Narrow" w:hAnsi="Arial Narrow" w:cs="Arial"/>
          <w:sz w:val="20"/>
          <w:szCs w:val="20"/>
        </w:rPr>
        <w:t xml:space="preserve"> osiągniętą w roku zakończenia realizacji projektu (dla wskaźników rezultatu bezpośredniego wartość ta może być osiągnięta w rok po zakończeniu realizacji projektu</w:t>
      </w:r>
      <w:r w:rsidR="00EF2B5E" w:rsidRPr="00FE4499">
        <w:rPr>
          <w:rFonts w:ascii="Arial Narrow" w:hAnsi="Arial Narrow" w:cs="Arial"/>
          <w:sz w:val="20"/>
          <w:szCs w:val="20"/>
        </w:rPr>
        <w:t>)</w:t>
      </w:r>
      <w:r w:rsidRPr="00FE4499">
        <w:rPr>
          <w:rFonts w:ascii="Arial Narrow" w:hAnsi="Arial Narrow" w:cs="Arial"/>
          <w:sz w:val="20"/>
          <w:szCs w:val="20"/>
        </w:rPr>
        <w:t>.</w:t>
      </w:r>
    </w:p>
    <w:p w:rsidR="005A0F26" w:rsidRPr="00FE4499" w:rsidRDefault="00883D84" w:rsidP="004054B5">
      <w:pPr>
        <w:spacing w:before="120"/>
        <w:jc w:val="both"/>
        <w:rPr>
          <w:rFonts w:ascii="Arial Narrow" w:hAnsi="Arial Narrow" w:cs="Arial"/>
          <w:b/>
          <w:sz w:val="20"/>
          <w:szCs w:val="20"/>
          <w:u w:val="single"/>
        </w:rPr>
      </w:pPr>
      <w:r w:rsidRPr="00FE4499">
        <w:rPr>
          <w:rFonts w:ascii="Arial Narrow" w:hAnsi="Arial Narrow" w:cs="Arial"/>
          <w:b/>
          <w:sz w:val="20"/>
          <w:szCs w:val="20"/>
          <w:u w:val="single"/>
        </w:rPr>
        <w:t>7.3. SPOSÓB MONITOROWANIA I CZĘSTOTLIWOŚĆ POMIARU WSKAŹNIKÓW Z PKT. 7.1-7.2</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określa sposób monitorowania i częstotliwość pomiaru wskaźników podanych w punkcie </w:t>
      </w:r>
      <w:r w:rsidRPr="00FE4499">
        <w:rPr>
          <w:rFonts w:ascii="Arial Narrow" w:hAnsi="Arial Narrow" w:cs="Arial"/>
          <w:b/>
          <w:sz w:val="20"/>
          <w:szCs w:val="20"/>
          <w:u w:val="single"/>
        </w:rPr>
        <w:t>7.1 i 7.2.</w:t>
      </w:r>
    </w:p>
    <w:p w:rsidR="00BE0DA1" w:rsidRPr="00FE4499" w:rsidRDefault="00BE0DA1" w:rsidP="00E2649D">
      <w:pPr>
        <w:jc w:val="both"/>
        <w:rPr>
          <w:rFonts w:ascii="Arial Narrow" w:hAnsi="Arial Narrow" w:cs="Arial"/>
          <w:sz w:val="20"/>
          <w:szCs w:val="20"/>
        </w:rPr>
      </w:pPr>
    </w:p>
    <w:p w:rsidR="00E2649D" w:rsidRPr="00FE4499" w:rsidRDefault="005A0F26" w:rsidP="00E2649D">
      <w:pPr>
        <w:jc w:val="both"/>
        <w:rPr>
          <w:rFonts w:ascii="Arial Narrow" w:hAnsi="Arial Narrow" w:cs="Arial"/>
          <w:sz w:val="20"/>
          <w:szCs w:val="20"/>
        </w:rPr>
      </w:pPr>
      <w:r w:rsidRPr="00FE4499">
        <w:rPr>
          <w:rFonts w:ascii="Arial Narrow" w:hAnsi="Arial Narrow" w:cs="Arial"/>
          <w:sz w:val="20"/>
          <w:szCs w:val="20"/>
        </w:rPr>
        <w:t xml:space="preserve">Źródłem pozyskiwania danych do monitorowania realizacji </w:t>
      </w:r>
      <w:r w:rsidR="003225E4" w:rsidRPr="00FE4499">
        <w:rPr>
          <w:rFonts w:ascii="Arial Narrow" w:hAnsi="Arial Narrow" w:cs="Arial"/>
          <w:sz w:val="20"/>
          <w:szCs w:val="20"/>
        </w:rPr>
        <w:t xml:space="preserve">wskaźników </w:t>
      </w:r>
      <w:r w:rsidRPr="00FE4499">
        <w:rPr>
          <w:rFonts w:ascii="Arial Narrow" w:hAnsi="Arial Narrow" w:cs="Arial"/>
          <w:sz w:val="20"/>
          <w:szCs w:val="20"/>
        </w:rPr>
        <w:t>projektu nie może być studium wykonalności, wniosek o dofinansowanie lub umowa o dofinansowanie.</w:t>
      </w:r>
      <w:r w:rsidR="00E2649D" w:rsidRPr="00FE4499">
        <w:rPr>
          <w:rFonts w:ascii="Arial Narrow" w:hAnsi="Arial Narrow" w:cs="Arial"/>
          <w:sz w:val="20"/>
          <w:szCs w:val="20"/>
        </w:rPr>
        <w:t xml:space="preserve"> Może nim być np. protokół odbioru robót, ewidencja zat</w:t>
      </w:r>
      <w:r w:rsidR="001F1C8B" w:rsidRPr="00FE4499">
        <w:rPr>
          <w:rFonts w:ascii="Arial Narrow" w:hAnsi="Arial Narrow" w:cs="Arial"/>
          <w:sz w:val="20"/>
          <w:szCs w:val="20"/>
        </w:rPr>
        <w:t xml:space="preserve">rudnienia, ewidencja odwiedzin </w:t>
      </w:r>
      <w:r w:rsidR="00E2649D" w:rsidRPr="00FE4499">
        <w:rPr>
          <w:rFonts w:ascii="Arial Narrow" w:hAnsi="Arial Narrow" w:cs="Arial"/>
          <w:sz w:val="20"/>
          <w:szCs w:val="20"/>
        </w:rPr>
        <w:t>itp.</w:t>
      </w:r>
    </w:p>
    <w:p w:rsidR="00FD58DB" w:rsidRPr="00FE4499" w:rsidRDefault="00FD58DB" w:rsidP="004054B5">
      <w:pPr>
        <w:jc w:val="both"/>
        <w:rPr>
          <w:rFonts w:ascii="Arial Narrow" w:hAnsi="Arial Narrow" w:cs="Arial"/>
          <w:sz w:val="20"/>
          <w:szCs w:val="20"/>
        </w:rPr>
      </w:pPr>
    </w:p>
    <w:p w:rsidR="005A0F26" w:rsidRPr="00FE4499" w:rsidRDefault="005A0F26" w:rsidP="004054B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rPr>
            </w:pPr>
            <w:r w:rsidRPr="00FE4499">
              <w:rPr>
                <w:rFonts w:ascii="Arial Narrow" w:hAnsi="Arial Narrow" w:cs="Arial"/>
                <w:b/>
                <w:sz w:val="20"/>
                <w:szCs w:val="20"/>
              </w:rPr>
              <w:t xml:space="preserve">VIII. </w:t>
            </w:r>
            <w:r w:rsidR="00541022" w:rsidRPr="00FE4499">
              <w:rPr>
                <w:rFonts w:ascii="Arial Narrow" w:hAnsi="Arial Narrow" w:cs="Arial"/>
                <w:b/>
                <w:sz w:val="20"/>
                <w:szCs w:val="20"/>
              </w:rPr>
              <w:t>ZAKRES RZECZOWY PROJEKTU</w:t>
            </w:r>
          </w:p>
        </w:tc>
      </w:tr>
    </w:tbl>
    <w:p w:rsidR="005A0F26" w:rsidRPr="00FE4499" w:rsidRDefault="005A0F26"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lang w:eastAsia="en-US"/>
        </w:rPr>
        <w:t xml:space="preserve">Wnioskodawca wpisuje nazwę zadania używając </w:t>
      </w:r>
      <w:r w:rsidRPr="00FE4499">
        <w:rPr>
          <w:rFonts w:ascii="Arial Narrow" w:hAnsi="Arial Narrow" w:cs="Arial"/>
          <w:b/>
          <w:sz w:val="20"/>
          <w:szCs w:val="20"/>
          <w:lang w:eastAsia="en-US"/>
        </w:rPr>
        <w:t>maksymalnie 600 znaków</w:t>
      </w:r>
      <w:r w:rsidRPr="00FE4499">
        <w:rPr>
          <w:rFonts w:ascii="Arial Narrow" w:hAnsi="Arial Narrow" w:cs="Arial"/>
          <w:sz w:val="20"/>
          <w:szCs w:val="20"/>
          <w:lang w:eastAsia="en-US"/>
        </w:rPr>
        <w:t xml:space="preserve">. Wnioskodawca </w:t>
      </w:r>
      <w:r w:rsidR="003225E4" w:rsidRPr="00FE4499">
        <w:rPr>
          <w:rFonts w:ascii="Arial Narrow" w:hAnsi="Arial Narrow" w:cs="Arial"/>
          <w:sz w:val="20"/>
          <w:szCs w:val="20"/>
          <w:lang w:eastAsia="en-US"/>
        </w:rPr>
        <w:t xml:space="preserve">podaje </w:t>
      </w:r>
      <w:r w:rsidRPr="00FE4499">
        <w:rPr>
          <w:rFonts w:ascii="Arial Narrow" w:hAnsi="Arial Narrow" w:cs="Arial"/>
          <w:sz w:val="20"/>
          <w:szCs w:val="20"/>
          <w:lang w:eastAsia="en-US"/>
        </w:rPr>
        <w:t>także opis działań planowanych do realizacji w ramach wskazanych zadań</w:t>
      </w:r>
      <w:r w:rsidR="003225E4" w:rsidRPr="00FE4499">
        <w:rPr>
          <w:rFonts w:ascii="Arial Narrow" w:hAnsi="Arial Narrow" w:cs="Arial"/>
          <w:sz w:val="20"/>
          <w:szCs w:val="20"/>
          <w:lang w:eastAsia="en-US"/>
        </w:rPr>
        <w:t xml:space="preserve">, przewidywany </w:t>
      </w:r>
      <w:r w:rsidRPr="00FE4499">
        <w:rPr>
          <w:rFonts w:ascii="Arial Narrow" w:hAnsi="Arial Narrow" w:cs="Arial"/>
          <w:sz w:val="20"/>
          <w:szCs w:val="20"/>
          <w:lang w:eastAsia="en-US"/>
        </w:rPr>
        <w:t xml:space="preserve">czas realizacji oraz </w:t>
      </w:r>
      <w:r w:rsidR="003225E4" w:rsidRPr="00FE4499">
        <w:rPr>
          <w:rFonts w:ascii="Arial Narrow" w:hAnsi="Arial Narrow" w:cs="Arial"/>
          <w:sz w:val="20"/>
          <w:szCs w:val="20"/>
          <w:lang w:eastAsia="en-US"/>
        </w:rPr>
        <w:t xml:space="preserve">wskazuje </w:t>
      </w:r>
      <w:r w:rsidRPr="00FE4499">
        <w:rPr>
          <w:rFonts w:ascii="Arial Narrow" w:hAnsi="Arial Narrow" w:cs="Arial"/>
          <w:sz w:val="20"/>
          <w:szCs w:val="20"/>
          <w:lang w:eastAsia="en-US"/>
        </w:rPr>
        <w:t xml:space="preserve">podmiot realizujący dane zadanie. Wnioskodawca ma możliwość użycia </w:t>
      </w:r>
      <w:r w:rsidRPr="00FE4499">
        <w:rPr>
          <w:rFonts w:ascii="Arial Narrow" w:hAnsi="Arial Narrow" w:cs="Arial"/>
          <w:b/>
          <w:sz w:val="20"/>
          <w:szCs w:val="20"/>
          <w:lang w:eastAsia="en-US"/>
        </w:rPr>
        <w:t>maksymalnie 3000 znaków dla opisu jednego zadania</w:t>
      </w:r>
      <w:r w:rsidRPr="00FE4499">
        <w:rPr>
          <w:rFonts w:ascii="Arial Narrow" w:hAnsi="Arial Narrow" w:cs="Arial"/>
          <w:sz w:val="20"/>
          <w:szCs w:val="20"/>
          <w:lang w:eastAsia="en-US"/>
        </w:rPr>
        <w:t xml:space="preserve">. </w:t>
      </w:r>
      <w:r w:rsidRPr="00FE4499">
        <w:rPr>
          <w:rFonts w:ascii="Arial Narrow" w:hAnsi="Arial Narrow" w:cs="Arial"/>
          <w:sz w:val="20"/>
          <w:szCs w:val="20"/>
        </w:rPr>
        <w:t xml:space="preserve">Wnioskodawca może we wniosku o dofinansowanie wskazać </w:t>
      </w:r>
      <w:r w:rsidRPr="00FE4499">
        <w:rPr>
          <w:rFonts w:ascii="Arial Narrow" w:hAnsi="Arial Narrow" w:cs="Arial"/>
          <w:b/>
          <w:sz w:val="20"/>
          <w:szCs w:val="20"/>
        </w:rPr>
        <w:t>maksymalnie 200 zadań</w:t>
      </w:r>
      <w:r w:rsidRPr="00FE4499">
        <w:rPr>
          <w:rFonts w:ascii="Arial Narrow" w:hAnsi="Arial Narrow" w:cs="Arial"/>
          <w:sz w:val="20"/>
          <w:szCs w:val="20"/>
        </w:rPr>
        <w:t xml:space="preserve">. </w:t>
      </w:r>
    </w:p>
    <w:p w:rsidR="00883D84" w:rsidRPr="00FE4499" w:rsidRDefault="00883D84"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Przez zadanie należy rozumieć wyodrębniony, jednorodny i niepodzielny rodzaj wydatków</w:t>
      </w:r>
      <w:r w:rsidR="00A565B3" w:rsidRPr="00FE4499">
        <w:rPr>
          <w:rFonts w:ascii="Arial Narrow" w:hAnsi="Arial Narrow" w:cs="Arial"/>
          <w:sz w:val="20"/>
          <w:szCs w:val="20"/>
        </w:rPr>
        <w:t>, określający zakres rzeczowy i </w:t>
      </w:r>
      <w:r w:rsidRPr="00FE4499">
        <w:rPr>
          <w:rFonts w:ascii="Arial Narrow" w:hAnsi="Arial Narrow" w:cs="Arial"/>
          <w:sz w:val="20"/>
          <w:szCs w:val="20"/>
        </w:rPr>
        <w:t>stanowiący samodzielną całość (np. remont, przebudowa, zakup wyposażeni</w:t>
      </w:r>
      <w:r w:rsidR="00CD61C0" w:rsidRPr="00FE4499">
        <w:rPr>
          <w:rFonts w:ascii="Arial Narrow" w:hAnsi="Arial Narrow" w:cs="Arial"/>
          <w:sz w:val="20"/>
          <w:szCs w:val="20"/>
        </w:rPr>
        <w:t>a</w:t>
      </w:r>
      <w:r w:rsidRPr="00FE4499">
        <w:rPr>
          <w:rFonts w:ascii="Arial Narrow" w:hAnsi="Arial Narrow" w:cs="Arial"/>
          <w:sz w:val="20"/>
          <w:szCs w:val="20"/>
        </w:rPr>
        <w:t xml:space="preserve">, wydatki na </w:t>
      </w:r>
      <w:proofErr w:type="spellStart"/>
      <w:r w:rsidRPr="00FE4499">
        <w:rPr>
          <w:rFonts w:ascii="Arial Narrow" w:hAnsi="Arial Narrow" w:cs="Arial"/>
          <w:sz w:val="20"/>
          <w:szCs w:val="20"/>
        </w:rPr>
        <w:t>pomocję</w:t>
      </w:r>
      <w:proofErr w:type="spellEnd"/>
      <w:r w:rsidRPr="00FE4499">
        <w:rPr>
          <w:rFonts w:ascii="Arial Narrow" w:hAnsi="Arial Narrow" w:cs="Arial"/>
          <w:sz w:val="20"/>
          <w:szCs w:val="20"/>
        </w:rPr>
        <w:t>, zarządzanie projektem).</w:t>
      </w:r>
    </w:p>
    <w:p w:rsidR="005A0F26" w:rsidRPr="00FE4499" w:rsidRDefault="005A0F26" w:rsidP="004054B5">
      <w:pPr>
        <w:autoSpaceDE w:val="0"/>
        <w:autoSpaceDN w:val="0"/>
        <w:adjustRightInd w:val="0"/>
        <w:jc w:val="both"/>
        <w:rPr>
          <w:rFonts w:ascii="Arial Narrow" w:hAnsi="Arial Narrow" w:cs="Arial"/>
          <w:sz w:val="20"/>
          <w:szCs w:val="20"/>
          <w:lang w:eastAsia="en-US"/>
        </w:rPr>
      </w:pPr>
    </w:p>
    <w:p w:rsidR="00462FF4" w:rsidRPr="00FE4499" w:rsidRDefault="00462FF4" w:rsidP="004054B5">
      <w:pPr>
        <w:autoSpaceDE w:val="0"/>
        <w:autoSpaceDN w:val="0"/>
        <w:adjustRightInd w:val="0"/>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tabs>
                <w:tab w:val="center" w:pos="4498"/>
                <w:tab w:val="left" w:pos="7515"/>
              </w:tabs>
              <w:rPr>
                <w:rFonts w:ascii="Arial Narrow" w:hAnsi="Arial Narrow" w:cs="Arial"/>
                <w:b/>
                <w:sz w:val="20"/>
                <w:szCs w:val="20"/>
              </w:rPr>
            </w:pPr>
            <w:r w:rsidRPr="00FE4499">
              <w:rPr>
                <w:rFonts w:ascii="Arial Narrow" w:hAnsi="Arial Narrow" w:cs="Arial"/>
                <w:b/>
                <w:sz w:val="20"/>
                <w:szCs w:val="20"/>
              </w:rPr>
              <w:tab/>
              <w:t xml:space="preserve">IX. </w:t>
            </w:r>
            <w:r w:rsidR="00541022" w:rsidRPr="00FE4499">
              <w:rPr>
                <w:rFonts w:ascii="Arial Narrow" w:hAnsi="Arial Narrow" w:cs="Arial"/>
                <w:b/>
                <w:sz w:val="20"/>
                <w:szCs w:val="20"/>
              </w:rPr>
              <w:t>ZAKRES FINANSOWY PROJEKTU OGÓŁEM</w:t>
            </w:r>
            <w:r w:rsidRPr="00FE4499">
              <w:rPr>
                <w:rFonts w:ascii="Arial Narrow" w:hAnsi="Arial Narrow" w:cs="Arial"/>
                <w:b/>
                <w:sz w:val="20"/>
                <w:szCs w:val="20"/>
              </w:rPr>
              <w:tab/>
            </w:r>
          </w:p>
        </w:tc>
      </w:tr>
    </w:tbl>
    <w:p w:rsidR="005A0F26" w:rsidRPr="00FE4499" w:rsidRDefault="001F1C8B" w:rsidP="004054B5">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Należy wskazać</w:t>
      </w:r>
      <w:r w:rsidR="00E2649D" w:rsidRPr="00FE4499">
        <w:rPr>
          <w:rFonts w:ascii="Arial Narrow" w:hAnsi="Arial Narrow" w:cs="Arial"/>
          <w:sz w:val="20"/>
          <w:szCs w:val="20"/>
          <w:lang w:eastAsia="en-US"/>
        </w:rPr>
        <w:t xml:space="preserve"> poszczególne zadania (tożsame z nazwami zadań wskazanymi w punkcie VIII), dzieląc je następnie na poszczególne </w:t>
      </w:r>
      <w:r w:rsidR="00E2649D" w:rsidRPr="00FE4499">
        <w:rPr>
          <w:rFonts w:ascii="Arial Narrow" w:hAnsi="Arial Narrow" w:cs="Arial"/>
          <w:color w:val="000000"/>
          <w:sz w:val="20"/>
          <w:szCs w:val="20"/>
          <w:lang w:eastAsia="en-US"/>
        </w:rPr>
        <w:t xml:space="preserve">kategorie kosztów. </w:t>
      </w:r>
      <w:r w:rsidR="00E2649D" w:rsidRPr="00FE4499">
        <w:rPr>
          <w:rFonts w:ascii="Arial Narrow" w:hAnsi="Arial Narrow" w:cs="Arial"/>
          <w:sz w:val="20"/>
          <w:szCs w:val="20"/>
          <w:lang w:eastAsia="en-US"/>
        </w:rPr>
        <w:t xml:space="preserve">Wnioskodawca </w:t>
      </w:r>
      <w:r w:rsidR="00E2649D" w:rsidRPr="00FE4499">
        <w:rPr>
          <w:rFonts w:ascii="Arial Narrow" w:hAnsi="Arial Narrow" w:cs="Arial"/>
          <w:sz w:val="20"/>
          <w:szCs w:val="20"/>
          <w:u w:val="single"/>
          <w:lang w:eastAsia="en-US"/>
        </w:rPr>
        <w:t>ma do wyboru następujące kategorie kosztów</w:t>
      </w:r>
      <w:r w:rsidR="00E2649D" w:rsidRPr="00FE4499">
        <w:rPr>
          <w:rFonts w:ascii="Arial Narrow" w:hAnsi="Arial Narrow" w:cs="Arial"/>
          <w:sz w:val="20"/>
          <w:szCs w:val="20"/>
          <w:lang w:eastAsia="en-US"/>
        </w:rPr>
        <w:t xml:space="preserve">: </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roboty budowlane,</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środki trwałe</w:t>
      </w:r>
      <w:r w:rsidR="00CD61C0" w:rsidRPr="00FE4499">
        <w:rPr>
          <w:rFonts w:ascii="Arial Narrow" w:hAnsi="Arial Narrow" w:cs="Arial"/>
          <w:sz w:val="20"/>
          <w:szCs w:val="20"/>
          <w:lang w:eastAsia="en-US"/>
        </w:rPr>
        <w:t>,</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 xml:space="preserve">informacja i promocja, </w:t>
      </w:r>
    </w:p>
    <w:p w:rsidR="005A0F26" w:rsidRPr="00FE4499" w:rsidRDefault="005A0F26" w:rsidP="00D37F36">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inne,</w:t>
      </w:r>
    </w:p>
    <w:p w:rsidR="004B20DC" w:rsidRPr="00FE4499" w:rsidRDefault="005A0F26" w:rsidP="004B20DC">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sidRPr="00FE4499">
        <w:rPr>
          <w:rFonts w:ascii="Arial Narrow" w:hAnsi="Arial Narrow" w:cs="Arial"/>
          <w:sz w:val="20"/>
          <w:szCs w:val="20"/>
          <w:lang w:eastAsia="en-US"/>
        </w:rPr>
        <w:t xml:space="preserve">koszty personelu. </w:t>
      </w:r>
    </w:p>
    <w:p w:rsidR="004B20DC" w:rsidRPr="00FE4499" w:rsidRDefault="004B20DC"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Przez zadanie należy rozumieć wyodrębniony, jednorodny i niepodzielny rodzaj wydatków, określający zakres rzeczowy, stanowiący samodzielną całość (np. roboty budowlane, zakup wyposażenia, promocja projektu).</w:t>
      </w:r>
    </w:p>
    <w:p w:rsidR="005A0F26" w:rsidRPr="00FE4499" w:rsidRDefault="005A0F26"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 xml:space="preserve">Następnie </w:t>
      </w:r>
      <w:r w:rsidR="001F1C8B" w:rsidRPr="00FE4499">
        <w:rPr>
          <w:rFonts w:ascii="Arial Narrow" w:hAnsi="Arial Narrow" w:cs="Arial"/>
          <w:sz w:val="20"/>
          <w:szCs w:val="20"/>
          <w:lang w:eastAsia="en-US"/>
        </w:rPr>
        <w:t>należy podać</w:t>
      </w:r>
      <w:r w:rsidRPr="00FE4499">
        <w:rPr>
          <w:rFonts w:ascii="Arial Narrow" w:hAnsi="Arial Narrow" w:cs="Arial"/>
          <w:sz w:val="20"/>
          <w:szCs w:val="20"/>
          <w:lang w:eastAsia="en-US"/>
        </w:rPr>
        <w:t xml:space="preserve"> nazwę kosztu w ramach danej kategorii kosztów wraz z ilością/liczbą (np. szt.).</w:t>
      </w:r>
    </w:p>
    <w:p w:rsidR="005A0F26" w:rsidRPr="00FE4499" w:rsidRDefault="005A0F26"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Wnioskodawca określa czy w projekcie występują wydatki związane z cross-</w:t>
      </w:r>
      <w:proofErr w:type="spellStart"/>
      <w:r w:rsidRPr="00FE4499">
        <w:rPr>
          <w:rFonts w:ascii="Arial Narrow" w:hAnsi="Arial Narrow" w:cs="Arial"/>
          <w:sz w:val="20"/>
          <w:szCs w:val="20"/>
          <w:lang w:eastAsia="en-US"/>
        </w:rPr>
        <w:t>financingiem</w:t>
      </w:r>
      <w:proofErr w:type="spellEnd"/>
      <w:r w:rsidRPr="00FE4499">
        <w:rPr>
          <w:rFonts w:ascii="Arial Narrow" w:hAnsi="Arial Narrow" w:cs="Arial"/>
          <w:sz w:val="20"/>
          <w:szCs w:val="20"/>
          <w:lang w:eastAsia="en-US"/>
        </w:rPr>
        <w:t xml:space="preserve"> wpisując TAK/NIE. Wartość cross-</w:t>
      </w:r>
      <w:proofErr w:type="spellStart"/>
      <w:r w:rsidRPr="00FE4499">
        <w:rPr>
          <w:rFonts w:ascii="Arial Narrow" w:hAnsi="Arial Narrow" w:cs="Arial"/>
          <w:sz w:val="20"/>
          <w:szCs w:val="20"/>
          <w:lang w:eastAsia="en-US"/>
        </w:rPr>
        <w:t>financingu</w:t>
      </w:r>
      <w:proofErr w:type="spellEnd"/>
      <w:r w:rsidRPr="00FE4499">
        <w:rPr>
          <w:rFonts w:ascii="Arial Narrow" w:hAnsi="Arial Narrow" w:cs="Arial"/>
          <w:sz w:val="20"/>
          <w:szCs w:val="20"/>
          <w:lang w:eastAsia="en-US"/>
        </w:rPr>
        <w:t xml:space="preserve"> nie może przekroczyć </w:t>
      </w:r>
      <w:r w:rsidRPr="00FE4499">
        <w:rPr>
          <w:rFonts w:ascii="Arial Narrow" w:hAnsi="Arial Narrow" w:cs="Arial"/>
          <w:b/>
          <w:sz w:val="20"/>
          <w:szCs w:val="20"/>
          <w:u w:val="single"/>
          <w:lang w:eastAsia="en-US"/>
        </w:rPr>
        <w:t>10% finansowania unijnego w ramach projektu</w:t>
      </w:r>
      <w:r w:rsidRPr="00FE4499">
        <w:rPr>
          <w:rFonts w:ascii="Arial Narrow" w:hAnsi="Arial Narrow" w:cs="Arial"/>
          <w:sz w:val="20"/>
          <w:szCs w:val="20"/>
          <w:lang w:eastAsia="en-US"/>
        </w:rPr>
        <w:t>.</w:t>
      </w:r>
    </w:p>
    <w:p w:rsidR="007217F7" w:rsidRDefault="007217F7"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 xml:space="preserve">Wnioskodawca określa czy w projekcie występują wydatki objęte pomocą publiczną i/lub pomocą de </w:t>
      </w:r>
      <w:proofErr w:type="spellStart"/>
      <w:r w:rsidRPr="00FE4499">
        <w:rPr>
          <w:rFonts w:ascii="Arial Narrow" w:hAnsi="Arial Narrow" w:cs="Arial"/>
          <w:sz w:val="20"/>
          <w:szCs w:val="20"/>
          <w:lang w:eastAsia="en-US"/>
        </w:rPr>
        <w:t>mi</w:t>
      </w:r>
      <w:r w:rsidR="00FF6E6B">
        <w:rPr>
          <w:rFonts w:ascii="Arial Narrow" w:hAnsi="Arial Narrow" w:cs="Arial"/>
          <w:sz w:val="20"/>
          <w:szCs w:val="20"/>
          <w:lang w:eastAsia="en-US"/>
        </w:rPr>
        <w:t>nimis</w:t>
      </w:r>
      <w:proofErr w:type="spellEnd"/>
      <w:r w:rsidR="00FF6E6B">
        <w:rPr>
          <w:rFonts w:ascii="Arial Narrow" w:hAnsi="Arial Narrow" w:cs="Arial"/>
          <w:sz w:val="20"/>
          <w:szCs w:val="20"/>
          <w:lang w:eastAsia="en-US"/>
        </w:rPr>
        <w:t xml:space="preserve"> wpisując:</w:t>
      </w:r>
    </w:p>
    <w:p w:rsidR="00FF6E6B" w:rsidRDefault="00FF6E6B" w:rsidP="00FF6E6B">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Pr>
          <w:rFonts w:ascii="Arial Narrow" w:hAnsi="Arial Narrow" w:cs="Arial"/>
          <w:sz w:val="20"/>
          <w:szCs w:val="20"/>
          <w:lang w:eastAsia="en-US"/>
        </w:rPr>
        <w:t>Pomoc publiczna;</w:t>
      </w:r>
    </w:p>
    <w:p w:rsidR="00FF6E6B" w:rsidRDefault="00FF6E6B" w:rsidP="00FF6E6B">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Pr>
          <w:rFonts w:ascii="Arial Narrow" w:hAnsi="Arial Narrow" w:cs="Arial"/>
          <w:sz w:val="20"/>
          <w:szCs w:val="20"/>
          <w:lang w:eastAsia="en-US"/>
        </w:rPr>
        <w:t xml:space="preserve">Pomoc de </w:t>
      </w:r>
      <w:proofErr w:type="spellStart"/>
      <w:r>
        <w:rPr>
          <w:rFonts w:ascii="Arial Narrow" w:hAnsi="Arial Narrow" w:cs="Arial"/>
          <w:sz w:val="20"/>
          <w:szCs w:val="20"/>
          <w:lang w:eastAsia="en-US"/>
        </w:rPr>
        <w:t>minimis</w:t>
      </w:r>
      <w:proofErr w:type="spellEnd"/>
      <w:r>
        <w:rPr>
          <w:rFonts w:ascii="Arial Narrow" w:hAnsi="Arial Narrow" w:cs="Arial"/>
          <w:sz w:val="20"/>
          <w:szCs w:val="20"/>
          <w:lang w:eastAsia="en-US"/>
        </w:rPr>
        <w:t>;</w:t>
      </w:r>
    </w:p>
    <w:p w:rsidR="00FF6E6B" w:rsidRPr="00FE4499" w:rsidRDefault="00FF6E6B" w:rsidP="00FF6E6B">
      <w:pPr>
        <w:pStyle w:val="Akapitzlist"/>
        <w:numPr>
          <w:ilvl w:val="0"/>
          <w:numId w:val="4"/>
        </w:numPr>
        <w:autoSpaceDE w:val="0"/>
        <w:autoSpaceDN w:val="0"/>
        <w:adjustRightInd w:val="0"/>
        <w:ind w:left="714" w:hanging="357"/>
        <w:jc w:val="both"/>
        <w:rPr>
          <w:rFonts w:ascii="Arial Narrow" w:hAnsi="Arial Narrow" w:cs="Arial"/>
          <w:sz w:val="20"/>
          <w:szCs w:val="20"/>
          <w:lang w:eastAsia="en-US"/>
        </w:rPr>
      </w:pPr>
      <w:r>
        <w:rPr>
          <w:rFonts w:ascii="Arial Narrow" w:hAnsi="Arial Narrow" w:cs="Arial"/>
          <w:sz w:val="20"/>
          <w:szCs w:val="20"/>
          <w:lang w:eastAsia="en-US"/>
        </w:rPr>
        <w:t>Nie dotyczy.</w:t>
      </w:r>
    </w:p>
    <w:p w:rsidR="005A0F26" w:rsidRPr="00FE4499" w:rsidRDefault="005A0F26" w:rsidP="004B20DC">
      <w:pPr>
        <w:autoSpaceDE w:val="0"/>
        <w:autoSpaceDN w:val="0"/>
        <w:adjustRightInd w:val="0"/>
        <w:spacing w:before="120"/>
        <w:jc w:val="both"/>
        <w:rPr>
          <w:rFonts w:ascii="Arial Narrow" w:hAnsi="Arial Narrow" w:cs="Arial"/>
          <w:sz w:val="20"/>
          <w:szCs w:val="20"/>
          <w:lang w:eastAsia="en-US"/>
        </w:rPr>
      </w:pPr>
      <w:r w:rsidRPr="00FE4499">
        <w:rPr>
          <w:rFonts w:ascii="Arial Narrow" w:hAnsi="Arial Narrow" w:cs="Arial"/>
          <w:sz w:val="20"/>
          <w:szCs w:val="20"/>
          <w:lang w:eastAsia="en-US"/>
        </w:rPr>
        <w:t xml:space="preserve">Ponadto </w:t>
      </w:r>
      <w:r w:rsidR="003225E4" w:rsidRPr="00FE4499">
        <w:rPr>
          <w:rFonts w:ascii="Arial Narrow" w:hAnsi="Arial Narrow" w:cs="Arial"/>
          <w:sz w:val="20"/>
          <w:szCs w:val="20"/>
          <w:lang w:eastAsia="en-US"/>
        </w:rPr>
        <w:t xml:space="preserve">Wnioskodawca </w:t>
      </w:r>
      <w:r w:rsidRPr="00FE4499">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FE4499">
        <w:rPr>
          <w:rFonts w:ascii="Arial Narrow" w:hAnsi="Arial Narrow" w:cs="Arial"/>
          <w:sz w:val="20"/>
          <w:szCs w:val="20"/>
          <w:lang w:eastAsia="en-US"/>
        </w:rPr>
        <w:t>(</w:t>
      </w:r>
      <w:r w:rsidRPr="00FE4499">
        <w:rPr>
          <w:rFonts w:ascii="Arial Narrow" w:hAnsi="Arial Narrow" w:cs="Arial"/>
          <w:sz w:val="20"/>
          <w:szCs w:val="20"/>
          <w:lang w:eastAsia="en-US"/>
        </w:rPr>
        <w:t>z podziałem na wartość netto i VAT</w:t>
      </w:r>
      <w:r w:rsidR="003225E4" w:rsidRPr="00FE4499">
        <w:rPr>
          <w:rFonts w:ascii="Arial Narrow" w:hAnsi="Arial Narrow" w:cs="Arial"/>
          <w:sz w:val="20"/>
          <w:szCs w:val="20"/>
          <w:lang w:eastAsia="en-US"/>
        </w:rPr>
        <w:t>)</w:t>
      </w:r>
      <w:r w:rsidRPr="00FE4499">
        <w:rPr>
          <w:rFonts w:ascii="Arial Narrow" w:hAnsi="Arial Narrow" w:cs="Arial"/>
          <w:sz w:val="20"/>
          <w:szCs w:val="20"/>
          <w:lang w:eastAsia="en-US"/>
        </w:rPr>
        <w:t xml:space="preserve">, % dofinansowania oraz </w:t>
      </w:r>
      <w:r w:rsidR="003225E4" w:rsidRPr="00FE4499">
        <w:rPr>
          <w:rFonts w:ascii="Arial Narrow" w:hAnsi="Arial Narrow" w:cs="Arial"/>
          <w:sz w:val="20"/>
          <w:szCs w:val="20"/>
          <w:lang w:eastAsia="en-US"/>
        </w:rPr>
        <w:t xml:space="preserve">kwotę </w:t>
      </w:r>
      <w:r w:rsidRPr="00FE4499">
        <w:rPr>
          <w:rFonts w:ascii="Arial Narrow" w:hAnsi="Arial Narrow" w:cs="Arial"/>
          <w:sz w:val="20"/>
          <w:szCs w:val="20"/>
          <w:lang w:eastAsia="en-US"/>
        </w:rPr>
        <w:t>dofinansowani</w:t>
      </w:r>
      <w:r w:rsidR="003225E4" w:rsidRPr="00FE4499">
        <w:rPr>
          <w:rFonts w:ascii="Arial Narrow" w:hAnsi="Arial Narrow" w:cs="Arial"/>
          <w:sz w:val="20"/>
          <w:szCs w:val="20"/>
          <w:lang w:eastAsia="en-US"/>
        </w:rPr>
        <w:t>a</w:t>
      </w:r>
      <w:r w:rsidRPr="00FE4499">
        <w:rPr>
          <w:rFonts w:ascii="Arial Narrow" w:hAnsi="Arial Narrow" w:cs="Arial"/>
          <w:sz w:val="20"/>
          <w:szCs w:val="20"/>
          <w:lang w:eastAsia="en-US"/>
        </w:rPr>
        <w:t>. Pod każdy</w:t>
      </w:r>
      <w:r w:rsidR="001F1C8B" w:rsidRPr="00FE4499">
        <w:rPr>
          <w:rFonts w:ascii="Arial Narrow" w:hAnsi="Arial Narrow" w:cs="Arial"/>
          <w:sz w:val="20"/>
          <w:szCs w:val="20"/>
          <w:lang w:eastAsia="en-US"/>
        </w:rPr>
        <w:t>m zadaniem należy wskazać</w:t>
      </w:r>
      <w:r w:rsidRPr="00FE4499">
        <w:rPr>
          <w:rFonts w:ascii="Arial Narrow" w:hAnsi="Arial Narrow" w:cs="Arial"/>
          <w:sz w:val="20"/>
          <w:szCs w:val="20"/>
          <w:lang w:eastAsia="en-US"/>
        </w:rPr>
        <w:t xml:space="preserve"> sumę </w:t>
      </w:r>
      <w:r w:rsidR="003225E4" w:rsidRPr="00FE4499">
        <w:rPr>
          <w:rFonts w:ascii="Arial Narrow" w:hAnsi="Arial Narrow" w:cs="Arial"/>
          <w:sz w:val="20"/>
          <w:szCs w:val="20"/>
          <w:lang w:eastAsia="en-US"/>
        </w:rPr>
        <w:t xml:space="preserve">kosztów </w:t>
      </w:r>
      <w:r w:rsidRPr="00FE4499">
        <w:rPr>
          <w:rFonts w:ascii="Arial Narrow" w:hAnsi="Arial Narrow" w:cs="Arial"/>
          <w:sz w:val="20"/>
          <w:szCs w:val="20"/>
          <w:lang w:eastAsia="en-US"/>
        </w:rPr>
        <w:t xml:space="preserve">danego zadania.  </w:t>
      </w:r>
    </w:p>
    <w:p w:rsidR="004B20DC" w:rsidRPr="00FE4499" w:rsidRDefault="004B20DC" w:rsidP="004054B5">
      <w:pPr>
        <w:autoSpaceDE w:val="0"/>
        <w:autoSpaceDN w:val="0"/>
        <w:adjustRightInd w:val="0"/>
        <w:jc w:val="both"/>
        <w:rPr>
          <w:rFonts w:ascii="Arial Narrow" w:hAnsi="Arial Narrow" w:cs="Arial"/>
          <w:b/>
          <w:sz w:val="20"/>
          <w:szCs w:val="20"/>
          <w:lang w:eastAsia="en-US"/>
        </w:rPr>
      </w:pPr>
    </w:p>
    <w:p w:rsidR="005A0F26" w:rsidRPr="00FE4499" w:rsidRDefault="00D04B1F">
      <w:pPr>
        <w:autoSpaceDE w:val="0"/>
        <w:autoSpaceDN w:val="0"/>
        <w:adjustRightInd w:val="0"/>
        <w:jc w:val="both"/>
        <w:rPr>
          <w:rFonts w:ascii="Arial Narrow" w:hAnsi="Arial Narrow" w:cs="Arial"/>
          <w:b/>
          <w:sz w:val="20"/>
          <w:szCs w:val="20"/>
          <w:lang w:eastAsia="en-US"/>
        </w:rPr>
      </w:pPr>
      <w:r w:rsidRPr="00FE4499">
        <w:rPr>
          <w:rFonts w:ascii="Arial Narrow" w:hAnsi="Arial Narrow" w:cs="Arial"/>
          <w:b/>
          <w:sz w:val="20"/>
          <w:szCs w:val="20"/>
          <w:lang w:eastAsia="en-US"/>
        </w:rPr>
        <w:t xml:space="preserve">Jeśli w ramach zadania wystąpią wydatki związane z różnymi stawkami podatku VAT, należy </w:t>
      </w:r>
      <w:r w:rsidR="00CD61C0" w:rsidRPr="00FE4499">
        <w:rPr>
          <w:rFonts w:ascii="Arial Narrow" w:hAnsi="Arial Narrow" w:cs="Arial"/>
          <w:b/>
          <w:sz w:val="20"/>
          <w:szCs w:val="20"/>
          <w:lang w:eastAsia="en-US"/>
        </w:rPr>
        <w:t>wykazać</w:t>
      </w:r>
      <w:r w:rsidR="004B20DC" w:rsidRPr="00FE4499">
        <w:rPr>
          <w:rFonts w:ascii="Arial Narrow" w:hAnsi="Arial Narrow" w:cs="Arial"/>
          <w:b/>
          <w:sz w:val="20"/>
          <w:szCs w:val="20"/>
          <w:lang w:eastAsia="en-US"/>
        </w:rPr>
        <w:t xml:space="preserve"> je w odrębnych wierszach.</w:t>
      </w:r>
      <w:r w:rsidR="00FF6E6B">
        <w:rPr>
          <w:rFonts w:ascii="Arial Narrow" w:hAnsi="Arial Narrow" w:cs="Arial"/>
          <w:b/>
          <w:sz w:val="20"/>
          <w:szCs w:val="20"/>
          <w:lang w:eastAsia="en-US"/>
        </w:rPr>
        <w:t xml:space="preserve"> </w:t>
      </w:r>
      <w:r w:rsidR="00FF6E6B">
        <w:rPr>
          <w:rFonts w:ascii="Arial Narrow" w:hAnsi="Arial Narrow" w:cs="Arial"/>
          <w:sz w:val="20"/>
          <w:szCs w:val="20"/>
          <w:lang w:eastAsia="en-US"/>
        </w:rPr>
        <w:t>Ponieważ n</w:t>
      </w:r>
      <w:r w:rsidR="00FF6E6B" w:rsidRPr="00FF6E6B">
        <w:rPr>
          <w:rFonts w:ascii="Arial Narrow" w:hAnsi="Arial Narrow" w:cs="Arial"/>
          <w:sz w:val="20"/>
          <w:szCs w:val="20"/>
          <w:lang w:eastAsia="en-US"/>
        </w:rPr>
        <w:t>azwy poszczególnych kosztów nie mogą się powielać</w:t>
      </w:r>
      <w:r w:rsidR="00FF6E6B">
        <w:rPr>
          <w:rFonts w:ascii="Arial Narrow" w:hAnsi="Arial Narrow" w:cs="Arial"/>
          <w:sz w:val="20"/>
          <w:szCs w:val="20"/>
          <w:lang w:eastAsia="en-US"/>
        </w:rPr>
        <w:t xml:space="preserve">, np. w przypadku </w:t>
      </w:r>
      <w:proofErr w:type="spellStart"/>
      <w:r w:rsidR="00FF6E6B">
        <w:rPr>
          <w:rFonts w:ascii="Arial Narrow" w:hAnsi="Arial Narrow" w:cs="Arial"/>
          <w:sz w:val="20"/>
          <w:szCs w:val="20"/>
          <w:lang w:eastAsia="en-US"/>
        </w:rPr>
        <w:t>róbót</w:t>
      </w:r>
      <w:proofErr w:type="spellEnd"/>
      <w:r w:rsidR="00FF6E6B">
        <w:rPr>
          <w:rFonts w:ascii="Arial Narrow" w:hAnsi="Arial Narrow" w:cs="Arial"/>
          <w:sz w:val="20"/>
          <w:szCs w:val="20"/>
          <w:lang w:eastAsia="en-US"/>
        </w:rPr>
        <w:t xml:space="preserve"> budowalnych o różnych stawkach VAT należy </w:t>
      </w:r>
      <w:proofErr w:type="spellStart"/>
      <w:r w:rsidR="00FF6E6B">
        <w:rPr>
          <w:rFonts w:ascii="Arial Narrow" w:hAnsi="Arial Narrow" w:cs="Arial"/>
          <w:sz w:val="20"/>
          <w:szCs w:val="20"/>
          <w:lang w:eastAsia="en-US"/>
        </w:rPr>
        <w:t>wskazac</w:t>
      </w:r>
      <w:proofErr w:type="spellEnd"/>
      <w:r w:rsidR="00FF6E6B">
        <w:rPr>
          <w:rFonts w:ascii="Arial Narrow" w:hAnsi="Arial Narrow" w:cs="Arial"/>
          <w:sz w:val="20"/>
          <w:szCs w:val="20"/>
          <w:lang w:eastAsia="en-US"/>
        </w:rPr>
        <w:t xml:space="preserve"> </w:t>
      </w:r>
      <w:proofErr w:type="spellStart"/>
      <w:r w:rsidR="00FF6E6B">
        <w:rPr>
          <w:rFonts w:ascii="Arial Narrow" w:hAnsi="Arial Narrow" w:cs="Arial"/>
          <w:sz w:val="20"/>
          <w:szCs w:val="20"/>
          <w:lang w:eastAsia="en-US"/>
        </w:rPr>
        <w:t>nazwe</w:t>
      </w:r>
      <w:proofErr w:type="spellEnd"/>
      <w:r w:rsidR="00FF6E6B">
        <w:rPr>
          <w:rFonts w:ascii="Arial Narrow" w:hAnsi="Arial Narrow" w:cs="Arial"/>
          <w:sz w:val="20"/>
          <w:szCs w:val="20"/>
          <w:lang w:eastAsia="en-US"/>
        </w:rPr>
        <w:t xml:space="preserve"> kosztu z dopiskiem „VAT 23%”, „VAT 8%” itd.</w:t>
      </w:r>
    </w:p>
    <w:p w:rsidR="005A0F26" w:rsidRPr="00FE4499" w:rsidRDefault="005A0F26" w:rsidP="004054B5">
      <w:pPr>
        <w:autoSpaceDE w:val="0"/>
        <w:autoSpaceDN w:val="0"/>
        <w:adjustRightInd w:val="0"/>
        <w:spacing w:before="120"/>
        <w:jc w:val="both"/>
        <w:rPr>
          <w:rFonts w:ascii="Arial Narrow" w:hAnsi="Arial Narrow" w:cs="Arial"/>
          <w:bCs/>
          <w:sz w:val="20"/>
          <w:szCs w:val="20"/>
          <w:lang w:eastAsia="en-US"/>
        </w:rPr>
      </w:pPr>
      <w:r w:rsidRPr="00FE4499">
        <w:rPr>
          <w:rFonts w:ascii="Arial Narrow" w:hAnsi="Arial Narrow" w:cs="Arial"/>
          <w:sz w:val="20"/>
          <w:szCs w:val="20"/>
          <w:lang w:eastAsia="en-US"/>
        </w:rPr>
        <w:t xml:space="preserve">W </w:t>
      </w:r>
      <w:r w:rsidR="00B0606D" w:rsidRPr="00FE4499">
        <w:rPr>
          <w:rFonts w:ascii="Arial Narrow" w:hAnsi="Arial Narrow" w:cs="Arial"/>
          <w:sz w:val="20"/>
          <w:szCs w:val="20"/>
          <w:lang w:eastAsia="en-US"/>
        </w:rPr>
        <w:t xml:space="preserve">części </w:t>
      </w:r>
      <w:r w:rsidRPr="00FE4499">
        <w:rPr>
          <w:rFonts w:ascii="Arial Narrow" w:hAnsi="Arial Narrow" w:cs="Arial"/>
          <w:b/>
          <w:sz w:val="20"/>
          <w:szCs w:val="20"/>
        </w:rPr>
        <w:t>„</w:t>
      </w:r>
      <w:r w:rsidRPr="00FE4499">
        <w:rPr>
          <w:rFonts w:ascii="Arial Narrow" w:hAnsi="Arial Narrow" w:cs="Arial"/>
          <w:b/>
          <w:sz w:val="20"/>
          <w:szCs w:val="20"/>
          <w:lang w:eastAsia="en-US"/>
        </w:rPr>
        <w:t>w ramach zadań</w:t>
      </w:r>
      <w:r w:rsidRPr="00FE4499">
        <w:rPr>
          <w:rFonts w:ascii="Arial Narrow" w:hAnsi="Arial Narrow" w:cs="Arial"/>
          <w:b/>
          <w:sz w:val="20"/>
          <w:szCs w:val="20"/>
        </w:rPr>
        <w:t xml:space="preserve">” </w:t>
      </w:r>
      <w:r w:rsidRPr="00FE4499">
        <w:rPr>
          <w:rFonts w:ascii="Arial Narrow" w:hAnsi="Arial Narrow" w:cs="Arial"/>
          <w:sz w:val="20"/>
          <w:szCs w:val="20"/>
          <w:lang w:eastAsia="en-US"/>
        </w:rPr>
        <w:t>Wnioskodawca wskazuje</w:t>
      </w:r>
      <w:r w:rsidRPr="00FE4499">
        <w:rPr>
          <w:rFonts w:ascii="Arial Narrow" w:hAnsi="Arial Narrow" w:cs="Arial"/>
          <w:b/>
          <w:sz w:val="20"/>
          <w:szCs w:val="20"/>
          <w:lang w:eastAsia="en-US"/>
        </w:rPr>
        <w:t xml:space="preserve"> </w:t>
      </w:r>
      <w:r w:rsidRPr="00FE4499">
        <w:rPr>
          <w:rFonts w:ascii="Arial Narrow" w:hAnsi="Arial Narrow" w:cs="Arial"/>
          <w:bCs/>
          <w:sz w:val="20"/>
          <w:szCs w:val="20"/>
          <w:lang w:eastAsia="en-US"/>
        </w:rPr>
        <w:t>poszczególne z</w:t>
      </w:r>
      <w:r w:rsidR="00D04B1F" w:rsidRPr="00FE4499">
        <w:rPr>
          <w:rFonts w:ascii="Arial Narrow" w:hAnsi="Arial Narrow" w:cs="Arial"/>
          <w:bCs/>
          <w:sz w:val="20"/>
          <w:szCs w:val="20"/>
          <w:lang w:eastAsia="en-US"/>
        </w:rPr>
        <w:t xml:space="preserve">adania wykazane w punkcie VIII </w:t>
      </w:r>
      <w:r w:rsidRPr="00FE4499">
        <w:rPr>
          <w:rFonts w:ascii="Arial Narrow" w:hAnsi="Arial Narrow" w:cs="Arial"/>
          <w:bCs/>
          <w:sz w:val="20"/>
          <w:szCs w:val="20"/>
          <w:lang w:eastAsia="en-US"/>
        </w:rPr>
        <w:t>z podziałem na:</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 xml:space="preserve">wydatki ogółem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lastRenderedPageBreak/>
        <w:t xml:space="preserve">wydatki kwalifikowalne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dofinansowanie</w:t>
      </w:r>
    </w:p>
    <w:p w:rsidR="005A0F26" w:rsidRPr="00FE4499" w:rsidRDefault="005A0F26" w:rsidP="004054B5">
      <w:pPr>
        <w:autoSpaceDE w:val="0"/>
        <w:autoSpaceDN w:val="0"/>
        <w:adjustRightInd w:val="0"/>
        <w:spacing w:before="12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 </w:t>
      </w:r>
      <w:r w:rsidR="00B0606D" w:rsidRPr="00FE4499">
        <w:rPr>
          <w:rFonts w:ascii="Arial Narrow" w:hAnsi="Arial Narrow" w:cs="Arial"/>
          <w:bCs/>
          <w:sz w:val="20"/>
          <w:szCs w:val="20"/>
          <w:lang w:eastAsia="en-US"/>
        </w:rPr>
        <w:t xml:space="preserve">części </w:t>
      </w:r>
      <w:r w:rsidRPr="00FE4499">
        <w:rPr>
          <w:rFonts w:ascii="Arial Narrow" w:hAnsi="Arial Narrow" w:cs="Arial"/>
          <w:b/>
          <w:sz w:val="20"/>
          <w:szCs w:val="20"/>
        </w:rPr>
        <w:t>„</w:t>
      </w:r>
      <w:r w:rsidRPr="00FE4499">
        <w:rPr>
          <w:rFonts w:ascii="Arial Narrow" w:hAnsi="Arial Narrow" w:cs="Arial"/>
          <w:b/>
          <w:sz w:val="20"/>
          <w:szCs w:val="20"/>
          <w:lang w:eastAsia="en-US"/>
        </w:rPr>
        <w:t>w ramach</w:t>
      </w:r>
      <w:r w:rsidRPr="00FE4499">
        <w:rPr>
          <w:rFonts w:ascii="Arial Narrow" w:hAnsi="Arial Narrow" w:cs="Arial"/>
          <w:b/>
          <w:bCs/>
          <w:sz w:val="20"/>
          <w:szCs w:val="20"/>
          <w:lang w:eastAsia="en-US"/>
        </w:rPr>
        <w:t xml:space="preserve"> kategorii kosztów</w:t>
      </w:r>
      <w:r w:rsidRPr="00FE4499">
        <w:rPr>
          <w:rFonts w:ascii="Arial Narrow" w:hAnsi="Arial Narrow" w:cs="Arial"/>
          <w:b/>
          <w:sz w:val="20"/>
          <w:szCs w:val="20"/>
        </w:rPr>
        <w:t>”</w:t>
      </w:r>
      <w:r w:rsidRPr="00FE4499">
        <w:rPr>
          <w:rFonts w:ascii="Arial Narrow" w:hAnsi="Arial Narrow" w:cs="Arial"/>
          <w:bCs/>
          <w:sz w:val="20"/>
          <w:szCs w:val="20"/>
          <w:lang w:eastAsia="en-US"/>
        </w:rPr>
        <w:t xml:space="preserve"> Wnioskodawca wskazuje sum</w:t>
      </w:r>
      <w:r w:rsidR="00D04B1F" w:rsidRPr="00FE4499">
        <w:rPr>
          <w:rFonts w:ascii="Arial Narrow" w:hAnsi="Arial Narrow" w:cs="Arial"/>
          <w:bCs/>
          <w:sz w:val="20"/>
          <w:szCs w:val="20"/>
          <w:lang w:eastAsia="en-US"/>
        </w:rPr>
        <w:t xml:space="preserve">ę kategorii kosztów wskazanych </w:t>
      </w:r>
      <w:r w:rsidRPr="00FE4499">
        <w:rPr>
          <w:rFonts w:ascii="Arial Narrow" w:hAnsi="Arial Narrow" w:cs="Arial"/>
          <w:bCs/>
          <w:sz w:val="20"/>
          <w:szCs w:val="20"/>
          <w:lang w:eastAsia="en-US"/>
        </w:rPr>
        <w:t xml:space="preserve">w poszczególnych zadaniach z podziałem na: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 xml:space="preserve">wydatki ogółem </w:t>
      </w:r>
    </w:p>
    <w:p w:rsidR="005A0F26" w:rsidRPr="00FE4499" w:rsidRDefault="005A0F26" w:rsidP="00D37F36">
      <w:pPr>
        <w:pStyle w:val="Akapitzlist"/>
        <w:numPr>
          <w:ilvl w:val="0"/>
          <w:numId w:val="7"/>
        </w:numPr>
        <w:autoSpaceDE w:val="0"/>
        <w:autoSpaceDN w:val="0"/>
        <w:adjustRightInd w:val="0"/>
        <w:rPr>
          <w:rFonts w:ascii="Arial Narrow" w:hAnsi="Arial Narrow" w:cs="Arial"/>
          <w:bCs/>
          <w:sz w:val="20"/>
          <w:szCs w:val="20"/>
          <w:lang w:eastAsia="en-US"/>
        </w:rPr>
      </w:pPr>
      <w:r w:rsidRPr="00FE4499">
        <w:rPr>
          <w:rFonts w:ascii="Arial Narrow" w:hAnsi="Arial Narrow" w:cs="Arial"/>
          <w:bCs/>
          <w:sz w:val="20"/>
          <w:szCs w:val="20"/>
          <w:lang w:eastAsia="en-US"/>
        </w:rPr>
        <w:t xml:space="preserve">wydatki kwalifikowalne </w:t>
      </w:r>
    </w:p>
    <w:p w:rsidR="00D04B1F" w:rsidRPr="00FE4499" w:rsidRDefault="00D04B1F" w:rsidP="00A565B3">
      <w:pPr>
        <w:autoSpaceDE w:val="0"/>
        <w:autoSpaceDN w:val="0"/>
        <w:adjustRightInd w:val="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 rubryce „Udział %” należy </w:t>
      </w:r>
      <w:r w:rsidR="00CD61C0" w:rsidRPr="00FE4499">
        <w:rPr>
          <w:rFonts w:ascii="Arial Narrow" w:hAnsi="Arial Narrow" w:cs="Arial"/>
          <w:bCs/>
          <w:sz w:val="20"/>
          <w:szCs w:val="20"/>
          <w:lang w:eastAsia="en-US"/>
        </w:rPr>
        <w:t>wskazać</w:t>
      </w:r>
      <w:r w:rsidRPr="00FE4499">
        <w:rPr>
          <w:rFonts w:ascii="Arial Narrow" w:hAnsi="Arial Narrow" w:cs="Arial"/>
          <w:bCs/>
          <w:sz w:val="20"/>
          <w:szCs w:val="20"/>
          <w:lang w:eastAsia="en-US"/>
        </w:rPr>
        <w:t xml:space="preserve"> wartość odpowiadającą udziałowi procentowemu d</w:t>
      </w:r>
      <w:r w:rsidR="00A565B3" w:rsidRPr="00FE4499">
        <w:rPr>
          <w:rFonts w:ascii="Arial Narrow" w:hAnsi="Arial Narrow" w:cs="Arial"/>
          <w:bCs/>
          <w:sz w:val="20"/>
          <w:szCs w:val="20"/>
          <w:lang w:eastAsia="en-US"/>
        </w:rPr>
        <w:t>anego kosztu kwalifikowalnego w </w:t>
      </w:r>
      <w:r w:rsidRPr="00FE4499">
        <w:rPr>
          <w:rFonts w:ascii="Arial Narrow" w:hAnsi="Arial Narrow" w:cs="Arial"/>
          <w:bCs/>
          <w:sz w:val="20"/>
          <w:szCs w:val="20"/>
          <w:lang w:eastAsia="en-US"/>
        </w:rPr>
        <w:t xml:space="preserve">ogólnych kosztach kwalifikowalnych. </w:t>
      </w:r>
    </w:p>
    <w:p w:rsidR="00D04B1F" w:rsidRPr="00FE4499" w:rsidRDefault="00D04B1F" w:rsidP="00D04B1F">
      <w:pPr>
        <w:autoSpaceDE w:val="0"/>
        <w:autoSpaceDN w:val="0"/>
        <w:adjustRightInd w:val="0"/>
        <w:rPr>
          <w:rFonts w:ascii="Arial Narrow" w:hAnsi="Arial Narrow" w:cs="Arial"/>
          <w:bCs/>
          <w:sz w:val="20"/>
          <w:szCs w:val="20"/>
          <w:lang w:eastAsia="en-US"/>
        </w:rPr>
      </w:pPr>
    </w:p>
    <w:p w:rsidR="005A0F26" w:rsidRPr="00FE4499" w:rsidRDefault="005A0F26" w:rsidP="004054B5">
      <w:pPr>
        <w:autoSpaceDE w:val="0"/>
        <w:autoSpaceDN w:val="0"/>
        <w:adjustRightInd w:val="0"/>
        <w:spacing w:before="12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 </w:t>
      </w:r>
      <w:r w:rsidR="00B0606D" w:rsidRPr="00FE4499">
        <w:rPr>
          <w:rFonts w:ascii="Arial Narrow" w:hAnsi="Arial Narrow" w:cs="Arial"/>
          <w:bCs/>
          <w:sz w:val="20"/>
          <w:szCs w:val="20"/>
          <w:lang w:eastAsia="en-US"/>
        </w:rPr>
        <w:t xml:space="preserve">części </w:t>
      </w:r>
      <w:r w:rsidRPr="00FE4499">
        <w:rPr>
          <w:rFonts w:ascii="Arial Narrow" w:hAnsi="Arial Narrow" w:cs="Arial"/>
          <w:b/>
          <w:sz w:val="20"/>
          <w:szCs w:val="20"/>
        </w:rPr>
        <w:t>„</w:t>
      </w:r>
      <w:r w:rsidRPr="00FE4499">
        <w:rPr>
          <w:rFonts w:ascii="Arial Narrow" w:hAnsi="Arial Narrow" w:cs="Arial"/>
          <w:b/>
          <w:sz w:val="20"/>
          <w:szCs w:val="20"/>
          <w:lang w:eastAsia="en-US"/>
        </w:rPr>
        <w:t>w ramach</w:t>
      </w:r>
      <w:r w:rsidRPr="00FE4499">
        <w:rPr>
          <w:rFonts w:ascii="Arial Narrow" w:hAnsi="Arial Narrow" w:cs="Arial"/>
          <w:b/>
          <w:bCs/>
          <w:sz w:val="20"/>
          <w:szCs w:val="20"/>
          <w:lang w:eastAsia="en-US"/>
        </w:rPr>
        <w:t xml:space="preserve"> kosztów podlegających limitom</w:t>
      </w:r>
      <w:r w:rsidRPr="00FE4499">
        <w:rPr>
          <w:rFonts w:ascii="Arial Narrow" w:hAnsi="Arial Narrow" w:cs="Arial"/>
          <w:b/>
          <w:sz w:val="20"/>
          <w:szCs w:val="20"/>
        </w:rPr>
        <w:t>”</w:t>
      </w:r>
      <w:r w:rsidRPr="00FE4499">
        <w:rPr>
          <w:rFonts w:ascii="Arial Narrow" w:hAnsi="Arial Narrow" w:cs="Arial"/>
          <w:bCs/>
          <w:sz w:val="20"/>
          <w:szCs w:val="20"/>
          <w:lang w:eastAsia="en-US"/>
        </w:rPr>
        <w:t xml:space="preserve"> Wnioskodawca określa sumę w</w:t>
      </w:r>
      <w:r w:rsidR="00A565B3" w:rsidRPr="00FE4499">
        <w:rPr>
          <w:rFonts w:ascii="Arial Narrow" w:hAnsi="Arial Narrow" w:cs="Arial"/>
          <w:bCs/>
          <w:sz w:val="20"/>
          <w:szCs w:val="20"/>
          <w:lang w:eastAsia="en-US"/>
        </w:rPr>
        <w:t>ydatków podlegających limitom w </w:t>
      </w:r>
      <w:r w:rsidRPr="00FE4499">
        <w:rPr>
          <w:rFonts w:ascii="Arial Narrow" w:hAnsi="Arial Narrow" w:cs="Arial"/>
          <w:bCs/>
          <w:sz w:val="20"/>
          <w:szCs w:val="20"/>
          <w:lang w:eastAsia="en-US"/>
        </w:rPr>
        <w:t>ramach poszczególnych zadań:</w:t>
      </w:r>
    </w:p>
    <w:p w:rsidR="005A0F26" w:rsidRPr="00FE4499" w:rsidRDefault="005A0F26" w:rsidP="00D37F36">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Przygotowani</w:t>
      </w:r>
      <w:r w:rsidR="00B0606D" w:rsidRPr="00FE4499">
        <w:rPr>
          <w:rFonts w:ascii="Arial Narrow" w:hAnsi="Arial Narrow" w:cs="Arial"/>
          <w:b/>
          <w:sz w:val="20"/>
          <w:szCs w:val="20"/>
        </w:rPr>
        <w:t>a</w:t>
      </w:r>
      <w:r w:rsidR="00CD61C0" w:rsidRPr="00FE4499">
        <w:rPr>
          <w:rFonts w:ascii="Arial Narrow" w:hAnsi="Arial Narrow" w:cs="Arial"/>
          <w:b/>
          <w:sz w:val="20"/>
          <w:szCs w:val="20"/>
        </w:rPr>
        <w:t xml:space="preserve"> projektu</w:t>
      </w:r>
    </w:p>
    <w:p w:rsidR="005A0F26" w:rsidRPr="00FE4499" w:rsidRDefault="005A0F26" w:rsidP="00D37F36">
      <w:pPr>
        <w:pStyle w:val="Akapitzlist"/>
        <w:numPr>
          <w:ilvl w:val="0"/>
          <w:numId w:val="8"/>
        </w:numPr>
        <w:jc w:val="both"/>
        <w:rPr>
          <w:rFonts w:ascii="Arial Narrow" w:hAnsi="Arial Narrow" w:cs="Arial"/>
          <w:sz w:val="20"/>
          <w:szCs w:val="20"/>
        </w:rPr>
      </w:pPr>
      <w:r w:rsidRPr="00FE4499">
        <w:rPr>
          <w:rFonts w:ascii="Arial Narrow" w:hAnsi="Arial Narrow" w:cs="Arial"/>
          <w:b/>
          <w:sz w:val="20"/>
          <w:szCs w:val="20"/>
        </w:rPr>
        <w:t>Zarządzani</w:t>
      </w:r>
      <w:r w:rsidR="00B0606D" w:rsidRPr="00FE4499">
        <w:rPr>
          <w:rFonts w:ascii="Arial Narrow" w:hAnsi="Arial Narrow" w:cs="Arial"/>
          <w:b/>
          <w:sz w:val="20"/>
          <w:szCs w:val="20"/>
        </w:rPr>
        <w:t>a</w:t>
      </w:r>
      <w:r w:rsidRPr="00FE4499">
        <w:rPr>
          <w:rFonts w:ascii="Arial Narrow" w:hAnsi="Arial Narrow" w:cs="Arial"/>
          <w:b/>
          <w:sz w:val="20"/>
          <w:szCs w:val="20"/>
        </w:rPr>
        <w:t xml:space="preserve"> projektem i jego obsług</w:t>
      </w:r>
      <w:r w:rsidR="00B0606D" w:rsidRPr="00FE4499">
        <w:rPr>
          <w:rFonts w:ascii="Arial Narrow" w:hAnsi="Arial Narrow" w:cs="Arial"/>
          <w:b/>
          <w:sz w:val="20"/>
          <w:szCs w:val="20"/>
        </w:rPr>
        <w:t>ą</w:t>
      </w:r>
      <w:r w:rsidRPr="00FE4499">
        <w:rPr>
          <w:rFonts w:ascii="Arial Narrow" w:hAnsi="Arial Narrow" w:cs="Arial"/>
          <w:sz w:val="20"/>
          <w:szCs w:val="20"/>
        </w:rPr>
        <w:t xml:space="preserve"> (limit dotyczący wydatków związanych z zarządzaniem projektem i jego obsługą </w:t>
      </w:r>
      <w:r w:rsidR="00B0606D" w:rsidRPr="00FE4499">
        <w:rPr>
          <w:rFonts w:ascii="Arial Narrow" w:hAnsi="Arial Narrow" w:cs="Arial"/>
          <w:sz w:val="20"/>
          <w:szCs w:val="20"/>
        </w:rPr>
        <w:t xml:space="preserve">obejmuje </w:t>
      </w:r>
      <w:r w:rsidRPr="00FE4499">
        <w:rPr>
          <w:rFonts w:ascii="Arial Narrow" w:hAnsi="Arial Narrow" w:cs="Arial"/>
          <w:sz w:val="20"/>
          <w:szCs w:val="20"/>
        </w:rPr>
        <w:t xml:space="preserve">m.in.: </w:t>
      </w:r>
      <w:r w:rsidR="00B0606D" w:rsidRPr="00FE4499">
        <w:rPr>
          <w:rFonts w:ascii="Arial Narrow" w:hAnsi="Arial Narrow" w:cs="Arial"/>
          <w:sz w:val="20"/>
          <w:szCs w:val="20"/>
        </w:rPr>
        <w:t xml:space="preserve">wynagrodzenia </w:t>
      </w:r>
      <w:r w:rsidRPr="00FE4499">
        <w:rPr>
          <w:rFonts w:ascii="Arial Narrow" w:hAnsi="Arial Narrow" w:cs="Arial"/>
          <w:sz w:val="20"/>
          <w:szCs w:val="20"/>
        </w:rPr>
        <w:t xml:space="preserve">– koszty osobowe, </w:t>
      </w:r>
      <w:r w:rsidR="00B0606D" w:rsidRPr="00FE4499">
        <w:rPr>
          <w:rFonts w:ascii="Arial Narrow" w:hAnsi="Arial Narrow" w:cs="Arial"/>
          <w:sz w:val="20"/>
          <w:szCs w:val="20"/>
        </w:rPr>
        <w:t xml:space="preserve">wydatki </w:t>
      </w:r>
      <w:r w:rsidRPr="00FE4499">
        <w:rPr>
          <w:rFonts w:ascii="Arial Narrow" w:hAnsi="Arial Narrow" w:cs="Arial"/>
          <w:sz w:val="20"/>
          <w:szCs w:val="20"/>
        </w:rPr>
        <w:t xml:space="preserve">związane z wdrażaniem projektu, </w:t>
      </w:r>
      <w:r w:rsidR="00B0606D" w:rsidRPr="00FE4499">
        <w:rPr>
          <w:rFonts w:ascii="Arial Narrow" w:hAnsi="Arial Narrow" w:cs="Arial"/>
          <w:sz w:val="20"/>
          <w:szCs w:val="20"/>
        </w:rPr>
        <w:t xml:space="preserve">wydatki </w:t>
      </w:r>
      <w:r w:rsidRPr="00FE4499">
        <w:rPr>
          <w:rFonts w:ascii="Arial Narrow" w:hAnsi="Arial Narrow" w:cs="Arial"/>
          <w:sz w:val="20"/>
          <w:szCs w:val="20"/>
        </w:rPr>
        <w:t xml:space="preserve">związane z nadzorem nad robotami budowlanymi, </w:t>
      </w:r>
      <w:r w:rsidR="00B0606D" w:rsidRPr="00FE4499">
        <w:rPr>
          <w:rFonts w:ascii="Arial Narrow" w:hAnsi="Arial Narrow" w:cs="Arial"/>
          <w:sz w:val="20"/>
          <w:szCs w:val="20"/>
        </w:rPr>
        <w:t xml:space="preserve">wydatki </w:t>
      </w:r>
      <w:r w:rsidRPr="00FE4499">
        <w:rPr>
          <w:rFonts w:ascii="Arial Narrow" w:hAnsi="Arial Narrow" w:cs="Arial"/>
          <w:sz w:val="20"/>
          <w:szCs w:val="20"/>
        </w:rPr>
        <w:t>na promocję projektu)</w:t>
      </w:r>
      <w:r w:rsidR="00D04B1F" w:rsidRPr="00FE4499">
        <w:rPr>
          <w:rFonts w:ascii="Arial Narrow" w:hAnsi="Arial Narrow" w:cs="Arial"/>
          <w:sz w:val="20"/>
          <w:szCs w:val="20"/>
        </w:rPr>
        <w:t xml:space="preserve"> </w:t>
      </w:r>
    </w:p>
    <w:p w:rsidR="00CD61C0" w:rsidRPr="00FE4499" w:rsidRDefault="00E2649D" w:rsidP="00A93B7B">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Zakupu nieruchomości</w:t>
      </w:r>
      <w:r w:rsidR="000D6750" w:rsidRPr="00FE4499">
        <w:rPr>
          <w:rFonts w:ascii="Arial Narrow" w:hAnsi="Arial Narrow" w:cs="Arial"/>
          <w:b/>
          <w:sz w:val="20"/>
          <w:szCs w:val="20"/>
        </w:rPr>
        <w:t xml:space="preserve"> niezabudowanej lub zabudowanej</w:t>
      </w:r>
      <w:r w:rsidR="00D04B1F" w:rsidRPr="00FE4499">
        <w:rPr>
          <w:rFonts w:ascii="Arial Narrow" w:hAnsi="Arial Narrow" w:cs="Arial"/>
          <w:b/>
          <w:sz w:val="20"/>
          <w:szCs w:val="20"/>
        </w:rPr>
        <w:t xml:space="preserve"> </w:t>
      </w:r>
    </w:p>
    <w:p w:rsidR="005A0F26" w:rsidRPr="00FE4499" w:rsidRDefault="005A0F26" w:rsidP="00A93B7B">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Wkład</w:t>
      </w:r>
      <w:r w:rsidR="00B0606D" w:rsidRPr="00FE4499">
        <w:rPr>
          <w:rFonts w:ascii="Arial Narrow" w:hAnsi="Arial Narrow" w:cs="Arial"/>
          <w:b/>
          <w:sz w:val="20"/>
          <w:szCs w:val="20"/>
        </w:rPr>
        <w:t>u</w:t>
      </w:r>
      <w:r w:rsidRPr="00FE4499">
        <w:rPr>
          <w:rFonts w:ascii="Arial Narrow" w:hAnsi="Arial Narrow" w:cs="Arial"/>
          <w:b/>
          <w:sz w:val="20"/>
          <w:szCs w:val="20"/>
        </w:rPr>
        <w:t xml:space="preserve"> niepieniężn</w:t>
      </w:r>
      <w:r w:rsidR="00B0606D" w:rsidRPr="00FE4499">
        <w:rPr>
          <w:rFonts w:ascii="Arial Narrow" w:hAnsi="Arial Narrow" w:cs="Arial"/>
          <w:b/>
          <w:sz w:val="20"/>
          <w:szCs w:val="20"/>
        </w:rPr>
        <w:t>ego</w:t>
      </w:r>
    </w:p>
    <w:p w:rsidR="005B00F1" w:rsidRPr="00FE4499" w:rsidRDefault="005B00F1" w:rsidP="005B00F1">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 xml:space="preserve">Inwestycje w zakresie dróg wraz z infrastrukturą towarzyszącą </w:t>
      </w:r>
    </w:p>
    <w:p w:rsidR="005A0F26" w:rsidRPr="00FE4499" w:rsidRDefault="005A0F26" w:rsidP="005B00F1">
      <w:pPr>
        <w:pStyle w:val="Akapitzlist"/>
        <w:numPr>
          <w:ilvl w:val="0"/>
          <w:numId w:val="8"/>
        </w:numPr>
        <w:rPr>
          <w:rFonts w:ascii="Arial Narrow" w:hAnsi="Arial Narrow" w:cs="Arial"/>
          <w:b/>
          <w:sz w:val="20"/>
          <w:szCs w:val="20"/>
        </w:rPr>
      </w:pPr>
      <w:r w:rsidRPr="00FE4499">
        <w:rPr>
          <w:rFonts w:ascii="Arial Narrow" w:hAnsi="Arial Narrow" w:cs="Arial"/>
          <w:b/>
          <w:sz w:val="20"/>
          <w:szCs w:val="20"/>
        </w:rPr>
        <w:t>Cross-</w:t>
      </w:r>
      <w:proofErr w:type="spellStart"/>
      <w:r w:rsidRPr="00FE4499">
        <w:rPr>
          <w:rFonts w:ascii="Arial Narrow" w:hAnsi="Arial Narrow" w:cs="Arial"/>
          <w:b/>
          <w:sz w:val="20"/>
          <w:szCs w:val="20"/>
        </w:rPr>
        <w:t>financing</w:t>
      </w:r>
      <w:r w:rsidR="00B0606D" w:rsidRPr="00FE4499">
        <w:rPr>
          <w:rFonts w:ascii="Arial Narrow" w:hAnsi="Arial Narrow" w:cs="Arial"/>
          <w:b/>
          <w:sz w:val="20"/>
          <w:szCs w:val="20"/>
        </w:rPr>
        <w:t>u</w:t>
      </w:r>
      <w:proofErr w:type="spellEnd"/>
      <w:r w:rsidR="00CF49FC" w:rsidRPr="00FE4499">
        <w:rPr>
          <w:rFonts w:ascii="Arial Narrow" w:hAnsi="Arial Narrow" w:cs="Arial"/>
          <w:b/>
          <w:sz w:val="20"/>
          <w:szCs w:val="20"/>
        </w:rPr>
        <w:t xml:space="preserve"> (do </w:t>
      </w:r>
      <w:r w:rsidR="00CF49FC" w:rsidRPr="00FE4499">
        <w:rPr>
          <w:rFonts w:ascii="Arial Narrow" w:hAnsi="Arial Narrow" w:cs="Arial"/>
          <w:b/>
          <w:sz w:val="20"/>
          <w:szCs w:val="20"/>
          <w:u w:val="single"/>
          <w:lang w:eastAsia="en-US"/>
        </w:rPr>
        <w:t>10% finansowania unijnego w ramach projektu)</w:t>
      </w:r>
      <w:r w:rsidR="005B00F1" w:rsidRPr="00FE4499">
        <w:rPr>
          <w:rFonts w:ascii="Arial Narrow" w:hAnsi="Arial Narrow" w:cs="Arial"/>
          <w:b/>
          <w:sz w:val="20"/>
          <w:szCs w:val="20"/>
          <w:u w:val="single"/>
          <w:lang w:eastAsia="en-US"/>
        </w:rPr>
        <w:t>.</w:t>
      </w:r>
    </w:p>
    <w:p w:rsidR="005B00F1" w:rsidRPr="00FE4499" w:rsidRDefault="005B00F1">
      <w:pPr>
        <w:autoSpaceDE w:val="0"/>
        <w:autoSpaceDN w:val="0"/>
        <w:adjustRightInd w:val="0"/>
        <w:jc w:val="both"/>
        <w:rPr>
          <w:rFonts w:ascii="Arial Narrow" w:hAnsi="Arial Narrow" w:cs="Arial"/>
          <w:bCs/>
          <w:sz w:val="20"/>
          <w:szCs w:val="20"/>
          <w:lang w:eastAsia="en-US"/>
        </w:rPr>
      </w:pPr>
    </w:p>
    <w:p w:rsidR="005A0F26" w:rsidRPr="00FE4499" w:rsidRDefault="005A0F26">
      <w:pPr>
        <w:autoSpaceDE w:val="0"/>
        <w:autoSpaceDN w:val="0"/>
        <w:adjustRightInd w:val="0"/>
        <w:jc w:val="both"/>
        <w:rPr>
          <w:rFonts w:ascii="Arial Narrow" w:hAnsi="Arial Narrow" w:cs="Arial"/>
          <w:bCs/>
          <w:sz w:val="20"/>
          <w:szCs w:val="20"/>
          <w:lang w:eastAsia="en-US"/>
        </w:rPr>
      </w:pPr>
      <w:r w:rsidRPr="00FE4499">
        <w:rPr>
          <w:rFonts w:ascii="Arial Narrow" w:hAnsi="Arial Narrow" w:cs="Arial"/>
          <w:bCs/>
          <w:sz w:val="20"/>
          <w:szCs w:val="20"/>
          <w:lang w:eastAsia="en-US"/>
        </w:rPr>
        <w:t xml:space="preserve">Wnioskodawca wypełnia kolumnę </w:t>
      </w:r>
      <w:r w:rsidR="00B0606D" w:rsidRPr="00FE4499">
        <w:rPr>
          <w:rFonts w:ascii="Arial Narrow" w:hAnsi="Arial Narrow" w:cs="Arial"/>
          <w:bCs/>
          <w:i/>
          <w:sz w:val="20"/>
          <w:szCs w:val="20"/>
          <w:lang w:eastAsia="en-US"/>
        </w:rPr>
        <w:t xml:space="preserve">Wydatki </w:t>
      </w:r>
      <w:r w:rsidRPr="00FE4499">
        <w:rPr>
          <w:rFonts w:ascii="Arial Narrow" w:hAnsi="Arial Narrow" w:cs="Arial"/>
          <w:bCs/>
          <w:i/>
          <w:sz w:val="20"/>
          <w:szCs w:val="20"/>
          <w:lang w:eastAsia="en-US"/>
        </w:rPr>
        <w:t>kwalifikowalne</w:t>
      </w:r>
      <w:r w:rsidRPr="00FE4499">
        <w:rPr>
          <w:rFonts w:ascii="Arial Narrow" w:hAnsi="Arial Narrow" w:cs="Arial"/>
          <w:bCs/>
          <w:sz w:val="20"/>
          <w:szCs w:val="20"/>
          <w:lang w:eastAsia="en-US"/>
        </w:rPr>
        <w:t xml:space="preserve"> </w:t>
      </w:r>
      <w:r w:rsidR="00541022" w:rsidRPr="00FE4499">
        <w:rPr>
          <w:rFonts w:ascii="Arial Narrow" w:hAnsi="Arial Narrow" w:cs="Arial"/>
          <w:bCs/>
          <w:sz w:val="20"/>
          <w:szCs w:val="20"/>
          <w:lang w:eastAsia="en-US"/>
        </w:rPr>
        <w:t>i Udział</w:t>
      </w:r>
      <w:r w:rsidR="00B0606D" w:rsidRPr="00FE4499">
        <w:rPr>
          <w:rFonts w:ascii="Arial Narrow" w:hAnsi="Arial Narrow" w:cs="Arial"/>
          <w:bCs/>
          <w:i/>
          <w:sz w:val="20"/>
          <w:szCs w:val="20"/>
          <w:lang w:eastAsia="en-US"/>
        </w:rPr>
        <w:t xml:space="preserve"> </w:t>
      </w:r>
      <w:r w:rsidRPr="00FE4499">
        <w:rPr>
          <w:rFonts w:ascii="Arial Narrow" w:hAnsi="Arial Narrow" w:cs="Arial"/>
          <w:bCs/>
          <w:i/>
          <w:sz w:val="20"/>
          <w:szCs w:val="20"/>
          <w:lang w:eastAsia="en-US"/>
        </w:rPr>
        <w:t>%</w:t>
      </w:r>
      <w:r w:rsidRPr="00FE4499">
        <w:rPr>
          <w:rFonts w:ascii="Arial Narrow" w:hAnsi="Arial Narrow" w:cs="Arial"/>
          <w:bCs/>
          <w:sz w:val="20"/>
          <w:szCs w:val="20"/>
          <w:lang w:eastAsia="en-US"/>
        </w:rPr>
        <w:t xml:space="preserve"> w odniesienie do limitów, </w:t>
      </w:r>
      <w:r w:rsidR="00541022" w:rsidRPr="00FE4499">
        <w:rPr>
          <w:rFonts w:ascii="Arial Narrow" w:hAnsi="Arial Narrow" w:cs="Arial"/>
          <w:bCs/>
          <w:sz w:val="20"/>
          <w:szCs w:val="20"/>
          <w:lang w:eastAsia="en-US"/>
        </w:rPr>
        <w:t>z których</w:t>
      </w:r>
      <w:r w:rsidR="00A565B3" w:rsidRPr="00FE4499">
        <w:rPr>
          <w:rFonts w:ascii="Arial Narrow" w:hAnsi="Arial Narrow" w:cs="Arial"/>
          <w:bCs/>
          <w:sz w:val="20"/>
          <w:szCs w:val="20"/>
          <w:lang w:eastAsia="en-US"/>
        </w:rPr>
        <w:t xml:space="preserve"> korzysta. W </w:t>
      </w:r>
      <w:r w:rsidRPr="00FE4499">
        <w:rPr>
          <w:rFonts w:ascii="Arial Narrow" w:hAnsi="Arial Narrow" w:cs="Arial"/>
          <w:bCs/>
          <w:sz w:val="20"/>
          <w:szCs w:val="20"/>
          <w:lang w:eastAsia="en-US"/>
        </w:rPr>
        <w:t>pozostałych przypadkach wpisuje (–).</w:t>
      </w:r>
    </w:p>
    <w:p w:rsidR="005A0F26" w:rsidRPr="00FE4499" w:rsidRDefault="005A0F26" w:rsidP="004054B5">
      <w:pPr>
        <w:spacing w:before="120"/>
        <w:jc w:val="both"/>
        <w:rPr>
          <w:rFonts w:ascii="Arial Narrow" w:hAnsi="Arial Narrow" w:cs="Arial"/>
          <w:b/>
          <w:sz w:val="20"/>
          <w:szCs w:val="20"/>
        </w:rPr>
      </w:pPr>
      <w:r w:rsidRPr="00FE4499">
        <w:rPr>
          <w:rFonts w:ascii="Arial Narrow" w:hAnsi="Arial Narrow" w:cs="Arial"/>
          <w:b/>
          <w:sz w:val="20"/>
          <w:szCs w:val="20"/>
        </w:rPr>
        <w:t>Wszelkie wskazane we wniosku o</w:t>
      </w:r>
      <w:r w:rsidR="00541022" w:rsidRPr="00FE4499">
        <w:rPr>
          <w:rFonts w:ascii="Arial Narrow" w:hAnsi="Arial Narrow" w:cs="Arial"/>
          <w:b/>
          <w:sz w:val="20"/>
          <w:szCs w:val="20"/>
        </w:rPr>
        <w:t xml:space="preserve"> </w:t>
      </w:r>
      <w:r w:rsidRPr="00FE4499">
        <w:rPr>
          <w:rFonts w:ascii="Arial Narrow" w:hAnsi="Arial Narrow" w:cs="Arial"/>
          <w:b/>
          <w:sz w:val="20"/>
          <w:szCs w:val="20"/>
        </w:rPr>
        <w:t xml:space="preserve">dofinansowanie projektu kwoty należy podawać </w:t>
      </w:r>
      <w:r w:rsidR="00B0606D" w:rsidRPr="00FE4499">
        <w:rPr>
          <w:rFonts w:ascii="Arial Narrow" w:hAnsi="Arial Narrow" w:cs="Arial"/>
          <w:b/>
          <w:sz w:val="20"/>
          <w:szCs w:val="20"/>
        </w:rPr>
        <w:t xml:space="preserve">w PLN </w:t>
      </w:r>
      <w:r w:rsidRPr="00FE4499">
        <w:rPr>
          <w:rFonts w:ascii="Arial Narrow" w:hAnsi="Arial Narrow" w:cs="Arial"/>
          <w:b/>
          <w:sz w:val="20"/>
          <w:szCs w:val="20"/>
        </w:rPr>
        <w:t>z</w:t>
      </w:r>
      <w:r w:rsidR="00541022" w:rsidRPr="00FE4499">
        <w:rPr>
          <w:rFonts w:ascii="Arial Narrow" w:hAnsi="Arial Narrow" w:cs="Arial"/>
          <w:b/>
          <w:sz w:val="20"/>
          <w:szCs w:val="20"/>
        </w:rPr>
        <w:t xml:space="preserve"> </w:t>
      </w:r>
      <w:r w:rsidRPr="00FE4499">
        <w:rPr>
          <w:rFonts w:ascii="Arial Narrow" w:hAnsi="Arial Narrow" w:cs="Arial"/>
          <w:b/>
          <w:sz w:val="20"/>
          <w:szCs w:val="20"/>
        </w:rPr>
        <w:t>dokładnością do dwóch miejsc po przecinku.</w:t>
      </w:r>
    </w:p>
    <w:p w:rsidR="005A0F26" w:rsidRPr="00FE4499" w:rsidRDefault="005A0F26">
      <w:pPr>
        <w:autoSpaceDE w:val="0"/>
        <w:autoSpaceDN w:val="0"/>
        <w:adjustRightInd w:val="0"/>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rPr>
            </w:pPr>
            <w:r w:rsidRPr="00FE4499">
              <w:rPr>
                <w:rFonts w:ascii="Arial Narrow" w:hAnsi="Arial Narrow" w:cs="Arial"/>
                <w:b/>
                <w:sz w:val="20"/>
                <w:szCs w:val="20"/>
              </w:rPr>
              <w:t>X. OPIS I UZASADNIENIE DLA KOSZTÓW</w:t>
            </w:r>
          </w:p>
        </w:tc>
      </w:tr>
    </w:tbl>
    <w:p w:rsidR="005A0F26" w:rsidRPr="00FE4499" w:rsidRDefault="000A4FCD" w:rsidP="004054B5">
      <w:pPr>
        <w:spacing w:before="120"/>
        <w:rPr>
          <w:rFonts w:ascii="Arial Narrow" w:hAnsi="Arial Narrow" w:cs="Arial"/>
          <w:color w:val="000000"/>
          <w:sz w:val="20"/>
          <w:szCs w:val="20"/>
        </w:rPr>
      </w:pPr>
      <w:r w:rsidRPr="00FE4499">
        <w:rPr>
          <w:rFonts w:ascii="Arial Narrow" w:hAnsi="Arial Narrow" w:cs="Arial"/>
          <w:b/>
          <w:color w:val="000000"/>
          <w:sz w:val="20"/>
          <w:szCs w:val="20"/>
          <w:u w:val="single"/>
        </w:rPr>
        <w:t>10.1. OPIS I UZASADNIENIE DLA KOSZTÓW PROJEKTU</w:t>
      </w:r>
    </w:p>
    <w:p w:rsidR="000A4FCD" w:rsidRPr="00FE4499" w:rsidRDefault="005A0F26" w:rsidP="000A4FCD">
      <w:pPr>
        <w:jc w:val="both"/>
        <w:rPr>
          <w:rFonts w:ascii="Arial Narrow" w:hAnsi="Arial Narrow" w:cs="Arial"/>
          <w:sz w:val="20"/>
          <w:szCs w:val="20"/>
          <w:lang w:eastAsia="en-US"/>
        </w:rPr>
      </w:pPr>
      <w:r w:rsidRPr="00FE4499">
        <w:rPr>
          <w:rFonts w:ascii="Arial Narrow" w:hAnsi="Arial Narrow" w:cs="Arial"/>
          <w:color w:val="000000"/>
          <w:sz w:val="20"/>
          <w:szCs w:val="20"/>
          <w:lang w:eastAsia="en-US"/>
        </w:rPr>
        <w:t>Wnioskodawca wskazuje</w:t>
      </w:r>
      <w:r w:rsidR="00CD61C0" w:rsidRPr="00FE4499">
        <w:rPr>
          <w:rFonts w:ascii="Arial Narrow" w:hAnsi="Arial Narrow" w:cs="Arial"/>
          <w:color w:val="000000"/>
          <w:sz w:val="20"/>
          <w:szCs w:val="20"/>
          <w:lang w:eastAsia="en-US"/>
        </w:rPr>
        <w:t xml:space="preserve"> </w:t>
      </w:r>
      <w:r w:rsidR="005B00F1" w:rsidRPr="00FE4499">
        <w:rPr>
          <w:rFonts w:ascii="Arial Narrow" w:hAnsi="Arial Narrow" w:cs="Arial"/>
          <w:color w:val="000000"/>
          <w:sz w:val="20"/>
          <w:szCs w:val="20"/>
          <w:lang w:eastAsia="en-US"/>
        </w:rPr>
        <w:t xml:space="preserve">wszystkie koszty, </w:t>
      </w:r>
      <w:r w:rsidR="000A4FCD" w:rsidRPr="00FE4499">
        <w:rPr>
          <w:rFonts w:ascii="Arial Narrow" w:hAnsi="Arial Narrow" w:cs="Arial"/>
          <w:sz w:val="20"/>
          <w:szCs w:val="20"/>
          <w:lang w:eastAsia="en-US"/>
        </w:rPr>
        <w:t xml:space="preserve">które zostały przez niego uwzględnione w </w:t>
      </w:r>
      <w:proofErr w:type="spellStart"/>
      <w:r w:rsidR="000A4FCD" w:rsidRPr="00FE4499">
        <w:rPr>
          <w:rFonts w:ascii="Arial Narrow" w:hAnsi="Arial Narrow" w:cs="Arial"/>
          <w:sz w:val="20"/>
          <w:szCs w:val="20"/>
          <w:lang w:eastAsia="en-US"/>
        </w:rPr>
        <w:t>tabli</w:t>
      </w:r>
      <w:proofErr w:type="spellEnd"/>
      <w:r w:rsidR="000A4FCD" w:rsidRPr="00FE4499">
        <w:rPr>
          <w:rFonts w:ascii="Arial Narrow" w:hAnsi="Arial Narrow" w:cs="Arial"/>
          <w:sz w:val="20"/>
          <w:szCs w:val="20"/>
          <w:lang w:eastAsia="en-US"/>
        </w:rPr>
        <w:t xml:space="preserve"> IX.</w:t>
      </w:r>
      <w:r w:rsidR="005B00F1" w:rsidRPr="00FE4499">
        <w:rPr>
          <w:rFonts w:ascii="Arial Narrow" w:hAnsi="Arial Narrow" w:cs="Arial"/>
          <w:i/>
          <w:sz w:val="20"/>
          <w:szCs w:val="20"/>
          <w:lang w:eastAsia="en-US"/>
        </w:rPr>
        <w:t xml:space="preserve"> Zakres finansowy projektu ogółem.</w:t>
      </w:r>
    </w:p>
    <w:p w:rsidR="005A0F26" w:rsidRPr="00FE4499" w:rsidRDefault="000A4FCD" w:rsidP="004054B5">
      <w:pPr>
        <w:jc w:val="both"/>
        <w:rPr>
          <w:rFonts w:ascii="Arial Narrow" w:hAnsi="Arial Narrow" w:cs="Arial"/>
          <w:color w:val="000000"/>
          <w:sz w:val="20"/>
          <w:szCs w:val="20"/>
          <w:lang w:eastAsia="en-US"/>
        </w:rPr>
      </w:pPr>
      <w:r w:rsidRPr="00FE4499">
        <w:rPr>
          <w:rFonts w:ascii="Arial Narrow" w:hAnsi="Arial Narrow" w:cs="Arial"/>
          <w:color w:val="000000"/>
          <w:sz w:val="20"/>
          <w:szCs w:val="20"/>
          <w:lang w:eastAsia="en-US"/>
        </w:rPr>
        <w:t xml:space="preserve">Należy zamieścić </w:t>
      </w:r>
      <w:r w:rsidR="005A0F26" w:rsidRPr="00FE4499">
        <w:rPr>
          <w:rFonts w:ascii="Arial Narrow" w:hAnsi="Arial Narrow" w:cs="Arial"/>
          <w:color w:val="000000"/>
          <w:sz w:val="20"/>
          <w:szCs w:val="20"/>
          <w:lang w:eastAsia="en-US"/>
        </w:rPr>
        <w:t xml:space="preserve">opis </w:t>
      </w:r>
      <w:r w:rsidRPr="00FE4499">
        <w:rPr>
          <w:rFonts w:ascii="Arial Narrow" w:hAnsi="Arial Narrow" w:cs="Arial"/>
          <w:color w:val="000000"/>
          <w:sz w:val="20"/>
          <w:szCs w:val="20"/>
          <w:lang w:eastAsia="en-US"/>
        </w:rPr>
        <w:t>ww. kosztów i uzasadnić konieczność</w:t>
      </w:r>
      <w:r w:rsidR="005A0F26" w:rsidRPr="00FE4499">
        <w:rPr>
          <w:rFonts w:ascii="Arial Narrow" w:hAnsi="Arial Narrow" w:cs="Arial"/>
          <w:color w:val="000000"/>
          <w:sz w:val="20"/>
          <w:szCs w:val="20"/>
          <w:lang w:eastAsia="en-US"/>
        </w:rPr>
        <w:t xml:space="preserve"> </w:t>
      </w:r>
      <w:r w:rsidRPr="00FE4499">
        <w:rPr>
          <w:rFonts w:ascii="Arial Narrow" w:hAnsi="Arial Narrow" w:cs="Arial"/>
          <w:color w:val="000000"/>
          <w:sz w:val="20"/>
          <w:szCs w:val="20"/>
          <w:lang w:eastAsia="en-US"/>
        </w:rPr>
        <w:t xml:space="preserve">ich </w:t>
      </w:r>
      <w:r w:rsidR="005A0F26" w:rsidRPr="00FE4499">
        <w:rPr>
          <w:rFonts w:ascii="Arial Narrow" w:hAnsi="Arial Narrow" w:cs="Arial"/>
          <w:color w:val="000000"/>
          <w:sz w:val="20"/>
          <w:szCs w:val="20"/>
          <w:lang w:eastAsia="en-US"/>
        </w:rPr>
        <w:t xml:space="preserve">poniesienia </w:t>
      </w:r>
      <w:r w:rsidRPr="00FE4499">
        <w:rPr>
          <w:rFonts w:ascii="Arial Narrow" w:hAnsi="Arial Narrow" w:cs="Arial"/>
          <w:color w:val="000000"/>
          <w:sz w:val="20"/>
          <w:szCs w:val="20"/>
          <w:lang w:eastAsia="en-US"/>
        </w:rPr>
        <w:t>oraz uzasadnić</w:t>
      </w:r>
      <w:r w:rsidR="005A0F26" w:rsidRPr="00FE4499">
        <w:rPr>
          <w:rFonts w:ascii="Arial Narrow" w:hAnsi="Arial Narrow" w:cs="Arial"/>
          <w:color w:val="000000"/>
          <w:sz w:val="20"/>
          <w:szCs w:val="20"/>
          <w:lang w:eastAsia="en-US"/>
        </w:rPr>
        <w:t xml:space="preserve"> </w:t>
      </w:r>
      <w:r w:rsidRPr="00FE4499">
        <w:rPr>
          <w:rFonts w:ascii="Arial Narrow" w:hAnsi="Arial Narrow" w:cs="Arial"/>
          <w:color w:val="000000"/>
          <w:sz w:val="20"/>
          <w:szCs w:val="20"/>
          <w:lang w:eastAsia="en-US"/>
        </w:rPr>
        <w:t>wybranie</w:t>
      </w:r>
      <w:r w:rsidR="005A0F26" w:rsidRPr="00FE4499">
        <w:rPr>
          <w:rFonts w:ascii="Arial Narrow" w:hAnsi="Arial Narrow" w:cs="Arial"/>
          <w:color w:val="000000"/>
          <w:sz w:val="20"/>
          <w:szCs w:val="20"/>
          <w:lang w:eastAsia="en-US"/>
        </w:rPr>
        <w:t xml:space="preserve"> metody pozyskania środka.</w:t>
      </w:r>
    </w:p>
    <w:p w:rsidR="005A0F26" w:rsidRPr="00FE4499" w:rsidRDefault="00E2649D" w:rsidP="004054B5">
      <w:pPr>
        <w:jc w:val="both"/>
        <w:rPr>
          <w:rFonts w:ascii="Arial Narrow" w:hAnsi="Arial Narrow" w:cs="Arial"/>
          <w:sz w:val="20"/>
          <w:szCs w:val="20"/>
        </w:rPr>
      </w:pPr>
      <w:r w:rsidRPr="00FE4499">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FE4499">
        <w:rPr>
          <w:rFonts w:ascii="Arial Narrow" w:hAnsi="Arial Narrow" w:cs="Arial"/>
          <w:sz w:val="20"/>
          <w:szCs w:val="20"/>
        </w:rPr>
        <w:t>jedynie w zakresie pozyskania środka trwałego lub wartości niematerialnych i prawnych</w:t>
      </w:r>
      <w:r w:rsidRPr="00FE4499">
        <w:rPr>
          <w:rFonts w:ascii="Arial Narrow" w:hAnsi="Arial Narrow" w:cs="Arial"/>
          <w:color w:val="000000"/>
          <w:sz w:val="20"/>
          <w:szCs w:val="20"/>
          <w:lang w:eastAsia="en-US"/>
        </w:rPr>
        <w:t xml:space="preserve"> zgodnie z zapisami </w:t>
      </w:r>
      <w:r w:rsidR="00AE12E2" w:rsidRPr="00FE4499">
        <w:rPr>
          <w:rFonts w:ascii="Arial Narrow" w:hAnsi="Arial Narrow" w:cs="Arial"/>
          <w:b/>
          <w:sz w:val="20"/>
          <w:szCs w:val="20"/>
        </w:rPr>
        <w:t>Wytycznych programowych w zak</w:t>
      </w:r>
      <w:r w:rsidR="00A565B3" w:rsidRPr="00FE4499">
        <w:rPr>
          <w:rFonts w:ascii="Arial Narrow" w:hAnsi="Arial Narrow" w:cs="Arial"/>
          <w:b/>
          <w:sz w:val="20"/>
          <w:szCs w:val="20"/>
        </w:rPr>
        <w:t>resie kwalifikowania wydatków w </w:t>
      </w:r>
      <w:r w:rsidR="00AE12E2" w:rsidRPr="00FE4499">
        <w:rPr>
          <w:rFonts w:ascii="Arial Narrow" w:hAnsi="Arial Narrow" w:cs="Arial"/>
          <w:b/>
          <w:sz w:val="20"/>
          <w:szCs w:val="20"/>
        </w:rPr>
        <w:t>ramach Regionalnego Programu Operacyjnego Województwa Łódzkiego na lata 2014-2020</w:t>
      </w:r>
      <w:r w:rsidR="00AE12E2" w:rsidRPr="00FE4499">
        <w:rPr>
          <w:rFonts w:ascii="Arial Narrow" w:hAnsi="Arial Narrow" w:cs="Arial"/>
          <w:sz w:val="20"/>
          <w:szCs w:val="20"/>
        </w:rPr>
        <w:t xml:space="preserve"> (EFRR)</w:t>
      </w:r>
      <w:r w:rsidR="00FF6E6B">
        <w:rPr>
          <w:rFonts w:ascii="Arial Narrow" w:hAnsi="Arial Narrow" w:cs="Arial"/>
          <w:color w:val="000000"/>
          <w:sz w:val="20"/>
          <w:szCs w:val="20"/>
          <w:lang w:eastAsia="en-US"/>
        </w:rPr>
        <w:t xml:space="preserve">, rozdział </w:t>
      </w:r>
      <w:r w:rsidRPr="00FE4499">
        <w:rPr>
          <w:rFonts w:ascii="Arial Narrow" w:hAnsi="Arial Narrow" w:cs="Arial"/>
          <w:color w:val="000000"/>
          <w:sz w:val="20"/>
          <w:szCs w:val="20"/>
          <w:lang w:eastAsia="en-US"/>
        </w:rPr>
        <w:t xml:space="preserve">„Techniki finansowania środków trwałych oraz wartości niematerialnych i prawnych”. </w:t>
      </w:r>
      <w:r w:rsidR="005A0F26" w:rsidRPr="00FE4499">
        <w:rPr>
          <w:rFonts w:ascii="Arial Narrow" w:hAnsi="Arial Narrow" w:cs="Arial"/>
          <w:sz w:val="20"/>
          <w:szCs w:val="20"/>
        </w:rPr>
        <w:t xml:space="preserve"> </w:t>
      </w:r>
    </w:p>
    <w:p w:rsidR="005A0F26" w:rsidRPr="00FE4499" w:rsidRDefault="000A4FCD" w:rsidP="004054B5">
      <w:pPr>
        <w:spacing w:before="120"/>
        <w:jc w:val="both"/>
        <w:rPr>
          <w:rFonts w:ascii="Arial Narrow" w:hAnsi="Arial Narrow" w:cs="Arial"/>
          <w:b/>
          <w:color w:val="000000"/>
          <w:sz w:val="20"/>
          <w:szCs w:val="20"/>
          <w:u w:val="single"/>
        </w:rPr>
      </w:pPr>
      <w:r w:rsidRPr="00FE4499">
        <w:rPr>
          <w:rFonts w:ascii="Arial Narrow" w:hAnsi="Arial Narrow" w:cs="Arial"/>
          <w:b/>
          <w:color w:val="000000"/>
          <w:sz w:val="20"/>
          <w:szCs w:val="20"/>
          <w:u w:val="single"/>
        </w:rPr>
        <w:t xml:space="preserve">10.2. UZASADNIENIE DLA CROSS-FINANCINGU </w:t>
      </w:r>
      <w:r w:rsidR="006C5B70" w:rsidRPr="00FE4499">
        <w:rPr>
          <w:rFonts w:ascii="Arial Narrow" w:hAnsi="Arial Narrow" w:cs="Arial"/>
          <w:sz w:val="20"/>
          <w:szCs w:val="20"/>
          <w:lang w:eastAsia="en-US"/>
        </w:rPr>
        <w:t>(jeśli dotyczy)</w:t>
      </w:r>
    </w:p>
    <w:p w:rsidR="005A0F26" w:rsidRPr="00FE4499" w:rsidRDefault="005A0F26" w:rsidP="004054B5">
      <w:pPr>
        <w:jc w:val="both"/>
        <w:rPr>
          <w:rFonts w:ascii="Arial Narrow" w:hAnsi="Arial Narrow" w:cs="Arial"/>
          <w:sz w:val="20"/>
          <w:szCs w:val="20"/>
          <w:lang w:eastAsia="en-US"/>
        </w:rPr>
      </w:pPr>
      <w:r w:rsidRPr="00FE4499">
        <w:rPr>
          <w:rFonts w:ascii="Arial Narrow" w:hAnsi="Arial Narrow" w:cs="Arial"/>
          <w:sz w:val="20"/>
          <w:szCs w:val="20"/>
          <w:lang w:eastAsia="en-US"/>
        </w:rPr>
        <w:t>Wnioskodawca wskazuje uzasadnienie dla wydatków związanych z cross-</w:t>
      </w:r>
      <w:proofErr w:type="spellStart"/>
      <w:r w:rsidRPr="00FE4499">
        <w:rPr>
          <w:rFonts w:ascii="Arial Narrow" w:hAnsi="Arial Narrow" w:cs="Arial"/>
          <w:sz w:val="20"/>
          <w:szCs w:val="20"/>
          <w:lang w:eastAsia="en-US"/>
        </w:rPr>
        <w:t>financingiem</w:t>
      </w:r>
      <w:proofErr w:type="spellEnd"/>
      <w:r w:rsidRPr="00FE4499">
        <w:rPr>
          <w:rFonts w:ascii="Arial Narrow" w:hAnsi="Arial Narrow" w:cs="Arial"/>
          <w:sz w:val="20"/>
          <w:szCs w:val="20"/>
          <w:lang w:eastAsia="en-US"/>
        </w:rPr>
        <w:t xml:space="preserve">, wskazanych w tabeli </w:t>
      </w:r>
      <w:r w:rsidRPr="00FE4499">
        <w:rPr>
          <w:rFonts w:ascii="Arial Narrow" w:hAnsi="Arial Narrow" w:cs="Arial"/>
          <w:i/>
          <w:sz w:val="20"/>
          <w:szCs w:val="20"/>
          <w:lang w:eastAsia="en-US"/>
        </w:rPr>
        <w:t xml:space="preserve">IX. Zakres </w:t>
      </w:r>
      <w:r w:rsidR="00E2649D" w:rsidRPr="00FE4499">
        <w:rPr>
          <w:rFonts w:ascii="Arial Narrow" w:hAnsi="Arial Narrow" w:cs="Arial"/>
          <w:i/>
          <w:sz w:val="20"/>
          <w:szCs w:val="20"/>
          <w:lang w:eastAsia="en-US"/>
        </w:rPr>
        <w:t xml:space="preserve">finansowy </w:t>
      </w:r>
      <w:r w:rsidR="005B00F1" w:rsidRPr="00FE4499">
        <w:rPr>
          <w:rFonts w:ascii="Arial Narrow" w:hAnsi="Arial Narrow" w:cs="Arial"/>
          <w:i/>
          <w:sz w:val="20"/>
          <w:szCs w:val="20"/>
          <w:lang w:eastAsia="en-US"/>
        </w:rPr>
        <w:t>projektu ogółem.</w:t>
      </w:r>
    </w:p>
    <w:p w:rsidR="005A0F26" w:rsidRPr="00FE4499" w:rsidRDefault="005A0F26" w:rsidP="004054B5">
      <w:pPr>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D72D86">
        <w:tc>
          <w:tcPr>
            <w:tcW w:w="9061" w:type="dxa"/>
            <w:shd w:val="clear" w:color="auto" w:fill="808080"/>
          </w:tcPr>
          <w:p w:rsidR="005A0F26" w:rsidRPr="00FE4499" w:rsidRDefault="000D6750" w:rsidP="004054B5">
            <w:pPr>
              <w:ind w:left="709" w:hanging="709"/>
              <w:jc w:val="center"/>
              <w:rPr>
                <w:rFonts w:ascii="Arial Narrow" w:hAnsi="Arial Narrow" w:cs="Arial"/>
                <w:b/>
                <w:bCs/>
                <w:sz w:val="20"/>
                <w:szCs w:val="20"/>
              </w:rPr>
            </w:pPr>
            <w:r w:rsidRPr="00FE4499">
              <w:rPr>
                <w:rFonts w:ascii="Arial Narrow" w:hAnsi="Arial Narrow" w:cs="Arial"/>
                <w:b/>
                <w:bCs/>
                <w:sz w:val="20"/>
                <w:szCs w:val="20"/>
              </w:rPr>
              <w:t>XI</w:t>
            </w:r>
            <w:r w:rsidR="0022672C" w:rsidRPr="00FE4499">
              <w:rPr>
                <w:rFonts w:ascii="Arial Narrow" w:hAnsi="Arial Narrow" w:cs="Arial"/>
                <w:b/>
                <w:bCs/>
                <w:sz w:val="20"/>
                <w:szCs w:val="20"/>
              </w:rPr>
              <w:t xml:space="preserve"> </w:t>
            </w:r>
            <w:r w:rsidR="00541022" w:rsidRPr="00FE4499">
              <w:rPr>
                <w:rFonts w:ascii="Arial Narrow" w:hAnsi="Arial Narrow" w:cs="Arial"/>
                <w:b/>
                <w:bCs/>
                <w:sz w:val="20"/>
                <w:szCs w:val="20"/>
              </w:rPr>
              <w:t xml:space="preserve">POMOC PUBLICZNA LUB POMOC </w:t>
            </w:r>
            <w:r w:rsidR="00541022" w:rsidRPr="00FE4499">
              <w:rPr>
                <w:rFonts w:ascii="Arial Narrow" w:hAnsi="Arial Narrow" w:cs="Arial"/>
                <w:b/>
                <w:bCs/>
                <w:i/>
                <w:sz w:val="20"/>
                <w:szCs w:val="20"/>
              </w:rPr>
              <w:t>DE MINIMIS</w:t>
            </w:r>
          </w:p>
        </w:tc>
      </w:tr>
    </w:tbl>
    <w:p w:rsidR="00F66BF8" w:rsidRPr="00FE4499" w:rsidRDefault="00F66BF8" w:rsidP="00D72D86">
      <w:pPr>
        <w:autoSpaceDE w:val="0"/>
        <w:autoSpaceDN w:val="0"/>
        <w:adjustRightInd w:val="0"/>
        <w:jc w:val="both"/>
        <w:rPr>
          <w:rFonts w:ascii="Arial Narrow" w:hAnsi="Arial Narrow" w:cs="Arial"/>
          <w:b/>
          <w:color w:val="000000"/>
          <w:sz w:val="20"/>
          <w:szCs w:val="20"/>
          <w:u w:val="single"/>
        </w:rPr>
      </w:pPr>
    </w:p>
    <w:p w:rsidR="00D72D86" w:rsidRPr="00FE4499" w:rsidRDefault="000A4FCD" w:rsidP="00D72D86">
      <w:pPr>
        <w:autoSpaceDE w:val="0"/>
        <w:autoSpaceDN w:val="0"/>
        <w:adjustRightInd w:val="0"/>
        <w:jc w:val="both"/>
        <w:rPr>
          <w:rFonts w:ascii="Arial Narrow" w:hAnsi="Arial Narrow" w:cs="Arial"/>
          <w:sz w:val="20"/>
          <w:szCs w:val="20"/>
        </w:rPr>
      </w:pPr>
      <w:r w:rsidRPr="00FE4499">
        <w:rPr>
          <w:rFonts w:ascii="Arial Narrow" w:hAnsi="Arial Narrow" w:cs="Arial"/>
          <w:b/>
          <w:color w:val="000000"/>
          <w:sz w:val="20"/>
          <w:szCs w:val="20"/>
          <w:u w:val="single"/>
        </w:rPr>
        <w:t>11.1. POMOC PUBLICZNA LUB POMOC DE MINIMIS</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Tabelę wypełnia się jedynie w przypadku projektów, które spełniają przesłanki występowania pomocy publicznej </w:t>
      </w:r>
      <w:r w:rsidR="00A565B3" w:rsidRPr="00FE4499">
        <w:rPr>
          <w:rFonts w:ascii="Arial Narrow" w:hAnsi="Arial Narrow" w:cs="Arial"/>
          <w:sz w:val="20"/>
          <w:szCs w:val="20"/>
        </w:rPr>
        <w:t>w </w:t>
      </w:r>
      <w:r w:rsidRPr="00FE4499">
        <w:rPr>
          <w:rFonts w:ascii="Arial Narrow" w:hAnsi="Arial Narrow" w:cs="Arial"/>
          <w:sz w:val="20"/>
          <w:szCs w:val="20"/>
        </w:rPr>
        <w:t xml:space="preserve">rozumieniu art. 107 ust. 1 Traktatu o funkcjonowaniu Unii Europejskiej lub w których występuje pomoc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Należy wskazać wydatki projektu, które będą spełniały przesłanki pomocy publicznej oraz/lub będą stanowiły pomoc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jak również te wydatki, które nie będą objęte pomocą publiczną/pomocą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(jeśli dotyczy). </w:t>
      </w:r>
    </w:p>
    <w:p w:rsidR="005A0F26" w:rsidRPr="00FE4499" w:rsidRDefault="005A0F26"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 tym celu należy:</w:t>
      </w:r>
    </w:p>
    <w:p w:rsidR="005A0F26" w:rsidRPr="00FE4499" w:rsidRDefault="000A4FCD" w:rsidP="00610871">
      <w:pPr>
        <w:pStyle w:val="Akapitzlist"/>
        <w:numPr>
          <w:ilvl w:val="0"/>
          <w:numId w:val="48"/>
        </w:numPr>
        <w:autoSpaceDE w:val="0"/>
        <w:autoSpaceDN w:val="0"/>
        <w:adjustRightInd w:val="0"/>
        <w:ind w:left="284" w:hanging="284"/>
        <w:jc w:val="both"/>
        <w:rPr>
          <w:rFonts w:ascii="Arial Narrow" w:hAnsi="Arial Narrow" w:cs="Arial"/>
          <w:sz w:val="20"/>
          <w:szCs w:val="20"/>
        </w:rPr>
      </w:pPr>
      <w:r w:rsidRPr="00FE4499">
        <w:rPr>
          <w:rFonts w:ascii="Arial Narrow" w:hAnsi="Arial Narrow" w:cs="Arial"/>
          <w:b/>
          <w:sz w:val="20"/>
          <w:szCs w:val="20"/>
        </w:rPr>
        <w:t>w kolumnie 1</w:t>
      </w:r>
      <w:r w:rsidRPr="00FE4499">
        <w:rPr>
          <w:rFonts w:ascii="Arial Narrow" w:hAnsi="Arial Narrow" w:cs="Arial"/>
          <w:sz w:val="20"/>
          <w:szCs w:val="20"/>
        </w:rPr>
        <w:t xml:space="preserve"> </w:t>
      </w:r>
      <w:r w:rsidR="005A0F26" w:rsidRPr="00FE4499">
        <w:rPr>
          <w:rFonts w:ascii="Arial Narrow" w:hAnsi="Arial Narrow" w:cs="Arial"/>
          <w:sz w:val="20"/>
          <w:szCs w:val="20"/>
        </w:rPr>
        <w:t>zidentyfikować poszczególne koszty</w:t>
      </w:r>
      <w:r w:rsidRPr="00FE4499">
        <w:rPr>
          <w:rFonts w:ascii="Arial Narrow" w:hAnsi="Arial Narrow" w:cs="Arial"/>
          <w:sz w:val="20"/>
          <w:szCs w:val="20"/>
        </w:rPr>
        <w:t xml:space="preserve"> wymienione w drugiej kolumnie </w:t>
      </w:r>
      <w:r w:rsidR="00CD61C0" w:rsidRPr="00FE4499">
        <w:rPr>
          <w:rFonts w:ascii="Arial Narrow" w:hAnsi="Arial Narrow" w:cs="Arial"/>
          <w:sz w:val="20"/>
          <w:szCs w:val="20"/>
        </w:rPr>
        <w:t>tabeli</w:t>
      </w:r>
      <w:r w:rsidRPr="00FE4499">
        <w:rPr>
          <w:rFonts w:ascii="Arial Narrow" w:hAnsi="Arial Narrow" w:cs="Arial"/>
          <w:sz w:val="20"/>
          <w:szCs w:val="20"/>
        </w:rPr>
        <w:t xml:space="preserve"> IX</w:t>
      </w:r>
      <w:r w:rsidR="005B00F1" w:rsidRPr="00FE4499">
        <w:rPr>
          <w:rFonts w:ascii="Arial Narrow" w:hAnsi="Arial Narrow" w:cs="Arial"/>
          <w:sz w:val="20"/>
          <w:szCs w:val="20"/>
        </w:rPr>
        <w:t>.</w:t>
      </w:r>
      <w:r w:rsidR="005B00F1" w:rsidRPr="00FE4499">
        <w:rPr>
          <w:rFonts w:ascii="Arial Narrow" w:hAnsi="Arial Narrow" w:cs="Arial"/>
          <w:i/>
          <w:sz w:val="20"/>
          <w:szCs w:val="20"/>
          <w:lang w:eastAsia="en-US"/>
        </w:rPr>
        <w:t xml:space="preserve"> Zakres finansowy projektu ogółem</w:t>
      </w:r>
      <w:r w:rsidRPr="00FE4499">
        <w:rPr>
          <w:rFonts w:ascii="Arial Narrow" w:hAnsi="Arial Narrow" w:cs="Arial"/>
          <w:sz w:val="20"/>
          <w:szCs w:val="20"/>
        </w:rPr>
        <w:t>;</w:t>
      </w:r>
      <w:r w:rsidR="005A0F26" w:rsidRPr="00FE4499">
        <w:rPr>
          <w:rFonts w:ascii="Arial Narrow" w:hAnsi="Arial Narrow" w:cs="Arial"/>
          <w:sz w:val="20"/>
          <w:szCs w:val="20"/>
        </w:rPr>
        <w:t xml:space="preserve"> </w:t>
      </w:r>
    </w:p>
    <w:p w:rsidR="005A0F26"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sz w:val="20"/>
          <w:szCs w:val="20"/>
        </w:rPr>
      </w:pPr>
      <w:r w:rsidRPr="00FE4499">
        <w:rPr>
          <w:rFonts w:ascii="Arial Narrow" w:hAnsi="Arial Narrow" w:cs="Arial"/>
          <w:sz w:val="20"/>
          <w:szCs w:val="20"/>
        </w:rPr>
        <w:t xml:space="preserve">przyporządkować koszty do odpowiednich aktów prawa umożliwiających udzielenie pomocy publicznej lub pomocy </w:t>
      </w:r>
      <w:r w:rsidR="00A565B3" w:rsidRPr="00FE4499">
        <w:rPr>
          <w:rFonts w:ascii="Arial Narrow" w:hAnsi="Arial Narrow" w:cs="Arial"/>
          <w:i/>
          <w:sz w:val="20"/>
          <w:szCs w:val="20"/>
        </w:rPr>
        <w:t>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w ramach regionalnych programów operacyjnych </w:t>
      </w:r>
      <w:r w:rsidRPr="00FE4499">
        <w:rPr>
          <w:rFonts w:ascii="Arial Narrow" w:hAnsi="Arial Narrow" w:cs="Arial"/>
          <w:b/>
          <w:sz w:val="20"/>
          <w:szCs w:val="20"/>
        </w:rPr>
        <w:t>(kolumna 2).</w:t>
      </w:r>
      <w:r w:rsidRPr="00FE4499">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FE4499">
        <w:rPr>
          <w:rFonts w:ascii="Arial Narrow" w:hAnsi="Arial Narrow" w:cs="Arial"/>
          <w:sz w:val="20"/>
          <w:szCs w:val="20"/>
        </w:rPr>
        <w:t>ni</w:t>
      </w:r>
      <w:r w:rsidR="00BE78A0" w:rsidRPr="00FE4499">
        <w:rPr>
          <w:rFonts w:ascii="Arial Narrow" w:hAnsi="Arial Narrow" w:cs="Arial"/>
          <w:sz w:val="20"/>
          <w:szCs w:val="20"/>
        </w:rPr>
        <w:t xml:space="preserve">stra </w:t>
      </w:r>
      <w:r w:rsidR="005D771F" w:rsidRPr="00FE4499">
        <w:rPr>
          <w:rFonts w:ascii="Arial Narrow" w:hAnsi="Arial Narrow" w:cs="Arial"/>
          <w:sz w:val="20"/>
          <w:szCs w:val="20"/>
        </w:rPr>
        <w:t>właściwego ds.</w:t>
      </w:r>
      <w:r w:rsidR="00BE78A0" w:rsidRPr="00FE4499">
        <w:rPr>
          <w:rFonts w:ascii="Arial Narrow" w:hAnsi="Arial Narrow" w:cs="Arial"/>
          <w:sz w:val="20"/>
          <w:szCs w:val="20"/>
        </w:rPr>
        <w:t xml:space="preserve"> Rozwoju</w:t>
      </w:r>
      <w:r w:rsidR="00A062FE" w:rsidRPr="00FE4499">
        <w:rPr>
          <w:rFonts w:ascii="Arial Narrow" w:hAnsi="Arial Narrow" w:cs="Arial"/>
          <w:sz w:val="20"/>
          <w:szCs w:val="20"/>
        </w:rPr>
        <w:t xml:space="preserve"> </w:t>
      </w:r>
      <w:r w:rsidRPr="00FE4499">
        <w:rPr>
          <w:rFonts w:ascii="Arial Narrow" w:hAnsi="Arial Narrow" w:cs="Arial"/>
          <w:sz w:val="20"/>
          <w:szCs w:val="20"/>
        </w:rPr>
        <w:t>wyda</w:t>
      </w:r>
      <w:r w:rsidR="005D771F" w:rsidRPr="00FE4499">
        <w:rPr>
          <w:rFonts w:ascii="Arial Narrow" w:hAnsi="Arial Narrow" w:cs="Arial"/>
          <w:sz w:val="20"/>
          <w:szCs w:val="20"/>
        </w:rPr>
        <w:t>wa</w:t>
      </w:r>
      <w:r w:rsidRPr="00FE4499">
        <w:rPr>
          <w:rFonts w:ascii="Arial Narrow" w:hAnsi="Arial Narrow" w:cs="Arial"/>
          <w:sz w:val="20"/>
          <w:szCs w:val="20"/>
        </w:rPr>
        <w:t xml:space="preserve">nych na podstawie art. 27 ust. 4 ustawy o zasadach realizacji programów w zakresie polityki spójności finansowanych w perspektywie finansowej 2014-2020). </w:t>
      </w:r>
      <w:r w:rsidR="005252CA" w:rsidRPr="00FE4499">
        <w:rPr>
          <w:rFonts w:ascii="Arial Narrow" w:hAnsi="Arial Narrow" w:cs="Arial"/>
          <w:sz w:val="20"/>
          <w:szCs w:val="20"/>
        </w:rPr>
        <w:t>Należy powołać się</w:t>
      </w:r>
      <w:r w:rsidR="00246D49" w:rsidRPr="00FE4499">
        <w:rPr>
          <w:rFonts w:ascii="Arial Narrow" w:hAnsi="Arial Narrow" w:cs="Arial"/>
          <w:sz w:val="20"/>
          <w:szCs w:val="20"/>
        </w:rPr>
        <w:t xml:space="preserve"> </w:t>
      </w:r>
      <w:r w:rsidR="005252CA" w:rsidRPr="00FE4499">
        <w:rPr>
          <w:rFonts w:ascii="Arial Narrow" w:hAnsi="Arial Narrow" w:cs="Arial"/>
          <w:sz w:val="20"/>
          <w:szCs w:val="20"/>
        </w:rPr>
        <w:t xml:space="preserve">na </w:t>
      </w:r>
      <w:r w:rsidR="005D771F" w:rsidRPr="00FE4499">
        <w:rPr>
          <w:rFonts w:ascii="Arial Narrow" w:hAnsi="Arial Narrow" w:cs="Arial"/>
          <w:sz w:val="20"/>
          <w:szCs w:val="20"/>
        </w:rPr>
        <w:t>odpowiednie</w:t>
      </w:r>
      <w:r w:rsidR="005252CA" w:rsidRPr="00FE4499">
        <w:rPr>
          <w:rFonts w:ascii="Arial Narrow" w:hAnsi="Arial Narrow" w:cs="Arial"/>
          <w:sz w:val="20"/>
          <w:szCs w:val="20"/>
        </w:rPr>
        <w:t xml:space="preserve"> rozporządzenia wskazane w pkt. 23 Szczegółowego Opisu Osi Priorytetowych Regionalnego </w:t>
      </w:r>
      <w:r w:rsidR="00246D49" w:rsidRPr="00FE4499">
        <w:rPr>
          <w:rFonts w:ascii="Arial Narrow" w:hAnsi="Arial Narrow" w:cs="Arial"/>
          <w:sz w:val="20"/>
          <w:szCs w:val="20"/>
        </w:rPr>
        <w:t>Programu Operacyjnego Wojewódz</w:t>
      </w:r>
      <w:r w:rsidR="000A4FCD" w:rsidRPr="00FE4499">
        <w:rPr>
          <w:rFonts w:ascii="Arial Narrow" w:hAnsi="Arial Narrow" w:cs="Arial"/>
          <w:sz w:val="20"/>
          <w:szCs w:val="20"/>
        </w:rPr>
        <w:t>twa Łódzkiego na lata 2014-2020:</w:t>
      </w:r>
    </w:p>
    <w:p w:rsidR="000A4FCD" w:rsidRPr="00FE4499" w:rsidRDefault="000A4FCD"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lastRenderedPageBreak/>
        <w:t>Rozporządzenia Ministra Infrastruktury i Rozwoju z dnia 19 marca 2015 r.</w:t>
      </w:r>
      <w:r w:rsidR="00A565B3" w:rsidRPr="00FE4499">
        <w:rPr>
          <w:rFonts w:ascii="Arial Narrow" w:hAnsi="Arial Narrow" w:cs="Arial"/>
          <w:sz w:val="20"/>
          <w:szCs w:val="20"/>
        </w:rPr>
        <w:t xml:space="preserve"> w sprawie udzielania pomocy de </w:t>
      </w:r>
      <w:proofErr w:type="spellStart"/>
      <w:r w:rsidRPr="00FE4499">
        <w:rPr>
          <w:rFonts w:ascii="Arial Narrow" w:hAnsi="Arial Narrow" w:cs="Arial"/>
          <w:sz w:val="20"/>
          <w:szCs w:val="20"/>
        </w:rPr>
        <w:t>minimis</w:t>
      </w:r>
      <w:proofErr w:type="spellEnd"/>
      <w:r w:rsidRPr="00FE4499">
        <w:rPr>
          <w:rFonts w:ascii="Arial Narrow" w:hAnsi="Arial Narrow" w:cs="Arial"/>
          <w:sz w:val="20"/>
          <w:szCs w:val="20"/>
        </w:rPr>
        <w:t xml:space="preserve"> w ramach regionalnych programów operacyjnych na lata 2014-2020,</w:t>
      </w:r>
    </w:p>
    <w:p w:rsidR="005B00F1" w:rsidRPr="00FE4499" w:rsidRDefault="000A4FCD"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i Rozwoju z dnia 3 września 2015 r. w sprawie udzielania regionalnej pomocy inwestycyjnej w ramach regionalnych programów</w:t>
      </w:r>
      <w:r w:rsidR="005B00F1" w:rsidRPr="00FE4499">
        <w:rPr>
          <w:rFonts w:ascii="Arial Narrow" w:hAnsi="Arial Narrow" w:cs="Arial"/>
          <w:sz w:val="20"/>
          <w:szCs w:val="20"/>
        </w:rPr>
        <w:t xml:space="preserve"> operacyjnych na lata 2014-2020,</w:t>
      </w:r>
    </w:p>
    <w:p w:rsidR="005B00F1" w:rsidRPr="00FE4499" w:rsidRDefault="005B00F1"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z dnia 20 października 2015 r. w sprawie udzielania pomocy inwestycyjnej na infrastrukturę sportową i wielofunkcyjną infrastrukturę rekreacyjną w ramach regionalnych programów operacyjnych na lata 2014–2020,</w:t>
      </w:r>
    </w:p>
    <w:p w:rsidR="005B00F1" w:rsidRPr="00FE4499" w:rsidRDefault="005B00F1"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i Rozwoju z dnia 28 sierpnia 2015r. w sprawie udzielania pomocy inwestycyjnej na kulturę i zachowanie dziedzictwa kulturowego w ramach regionalnych programów operacyjnych na lata 2014-2020,</w:t>
      </w:r>
    </w:p>
    <w:p w:rsidR="005B00F1" w:rsidRPr="00FE4499" w:rsidRDefault="005B00F1" w:rsidP="00610871">
      <w:pPr>
        <w:pStyle w:val="Akapitzlist"/>
        <w:numPr>
          <w:ilvl w:val="0"/>
          <w:numId w:val="49"/>
        </w:numPr>
        <w:autoSpaceDE w:val="0"/>
        <w:autoSpaceDN w:val="0"/>
        <w:adjustRightInd w:val="0"/>
        <w:ind w:left="1276" w:hanging="283"/>
        <w:jc w:val="both"/>
        <w:rPr>
          <w:rFonts w:ascii="Arial Narrow" w:hAnsi="Arial Narrow" w:cs="Arial"/>
          <w:sz w:val="20"/>
          <w:szCs w:val="20"/>
        </w:rPr>
      </w:pPr>
      <w:r w:rsidRPr="00FE4499">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rsidR="000A4FCD" w:rsidRPr="00FE4499" w:rsidRDefault="000A4FCD" w:rsidP="000A4FCD">
      <w:pPr>
        <w:pStyle w:val="Akapitzlist"/>
        <w:autoSpaceDE w:val="0"/>
        <w:autoSpaceDN w:val="0"/>
        <w:adjustRightInd w:val="0"/>
        <w:jc w:val="both"/>
        <w:rPr>
          <w:rFonts w:ascii="Arial Narrow" w:hAnsi="Arial Narrow" w:cs="Arial"/>
          <w:sz w:val="20"/>
          <w:szCs w:val="20"/>
        </w:rPr>
      </w:pPr>
    </w:p>
    <w:p w:rsidR="005A0F26" w:rsidRPr="00FE4499" w:rsidRDefault="005A0F26" w:rsidP="000A4FCD">
      <w:pPr>
        <w:autoSpaceDE w:val="0"/>
        <w:autoSpaceDN w:val="0"/>
        <w:adjustRightInd w:val="0"/>
        <w:spacing w:before="120"/>
        <w:ind w:left="284"/>
        <w:jc w:val="both"/>
        <w:rPr>
          <w:rFonts w:ascii="Arial Narrow" w:hAnsi="Arial Narrow" w:cs="Arial"/>
          <w:sz w:val="20"/>
          <w:szCs w:val="20"/>
        </w:rPr>
      </w:pPr>
      <w:r w:rsidRPr="00FE4499">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FE4499" w:rsidRDefault="00A47050" w:rsidP="000A4FCD">
      <w:pPr>
        <w:autoSpaceDE w:val="0"/>
        <w:autoSpaceDN w:val="0"/>
        <w:adjustRightInd w:val="0"/>
        <w:ind w:left="284"/>
        <w:jc w:val="both"/>
        <w:rPr>
          <w:rFonts w:ascii="Arial Narrow" w:hAnsi="Arial Narrow" w:cs="Arial"/>
          <w:sz w:val="20"/>
          <w:szCs w:val="20"/>
        </w:rPr>
      </w:pPr>
    </w:p>
    <w:p w:rsidR="000A4FCD"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podać wartość ogółem kosztu/zadania w PLN </w:t>
      </w:r>
      <w:r w:rsidRPr="00FE4499">
        <w:rPr>
          <w:rFonts w:ascii="Arial Narrow" w:hAnsi="Arial Narrow" w:cs="Arial"/>
          <w:b/>
          <w:sz w:val="20"/>
          <w:szCs w:val="20"/>
        </w:rPr>
        <w:t>(kolumna 3)</w:t>
      </w:r>
      <w:r w:rsidRPr="00FE4499">
        <w:rPr>
          <w:rFonts w:ascii="Arial Narrow" w:hAnsi="Arial Narrow" w:cs="Arial"/>
          <w:sz w:val="20"/>
          <w:szCs w:val="20"/>
        </w:rPr>
        <w:t xml:space="preserve"> oraz wartość kwalifikowalną kosztu w PLN </w:t>
      </w:r>
      <w:r w:rsidRPr="00FE4499">
        <w:rPr>
          <w:rFonts w:ascii="Arial Narrow" w:hAnsi="Arial Narrow" w:cs="Arial"/>
          <w:b/>
          <w:sz w:val="20"/>
          <w:szCs w:val="20"/>
        </w:rPr>
        <w:t>(kolumna 4);</w:t>
      </w:r>
    </w:p>
    <w:p w:rsidR="000A4FCD"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w </w:t>
      </w:r>
      <w:r w:rsidRPr="00FE4499">
        <w:rPr>
          <w:rFonts w:ascii="Arial Narrow" w:hAnsi="Arial Narrow" w:cs="Arial"/>
          <w:b/>
          <w:sz w:val="20"/>
          <w:szCs w:val="20"/>
        </w:rPr>
        <w:t>kolumnie 5</w:t>
      </w:r>
      <w:r w:rsidRPr="00FE4499">
        <w:rPr>
          <w:rFonts w:ascii="Arial Narrow" w:hAnsi="Arial Narrow" w:cs="Arial"/>
          <w:sz w:val="20"/>
          <w:szCs w:val="20"/>
        </w:rPr>
        <w:t xml:space="preserve"> </w:t>
      </w:r>
      <w:r w:rsidR="005D771F" w:rsidRPr="00FE4499">
        <w:rPr>
          <w:rFonts w:ascii="Arial Narrow" w:hAnsi="Arial Narrow" w:cs="Arial"/>
          <w:sz w:val="20"/>
          <w:szCs w:val="20"/>
        </w:rPr>
        <w:t xml:space="preserve">należy </w:t>
      </w:r>
      <w:r w:rsidRPr="00FE4499">
        <w:rPr>
          <w:rFonts w:ascii="Arial Narrow" w:hAnsi="Arial Narrow" w:cs="Arial"/>
          <w:sz w:val="20"/>
          <w:szCs w:val="20"/>
        </w:rPr>
        <w:t xml:space="preserve">wpisać pułap wnioskowanej pomocy publicznej oraz/lub pomocy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oraz pułap wnioskowanego dofinansowania w przypadku wydatków nieobjętych pomocą (w %</w:t>
      </w:r>
      <w:r w:rsidR="005D771F" w:rsidRPr="00FE4499">
        <w:rPr>
          <w:rFonts w:ascii="Arial Narrow" w:hAnsi="Arial Narrow" w:cs="Arial"/>
          <w:sz w:val="20"/>
          <w:szCs w:val="20"/>
        </w:rPr>
        <w:t xml:space="preserve">, w zaokrągleniu </w:t>
      </w:r>
      <w:r w:rsidRPr="00FE4499">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FE4499">
        <w:rPr>
          <w:rFonts w:ascii="Arial Narrow" w:hAnsi="Arial Narrow" w:cs="Arial"/>
          <w:sz w:val="20"/>
          <w:szCs w:val="20"/>
        </w:rPr>
        <w:t xml:space="preserve"> </w:t>
      </w:r>
      <w:r w:rsidRPr="00FE4499">
        <w:rPr>
          <w:rFonts w:ascii="Arial Narrow" w:hAnsi="Arial Narrow" w:cs="Arial"/>
          <w:sz w:val="20"/>
          <w:szCs w:val="20"/>
        </w:rPr>
        <w:t xml:space="preserve">poddziałania; </w:t>
      </w:r>
    </w:p>
    <w:p w:rsidR="000A4FCD"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podać wartość wnioskowanej pomocy publicznej/ pomocy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wnioskowanego dofinansowania w rozbiciu na wartość ogółem </w:t>
      </w:r>
      <w:r w:rsidRPr="00FE4499">
        <w:rPr>
          <w:rFonts w:ascii="Arial Narrow" w:hAnsi="Arial Narrow" w:cs="Arial"/>
          <w:b/>
          <w:sz w:val="20"/>
          <w:szCs w:val="20"/>
        </w:rPr>
        <w:t>(kolumna 6)</w:t>
      </w:r>
      <w:r w:rsidRPr="00FE4499">
        <w:rPr>
          <w:rFonts w:ascii="Arial Narrow" w:hAnsi="Arial Narrow" w:cs="Arial"/>
          <w:sz w:val="20"/>
          <w:szCs w:val="20"/>
        </w:rPr>
        <w:t xml:space="preserve"> oraz na wartość wkładu UE (współfinansowanie EFRR </w:t>
      </w:r>
      <w:r w:rsidRPr="00FE4499">
        <w:rPr>
          <w:rFonts w:ascii="Arial Narrow" w:hAnsi="Arial Narrow" w:cs="Arial"/>
          <w:b/>
          <w:sz w:val="20"/>
          <w:szCs w:val="20"/>
        </w:rPr>
        <w:t>w kolumnie 7</w:t>
      </w:r>
      <w:r w:rsidRPr="00FE4499">
        <w:rPr>
          <w:rFonts w:ascii="Arial Narrow" w:hAnsi="Arial Narrow" w:cs="Arial"/>
          <w:sz w:val="20"/>
          <w:szCs w:val="20"/>
        </w:rPr>
        <w:t>);</w:t>
      </w:r>
    </w:p>
    <w:p w:rsidR="005A0F26" w:rsidRPr="00FE4499" w:rsidRDefault="005A0F26" w:rsidP="00610871">
      <w:pPr>
        <w:pStyle w:val="Akapitzlist"/>
        <w:numPr>
          <w:ilvl w:val="0"/>
          <w:numId w:val="48"/>
        </w:num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sz w:val="20"/>
          <w:szCs w:val="20"/>
        </w:rPr>
        <w:t xml:space="preserve">podać wartość wkładu własnego </w:t>
      </w:r>
      <w:r w:rsidRPr="00FE4499">
        <w:rPr>
          <w:rFonts w:ascii="Arial Narrow" w:hAnsi="Arial Narrow" w:cs="Arial"/>
          <w:b/>
          <w:sz w:val="20"/>
          <w:szCs w:val="20"/>
        </w:rPr>
        <w:t>(kolumna 8),</w:t>
      </w:r>
      <w:r w:rsidRPr="00FE4499">
        <w:rPr>
          <w:rFonts w:ascii="Arial Narrow" w:hAnsi="Arial Narrow" w:cs="Arial"/>
          <w:sz w:val="20"/>
          <w:szCs w:val="20"/>
        </w:rPr>
        <w:t xml:space="preserve"> która stanowi różnicę między wartości</w:t>
      </w:r>
      <w:r w:rsidR="00A565B3" w:rsidRPr="00FE4499">
        <w:rPr>
          <w:rFonts w:ascii="Arial Narrow" w:hAnsi="Arial Narrow" w:cs="Arial"/>
          <w:sz w:val="20"/>
          <w:szCs w:val="20"/>
        </w:rPr>
        <w:t>ą wydatków ogółem (kolumna 3) a </w:t>
      </w:r>
      <w:r w:rsidRPr="00FE4499">
        <w:rPr>
          <w:rFonts w:ascii="Arial Narrow" w:hAnsi="Arial Narrow" w:cs="Arial"/>
          <w:sz w:val="20"/>
          <w:szCs w:val="20"/>
        </w:rPr>
        <w:t>wartością dofinansowania</w:t>
      </w:r>
      <w:r w:rsidR="00DA4F48" w:rsidRPr="00FE4499">
        <w:rPr>
          <w:rFonts w:ascii="Arial Narrow" w:hAnsi="Arial Narrow" w:cs="Arial"/>
          <w:sz w:val="20"/>
          <w:szCs w:val="20"/>
        </w:rPr>
        <w:t xml:space="preserve"> </w:t>
      </w:r>
      <w:r w:rsidRPr="00FE4499">
        <w:rPr>
          <w:rFonts w:ascii="Arial Narrow" w:hAnsi="Arial Narrow" w:cs="Arial"/>
          <w:sz w:val="20"/>
          <w:szCs w:val="20"/>
        </w:rPr>
        <w:t>/ wnioskowanej pomocy (kolumna 6).</w:t>
      </w:r>
    </w:p>
    <w:p w:rsidR="005A0F26" w:rsidRPr="00FE4499" w:rsidRDefault="005A0F26" w:rsidP="000A4FCD">
      <w:pPr>
        <w:autoSpaceDE w:val="0"/>
        <w:autoSpaceDN w:val="0"/>
        <w:adjustRightInd w:val="0"/>
        <w:spacing w:before="120"/>
        <w:ind w:left="284"/>
        <w:jc w:val="both"/>
        <w:rPr>
          <w:rFonts w:ascii="Arial Narrow" w:hAnsi="Arial Narrow" w:cs="Arial"/>
          <w:sz w:val="20"/>
          <w:szCs w:val="20"/>
        </w:rPr>
      </w:pPr>
      <w:r w:rsidRPr="00FE4499">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FE4499">
        <w:rPr>
          <w:rFonts w:ascii="Arial Narrow" w:hAnsi="Arial Narrow" w:cs="Arial"/>
          <w:sz w:val="20"/>
          <w:szCs w:val="20"/>
          <w:u w:val="single"/>
        </w:rPr>
        <w:t>sumowania wartości dla danej podstawy</w:t>
      </w:r>
      <w:r w:rsidRPr="00FE4499">
        <w:rPr>
          <w:rFonts w:ascii="Arial Narrow" w:hAnsi="Arial Narrow" w:cs="Arial"/>
          <w:sz w:val="20"/>
          <w:szCs w:val="20"/>
        </w:rPr>
        <w:t xml:space="preserve"> i następnie przystąpić do dalszego wskazywania kosztów opartych na innej podstawie prawnej</w:t>
      </w:r>
      <w:r w:rsidR="00DA4F48" w:rsidRPr="00FE4499">
        <w:rPr>
          <w:rFonts w:ascii="Arial Narrow" w:hAnsi="Arial Narrow" w:cs="Arial"/>
          <w:sz w:val="20"/>
          <w:szCs w:val="20"/>
        </w:rPr>
        <w:t>,</w:t>
      </w:r>
      <w:r w:rsidRPr="00FE4499">
        <w:rPr>
          <w:rFonts w:ascii="Arial Narrow" w:hAnsi="Arial Narrow" w:cs="Arial"/>
          <w:sz w:val="20"/>
          <w:szCs w:val="20"/>
        </w:rPr>
        <w:t xml:space="preserve"> p</w:t>
      </w:r>
      <w:r w:rsidR="00A062FE" w:rsidRPr="00FE4499">
        <w:rPr>
          <w:rFonts w:ascii="Arial Narrow" w:hAnsi="Arial Narrow" w:cs="Arial"/>
          <w:sz w:val="20"/>
          <w:szCs w:val="20"/>
        </w:rPr>
        <w:t>oprzez dodanie nowych wierszy.</w:t>
      </w:r>
    </w:p>
    <w:p w:rsidR="00D24DE9" w:rsidRPr="00FE4499" w:rsidRDefault="00D24DE9" w:rsidP="000A4FCD">
      <w:pPr>
        <w:autoSpaceDE w:val="0"/>
        <w:autoSpaceDN w:val="0"/>
        <w:adjustRightInd w:val="0"/>
        <w:ind w:left="284"/>
        <w:jc w:val="both"/>
        <w:rPr>
          <w:rFonts w:ascii="Arial Narrow" w:hAnsi="Arial Narrow" w:cs="Arial"/>
          <w:sz w:val="20"/>
          <w:szCs w:val="20"/>
        </w:rPr>
      </w:pPr>
    </w:p>
    <w:p w:rsidR="00D24DE9" w:rsidRPr="00FE4499" w:rsidRDefault="00D24DE9" w:rsidP="000A4FCD">
      <w:pPr>
        <w:autoSpaceDE w:val="0"/>
        <w:autoSpaceDN w:val="0"/>
        <w:adjustRightInd w:val="0"/>
        <w:ind w:left="284"/>
        <w:jc w:val="both"/>
        <w:rPr>
          <w:rFonts w:ascii="Arial Narrow" w:hAnsi="Arial Narrow" w:cs="Arial"/>
          <w:sz w:val="20"/>
          <w:szCs w:val="20"/>
        </w:rPr>
      </w:pPr>
      <w:r w:rsidRPr="00FE4499">
        <w:rPr>
          <w:rFonts w:ascii="Arial Narrow" w:hAnsi="Arial Narrow" w:cs="Arial"/>
          <w:sz w:val="20"/>
          <w:szCs w:val="20"/>
        </w:rPr>
        <w:t xml:space="preserve">W przypadku wydatków nieobjętych pomocą </w:t>
      </w:r>
      <w:r w:rsidR="00DA4F48" w:rsidRPr="00FE4499">
        <w:rPr>
          <w:rFonts w:ascii="Arial Narrow" w:hAnsi="Arial Narrow" w:cs="Arial"/>
          <w:sz w:val="20"/>
          <w:szCs w:val="20"/>
        </w:rPr>
        <w:t xml:space="preserve">publiczną </w:t>
      </w:r>
      <w:r w:rsidRPr="00FE4499">
        <w:rPr>
          <w:rFonts w:ascii="Arial Narrow" w:hAnsi="Arial Narrow" w:cs="Arial"/>
          <w:sz w:val="20"/>
          <w:szCs w:val="20"/>
        </w:rPr>
        <w:t>można podać nazwę kosztu lub nazwę zadania, jeżeli całe zadanie nie jest objęte pomocą</w:t>
      </w:r>
      <w:r w:rsidR="000D6750" w:rsidRPr="00FE4499">
        <w:rPr>
          <w:rFonts w:ascii="Arial Narrow" w:hAnsi="Arial Narrow" w:cs="Arial"/>
          <w:sz w:val="20"/>
          <w:szCs w:val="20"/>
        </w:rPr>
        <w:t>.</w:t>
      </w:r>
    </w:p>
    <w:p w:rsidR="00EF2B5E" w:rsidRPr="00FE4499" w:rsidRDefault="00EF2B5E" w:rsidP="00EF2B5E">
      <w:pPr>
        <w:autoSpaceDE w:val="0"/>
        <w:autoSpaceDN w:val="0"/>
        <w:adjustRightInd w:val="0"/>
        <w:jc w:val="both"/>
        <w:rPr>
          <w:rFonts w:ascii="Arial Narrow" w:hAnsi="Arial Narrow" w:cs="Arial"/>
          <w:b/>
          <w:sz w:val="20"/>
          <w:szCs w:val="20"/>
        </w:rPr>
      </w:pPr>
    </w:p>
    <w:p w:rsidR="00EF2B5E" w:rsidRPr="00FE4499" w:rsidRDefault="00EF2B5E" w:rsidP="00EF2B5E">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t>W przypadku projektu partnerskiego rubryki „Wydatki objęte pomocą public</w:t>
      </w:r>
      <w:r w:rsidR="00A565B3" w:rsidRPr="00FE4499">
        <w:rPr>
          <w:rFonts w:ascii="Arial Narrow" w:hAnsi="Arial Narrow" w:cs="Arial"/>
          <w:b/>
          <w:sz w:val="20"/>
          <w:szCs w:val="20"/>
        </w:rPr>
        <w:t>zną”, „Wydatki objęte pomocą de </w:t>
      </w:r>
      <w:proofErr w:type="spellStart"/>
      <w:r w:rsidRPr="00FE4499">
        <w:rPr>
          <w:rFonts w:ascii="Arial Narrow" w:hAnsi="Arial Narrow" w:cs="Arial"/>
          <w:b/>
          <w:sz w:val="20"/>
          <w:szCs w:val="20"/>
        </w:rPr>
        <w:t>minimis</w:t>
      </w:r>
      <w:proofErr w:type="spellEnd"/>
      <w:r w:rsidRPr="00FE4499">
        <w:rPr>
          <w:rFonts w:ascii="Arial Narrow" w:hAnsi="Arial Narrow" w:cs="Arial"/>
          <w:b/>
          <w:sz w:val="20"/>
          <w:szCs w:val="20"/>
        </w:rPr>
        <w:t xml:space="preserve">” należy uzupełnić oddzielnie dla każdego z Partnerów (ze wskazaniem nazwy Partnera), jeśli w ramach projektu otrzymują pomoc publiczną lub/i pomoc de </w:t>
      </w:r>
      <w:proofErr w:type="spellStart"/>
      <w:r w:rsidRPr="00FE4499">
        <w:rPr>
          <w:rFonts w:ascii="Arial Narrow" w:hAnsi="Arial Narrow" w:cs="Arial"/>
          <w:b/>
          <w:sz w:val="20"/>
          <w:szCs w:val="20"/>
        </w:rPr>
        <w:t>minimis</w:t>
      </w:r>
      <w:proofErr w:type="spellEnd"/>
      <w:r w:rsidRPr="00FE4499">
        <w:rPr>
          <w:rFonts w:ascii="Arial Narrow" w:hAnsi="Arial Narrow" w:cs="Arial"/>
          <w:sz w:val="20"/>
          <w:szCs w:val="20"/>
        </w:rPr>
        <w:t xml:space="preserve">. </w:t>
      </w:r>
    </w:p>
    <w:p w:rsidR="00D72D86" w:rsidRPr="00FE4499" w:rsidRDefault="00D72D86" w:rsidP="00EF2B5E">
      <w:pPr>
        <w:autoSpaceDE w:val="0"/>
        <w:autoSpaceDN w:val="0"/>
        <w:adjustRightInd w:val="0"/>
        <w:jc w:val="both"/>
        <w:rPr>
          <w:rFonts w:ascii="Arial Narrow" w:hAnsi="Arial Narrow" w:cs="Arial"/>
          <w:sz w:val="20"/>
          <w:szCs w:val="20"/>
        </w:rPr>
      </w:pPr>
    </w:p>
    <w:p w:rsidR="00EF2B5E" w:rsidRPr="00FE4499" w:rsidRDefault="00EF2B5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b/>
                <w:sz w:val="20"/>
                <w:szCs w:val="20"/>
              </w:rPr>
            </w:pPr>
            <w:r w:rsidRPr="00FE4499">
              <w:rPr>
                <w:rFonts w:ascii="Arial Narrow" w:hAnsi="Arial Narrow" w:cs="Arial"/>
                <w:b/>
                <w:sz w:val="20"/>
                <w:szCs w:val="20"/>
              </w:rPr>
              <w:t>XII. ŹRÓDŁA FINANSOWANIA</w:t>
            </w:r>
          </w:p>
        </w:tc>
      </w:tr>
    </w:tbl>
    <w:p w:rsidR="005A0F26" w:rsidRPr="00FE4499" w:rsidRDefault="005A0F26" w:rsidP="004054B5">
      <w:pPr>
        <w:jc w:val="both"/>
        <w:rPr>
          <w:rFonts w:ascii="Arial Narrow" w:hAnsi="Arial Narrow" w:cs="Arial"/>
          <w:b/>
          <w:sz w:val="20"/>
          <w:szCs w:val="20"/>
          <w:u w:val="single"/>
        </w:rPr>
      </w:pPr>
    </w:p>
    <w:p w:rsidR="005A0F26" w:rsidRPr="00FE4499" w:rsidRDefault="00BD4B94" w:rsidP="004054B5">
      <w:pPr>
        <w:jc w:val="both"/>
        <w:rPr>
          <w:rFonts w:ascii="Arial Narrow" w:hAnsi="Arial Narrow" w:cs="Arial"/>
          <w:b/>
          <w:sz w:val="20"/>
          <w:szCs w:val="20"/>
          <w:u w:val="single"/>
        </w:rPr>
      </w:pPr>
      <w:r w:rsidRPr="00FE4499">
        <w:rPr>
          <w:rFonts w:ascii="Arial Narrow" w:hAnsi="Arial Narrow" w:cs="Arial"/>
          <w:b/>
          <w:sz w:val="20"/>
          <w:szCs w:val="20"/>
          <w:u w:val="single"/>
        </w:rPr>
        <w:t>12.1. ŚRODKI NA REALIZACJĘ PROJEKTU</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FE4499" w:rsidRDefault="00BD4B94" w:rsidP="004054B5">
      <w:pPr>
        <w:spacing w:before="120" w:line="276" w:lineRule="auto"/>
        <w:rPr>
          <w:rFonts w:ascii="Arial Narrow" w:hAnsi="Arial Narrow" w:cs="Arial"/>
          <w:b/>
          <w:sz w:val="20"/>
          <w:szCs w:val="20"/>
          <w:u w:val="single"/>
        </w:rPr>
      </w:pPr>
      <w:r w:rsidRPr="00FE4499">
        <w:rPr>
          <w:rFonts w:ascii="Arial Narrow" w:hAnsi="Arial Narrow" w:cs="Arial"/>
          <w:b/>
          <w:sz w:val="20"/>
          <w:szCs w:val="20"/>
          <w:u w:val="single"/>
        </w:rPr>
        <w:t>12.2. PROJEKT GENERUJĄCY DOCHÓD</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Wnioskodawca ma obowiązek określić fakt generowania ewentualnego dochodu w projekcie. </w:t>
      </w:r>
      <w:r w:rsidRPr="00FE4499">
        <w:rPr>
          <w:rFonts w:ascii="Arial Narrow" w:hAnsi="Arial Narrow" w:cs="Arial"/>
          <w:sz w:val="20"/>
          <w:szCs w:val="20"/>
          <w:lang w:eastAsia="en-US"/>
        </w:rPr>
        <w:t xml:space="preserve">Jeżeli projekt </w:t>
      </w:r>
      <w:r w:rsidRPr="00FE4499">
        <w:rPr>
          <w:rFonts w:ascii="Arial Narrow" w:hAnsi="Arial Narrow" w:cs="Arial"/>
          <w:sz w:val="20"/>
          <w:szCs w:val="20"/>
        </w:rPr>
        <w:t xml:space="preserve">nie jest projektem generującym dochód </w:t>
      </w:r>
      <w:r w:rsidR="00C71C13" w:rsidRPr="00FE4499">
        <w:rPr>
          <w:rFonts w:ascii="Arial Narrow" w:hAnsi="Arial Narrow" w:cs="Arial"/>
          <w:sz w:val="20"/>
          <w:szCs w:val="20"/>
          <w:lang w:eastAsia="en-US"/>
        </w:rPr>
        <w:t xml:space="preserve">Wnioskodawca </w:t>
      </w:r>
      <w:r w:rsidRPr="00FE4499">
        <w:rPr>
          <w:rFonts w:ascii="Arial Narrow" w:hAnsi="Arial Narrow" w:cs="Arial"/>
          <w:sz w:val="20"/>
          <w:szCs w:val="20"/>
          <w:lang w:eastAsia="en-US"/>
        </w:rPr>
        <w:t xml:space="preserve">stawia </w:t>
      </w:r>
      <w:r w:rsidRPr="00FE4499">
        <w:rPr>
          <w:rFonts w:ascii="Arial Narrow" w:hAnsi="Arial Narrow" w:cs="Arial"/>
          <w:sz w:val="20"/>
          <w:szCs w:val="20"/>
        </w:rPr>
        <w:t>znak „x” w rubryce NIE DOTYCZY.</w:t>
      </w:r>
    </w:p>
    <w:p w:rsidR="005A0F26" w:rsidRPr="00FE4499" w:rsidRDefault="005A0F26" w:rsidP="004054B5">
      <w:pPr>
        <w:jc w:val="both"/>
        <w:rPr>
          <w:rFonts w:ascii="Arial Narrow" w:hAnsi="Arial Narrow" w:cs="Arial"/>
          <w:i/>
          <w:sz w:val="20"/>
          <w:szCs w:val="20"/>
        </w:rPr>
      </w:pPr>
      <w:r w:rsidRPr="00FE4499">
        <w:rPr>
          <w:rFonts w:ascii="Arial Narrow" w:hAnsi="Arial Narrow" w:cs="Arial"/>
          <w:sz w:val="20"/>
          <w:szCs w:val="20"/>
        </w:rPr>
        <w:t xml:space="preserve"> W przypadku projektów generujących dochód Wnioskodawca oblicza go z wykorzystaniem metody luki finansowej (zgodnie z pkt.</w:t>
      </w:r>
      <w:r w:rsidR="00C71C13" w:rsidRPr="00FE4499">
        <w:rPr>
          <w:rFonts w:ascii="Arial Narrow" w:hAnsi="Arial Narrow" w:cs="Arial"/>
          <w:sz w:val="20"/>
          <w:szCs w:val="20"/>
        </w:rPr>
        <w:t xml:space="preserve"> </w:t>
      </w:r>
      <w:r w:rsidR="00336386" w:rsidRPr="00FE4499">
        <w:rPr>
          <w:rFonts w:ascii="Arial Narrow" w:hAnsi="Arial Narrow" w:cs="Arial"/>
          <w:sz w:val="20"/>
          <w:szCs w:val="20"/>
        </w:rPr>
        <w:t>21 Sz</w:t>
      </w:r>
      <w:r w:rsidRPr="00FE4499">
        <w:rPr>
          <w:rFonts w:ascii="Arial Narrow" w:hAnsi="Arial Narrow" w:cs="Arial"/>
          <w:sz w:val="20"/>
          <w:szCs w:val="20"/>
        </w:rPr>
        <w:t>OOP</w:t>
      </w:r>
      <w:r w:rsidR="001854F6">
        <w:rPr>
          <w:rFonts w:ascii="Arial Narrow" w:hAnsi="Arial Narrow" w:cs="Arial"/>
          <w:sz w:val="20"/>
          <w:szCs w:val="20"/>
        </w:rPr>
        <w:t xml:space="preserve"> dla działania VI</w:t>
      </w:r>
      <w:r w:rsidR="005B00F1" w:rsidRPr="00FE4499">
        <w:rPr>
          <w:rFonts w:ascii="Arial Narrow" w:hAnsi="Arial Narrow" w:cs="Arial"/>
          <w:sz w:val="20"/>
          <w:szCs w:val="20"/>
        </w:rPr>
        <w:t xml:space="preserve">.2. </w:t>
      </w:r>
      <w:r w:rsidR="005B00F1" w:rsidRPr="00FE4499">
        <w:rPr>
          <w:rFonts w:ascii="Arial Narrow" w:hAnsi="Arial Narrow" w:cs="Arial"/>
          <w:i/>
          <w:sz w:val="20"/>
          <w:szCs w:val="20"/>
        </w:rPr>
        <w:t>Rozwój gospodarki turystycznej</w:t>
      </w:r>
      <w:r w:rsidR="005B00F1" w:rsidRPr="00FE4499">
        <w:rPr>
          <w:rFonts w:ascii="Arial Narrow" w:hAnsi="Arial Narrow" w:cs="Arial"/>
          <w:sz w:val="20"/>
          <w:szCs w:val="20"/>
        </w:rPr>
        <w:t xml:space="preserve"> </w:t>
      </w:r>
      <w:r w:rsidRPr="00FE4499">
        <w:rPr>
          <w:rFonts w:ascii="Arial Narrow" w:hAnsi="Arial Narrow" w:cs="Arial"/>
          <w:sz w:val="20"/>
          <w:szCs w:val="20"/>
        </w:rPr>
        <w:t xml:space="preserve">w oparciu o zapisy art. 61 rozporządzenia ogólnego oraz rozdziału 7 </w:t>
      </w:r>
      <w:r w:rsidR="00C0188F" w:rsidRPr="00FE4499">
        <w:rPr>
          <w:rFonts w:ascii="Arial Narrow" w:hAnsi="Arial Narrow" w:cs="Arial"/>
          <w:i/>
          <w:sz w:val="20"/>
          <w:szCs w:val="20"/>
        </w:rPr>
        <w:t xml:space="preserve">Wytycznych </w:t>
      </w:r>
      <w:r w:rsidRPr="00FE4499">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FE4499" w:rsidRDefault="00E2649D" w:rsidP="00E2649D">
      <w:pPr>
        <w:jc w:val="both"/>
        <w:rPr>
          <w:rFonts w:ascii="Arial Narrow" w:hAnsi="Arial Narrow" w:cs="Arial"/>
          <w:sz w:val="20"/>
          <w:szCs w:val="20"/>
        </w:rPr>
      </w:pPr>
    </w:p>
    <w:p w:rsidR="00E2649D" w:rsidRPr="00FE4499" w:rsidRDefault="00E2649D" w:rsidP="00E2649D">
      <w:pPr>
        <w:jc w:val="both"/>
        <w:rPr>
          <w:rFonts w:ascii="Arial Narrow" w:hAnsi="Arial Narrow" w:cs="Arial"/>
          <w:sz w:val="20"/>
          <w:szCs w:val="20"/>
        </w:rPr>
      </w:pPr>
      <w:r w:rsidRPr="00FE4499">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FF6E6B" w:rsidRDefault="005A0F26">
      <w:pPr>
        <w:rPr>
          <w:rFonts w:ascii="Arial Narrow" w:hAnsi="Arial Narrow" w:cs="Arial"/>
          <w:sz w:val="20"/>
          <w:szCs w:val="20"/>
        </w:rPr>
      </w:pPr>
    </w:p>
    <w:p w:rsidR="00FF6E6B" w:rsidRPr="00FF6E6B" w:rsidRDefault="00FF6E6B" w:rsidP="00FF6E6B">
      <w:pPr>
        <w:jc w:val="both"/>
        <w:rPr>
          <w:rFonts w:ascii="Arial Narrow" w:hAnsi="Arial Narrow" w:cs="Arial"/>
          <w:sz w:val="20"/>
          <w:szCs w:val="20"/>
        </w:rPr>
      </w:pPr>
      <w:r w:rsidRPr="00FF6E6B">
        <w:rPr>
          <w:rFonts w:ascii="Arial Narrow" w:hAnsi="Arial Narrow" w:cs="Arial"/>
          <w:sz w:val="20"/>
          <w:szCs w:val="20"/>
        </w:rPr>
        <w:t>„Wartość wydatków kwalifikowalnych przed uwzględnieniem dochodu” -należy podać  wartość  wydatków  kwalifikowalnych  zgodnie  z  zasadami  dotyczącymi kwalifikowalności wydatków.</w:t>
      </w:r>
    </w:p>
    <w:p w:rsidR="00FF6E6B" w:rsidRPr="00FF6E6B" w:rsidRDefault="00FF6E6B" w:rsidP="00FF6E6B">
      <w:pPr>
        <w:jc w:val="both"/>
        <w:rPr>
          <w:rFonts w:ascii="Arial Narrow" w:hAnsi="Arial Narrow" w:cs="Arial"/>
          <w:sz w:val="20"/>
          <w:szCs w:val="20"/>
        </w:rPr>
      </w:pPr>
      <w:r w:rsidRPr="00FF6E6B">
        <w:rPr>
          <w:rFonts w:ascii="Arial Narrow" w:hAnsi="Arial Narrow" w:cs="Arial"/>
          <w:sz w:val="20"/>
          <w:szCs w:val="20"/>
        </w:rPr>
        <w:t>„Wartość generowanego dochodu” oblicza się następująco: &lt;Wartość dochodu&gt; = &lt;Wydatki kwalifikowalne przed dochodem&gt; x (1 - &lt;Luka w finansowaniu (%)&gt;/100).</w:t>
      </w:r>
    </w:p>
    <w:p w:rsidR="00FF6E6B" w:rsidRPr="00FF6E6B" w:rsidRDefault="00FF6E6B" w:rsidP="00FF6E6B">
      <w:pPr>
        <w:jc w:val="both"/>
        <w:rPr>
          <w:rFonts w:ascii="Arial Narrow" w:hAnsi="Arial Narrow" w:cs="Arial"/>
          <w:sz w:val="20"/>
          <w:szCs w:val="20"/>
        </w:rPr>
      </w:pPr>
      <w:r w:rsidRPr="00FF6E6B">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8B7BAF" w:rsidRDefault="008B7BAF">
      <w:pPr>
        <w:jc w:val="both"/>
        <w:rPr>
          <w:rFonts w:ascii="Arial Narrow" w:hAnsi="Arial Narrow" w:cs="Arial"/>
          <w:sz w:val="20"/>
          <w:szCs w:val="20"/>
        </w:rPr>
      </w:pPr>
    </w:p>
    <w:p w:rsidR="00BD2BF4" w:rsidRPr="008B7BAF" w:rsidRDefault="00BD2BF4">
      <w:pPr>
        <w:jc w:val="both"/>
        <w:rPr>
          <w:rFonts w:ascii="Arial Narrow" w:hAnsi="Arial Narrow" w:cs="Arial"/>
          <w:b/>
          <w:sz w:val="20"/>
          <w:szCs w:val="20"/>
        </w:rPr>
      </w:pPr>
      <w:r w:rsidRPr="008B7BAF">
        <w:rPr>
          <w:rFonts w:ascii="Arial Narrow" w:hAnsi="Arial Narrow" w:cs="Arial"/>
          <w:b/>
          <w:sz w:val="20"/>
          <w:szCs w:val="20"/>
        </w:rPr>
        <w:t xml:space="preserve">Zgodnie z art.61 ust.1 Rozporządzenia </w:t>
      </w:r>
      <w:r w:rsidR="00BA405D">
        <w:rPr>
          <w:rFonts w:ascii="Arial Narrow" w:hAnsi="Arial Narrow" w:cs="Arial"/>
          <w:b/>
          <w:sz w:val="20"/>
          <w:szCs w:val="20"/>
        </w:rPr>
        <w:t>ogólne</w:t>
      </w:r>
      <w:r w:rsidR="008B7BAF" w:rsidRPr="008B7BAF">
        <w:rPr>
          <w:rFonts w:ascii="Arial Narrow" w:hAnsi="Arial Narrow" w:cs="Arial"/>
          <w:b/>
          <w:sz w:val="20"/>
          <w:szCs w:val="20"/>
        </w:rPr>
        <w:t>go</w:t>
      </w:r>
      <w:r w:rsidRPr="008B7BAF">
        <w:rPr>
          <w:rFonts w:ascii="Arial Narrow" w:hAnsi="Arial Narrow" w:cs="Arial"/>
          <w:b/>
          <w:sz w:val="20"/>
          <w:szCs w:val="20"/>
        </w:rPr>
        <w:t xml:space="preserve"> oszczędności kosztów </w:t>
      </w:r>
      <w:r w:rsidR="008A60BE" w:rsidRPr="008B7BAF">
        <w:rPr>
          <w:rFonts w:ascii="Arial Narrow" w:hAnsi="Arial Narrow" w:cs="Arial"/>
          <w:b/>
          <w:sz w:val="20"/>
          <w:szCs w:val="20"/>
        </w:rPr>
        <w:t>operacyjnych osiągnięte przez operację są traktowane jako dochody, chyba że są skompensowane równoważnym zmniejszeniem dotacji operacyjnych.</w:t>
      </w:r>
    </w:p>
    <w:p w:rsidR="00E2649D" w:rsidRPr="00FE4499" w:rsidRDefault="00E2649D" w:rsidP="00E2649D">
      <w:pPr>
        <w:jc w:val="both"/>
        <w:rPr>
          <w:rFonts w:ascii="Arial Narrow" w:hAnsi="Arial Narrow" w:cs="Arial"/>
          <w:b/>
          <w:sz w:val="20"/>
          <w:szCs w:val="20"/>
          <w:u w:val="single"/>
        </w:rPr>
      </w:pPr>
    </w:p>
    <w:p w:rsidR="00E2649D" w:rsidRPr="00FE4499" w:rsidRDefault="00E2649D" w:rsidP="00E2649D">
      <w:pPr>
        <w:jc w:val="both"/>
        <w:rPr>
          <w:rFonts w:ascii="Arial Narrow" w:hAnsi="Arial Narrow" w:cs="Arial"/>
          <w:b/>
          <w:sz w:val="20"/>
          <w:szCs w:val="20"/>
          <w:u w:val="single"/>
        </w:rPr>
      </w:pPr>
      <w:r w:rsidRPr="00FE4499">
        <w:rPr>
          <w:rFonts w:ascii="Arial Narrow" w:hAnsi="Arial Narrow" w:cs="Arial"/>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FE4499" w:rsidRDefault="00FD58DB" w:rsidP="00E2649D">
      <w:pPr>
        <w:jc w:val="both"/>
        <w:rPr>
          <w:rFonts w:ascii="Arial Narrow" w:hAnsi="Arial Narrow" w:cs="Arial"/>
          <w:sz w:val="20"/>
          <w:szCs w:val="20"/>
          <w:lang w:eastAsia="en-US"/>
        </w:rPr>
      </w:pPr>
    </w:p>
    <w:p w:rsidR="00E2649D" w:rsidRPr="00FE4499" w:rsidRDefault="00E2649D" w:rsidP="00E2649D">
      <w:pPr>
        <w:jc w:val="both"/>
        <w:rPr>
          <w:rFonts w:ascii="Arial Narrow" w:hAnsi="Arial Narrow" w:cs="Arial"/>
          <w:b/>
          <w:sz w:val="20"/>
          <w:szCs w:val="20"/>
          <w:u w:val="single"/>
        </w:rPr>
      </w:pPr>
      <w:r w:rsidRPr="00FE4499">
        <w:rPr>
          <w:rFonts w:ascii="Arial Narrow" w:hAnsi="Arial Narrow" w:cs="Arial"/>
          <w:sz w:val="20"/>
          <w:szCs w:val="20"/>
          <w:lang w:eastAsia="en-US"/>
        </w:rPr>
        <w:t xml:space="preserve">Wnioskodawca stawia </w:t>
      </w:r>
      <w:r w:rsidRPr="00FE4499">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FE4499">
        <w:rPr>
          <w:rFonts w:ascii="Arial Narrow" w:hAnsi="Arial Narrow" w:cs="Arial"/>
          <w:sz w:val="20"/>
          <w:szCs w:val="20"/>
        </w:rPr>
        <w:t>rzychody w </w:t>
      </w:r>
      <w:r w:rsidRPr="00FE4499">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FE4499" w:rsidRDefault="00FD58DB" w:rsidP="004054B5">
      <w:pPr>
        <w:pStyle w:val="Nagwek1"/>
        <w:spacing w:before="0"/>
        <w:jc w:val="both"/>
        <w:rPr>
          <w:rFonts w:ascii="Arial Narrow" w:hAnsi="Arial Narrow" w:cs="Arial"/>
          <w:color w:val="000000"/>
          <w:sz w:val="20"/>
          <w:szCs w:val="20"/>
          <w:u w:val="single"/>
        </w:rPr>
      </w:pPr>
    </w:p>
    <w:p w:rsidR="005A0F26" w:rsidRPr="00FE4499" w:rsidRDefault="00336386" w:rsidP="004054B5">
      <w:pPr>
        <w:pStyle w:val="Nagwek1"/>
        <w:spacing w:before="0"/>
        <w:jc w:val="both"/>
        <w:rPr>
          <w:rFonts w:ascii="Arial Narrow" w:hAnsi="Arial Narrow" w:cs="Arial"/>
          <w:sz w:val="20"/>
          <w:szCs w:val="20"/>
          <w:lang w:eastAsia="en-US"/>
        </w:rPr>
      </w:pPr>
      <w:r w:rsidRPr="00FE4499">
        <w:rPr>
          <w:rFonts w:ascii="Arial Narrow" w:hAnsi="Arial Narrow" w:cs="Arial"/>
          <w:color w:val="000000"/>
          <w:sz w:val="20"/>
          <w:szCs w:val="20"/>
          <w:u w:val="single"/>
        </w:rPr>
        <w:t>12.3. ŹRÓDŁA FINANSOWANIA KOSZTÓW KWALIFIKOWALNYCH PROJEKTU W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Należy wskazać źródła finansowania kosztów kwalifikowalnych projektu nieobjętych pomocą publiczną lub pomocą </w:t>
      </w:r>
      <w:r w:rsidR="00A565B3" w:rsidRPr="00FE4499">
        <w:rPr>
          <w:rFonts w:ascii="Arial Narrow" w:hAnsi="Arial Narrow" w:cs="Arial"/>
          <w:i/>
          <w:sz w:val="20"/>
          <w:szCs w:val="20"/>
        </w:rPr>
        <w:t>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źródła finansowania kosztów kwalifikowalnych projektu objętych pomocą publiczną lub pomocą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oraz źródła finansowania kosztów kwalifikowalnych projektu – razem.</w:t>
      </w:r>
      <w:bookmarkStart w:id="15" w:name="OLE_LINK2"/>
      <w:bookmarkStart w:id="16" w:name="OLE_LINK3"/>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FE4499" w:rsidRDefault="005A0F26">
      <w:pPr>
        <w:jc w:val="both"/>
        <w:rPr>
          <w:rFonts w:ascii="Arial Narrow" w:hAnsi="Arial Narrow" w:cs="Arial"/>
          <w:sz w:val="20"/>
          <w:szCs w:val="20"/>
        </w:rPr>
      </w:pPr>
    </w:p>
    <w:p w:rsidR="005A0F26" w:rsidRPr="00FE4499" w:rsidRDefault="005A0F26">
      <w:pPr>
        <w:jc w:val="both"/>
        <w:rPr>
          <w:rFonts w:ascii="Arial Narrow" w:hAnsi="Arial Narrow" w:cs="Arial"/>
          <w:bCs/>
          <w:sz w:val="20"/>
          <w:szCs w:val="20"/>
          <w:u w:val="single"/>
        </w:rPr>
      </w:pPr>
      <w:r w:rsidRPr="00FE4499">
        <w:rPr>
          <w:rFonts w:ascii="Arial Narrow" w:hAnsi="Arial Narrow" w:cs="Arial"/>
          <w:sz w:val="20"/>
          <w:szCs w:val="20"/>
          <w:u w:val="single"/>
        </w:rPr>
        <w:t xml:space="preserve">W przypadku, w którym w projekcie pomoc </w:t>
      </w:r>
      <w:r w:rsidR="00B403DD" w:rsidRPr="00FE4499">
        <w:rPr>
          <w:rFonts w:ascii="Arial Narrow" w:hAnsi="Arial Narrow" w:cs="Arial"/>
          <w:sz w:val="20"/>
          <w:szCs w:val="20"/>
          <w:u w:val="single"/>
        </w:rPr>
        <w:t xml:space="preserve">udzielona jest na </w:t>
      </w:r>
      <w:proofErr w:type="spellStart"/>
      <w:r w:rsidR="00B403DD" w:rsidRPr="00FE4499">
        <w:rPr>
          <w:rFonts w:ascii="Arial Narrow" w:hAnsi="Arial Narrow" w:cs="Arial"/>
          <w:sz w:val="20"/>
          <w:szCs w:val="20"/>
          <w:u w:val="single"/>
        </w:rPr>
        <w:t>podstwie</w:t>
      </w:r>
      <w:proofErr w:type="spellEnd"/>
      <w:r w:rsidR="00B403DD" w:rsidRPr="00FE4499">
        <w:rPr>
          <w:rFonts w:ascii="Arial Narrow" w:hAnsi="Arial Narrow" w:cs="Arial"/>
          <w:sz w:val="20"/>
          <w:szCs w:val="20"/>
          <w:u w:val="single"/>
        </w:rPr>
        <w:t xml:space="preserve"> więcej niż jednej podstawie</w:t>
      </w:r>
      <w:r w:rsidRPr="00FE4499">
        <w:rPr>
          <w:rFonts w:ascii="Arial Narrow" w:hAnsi="Arial Narrow" w:cs="Arial"/>
          <w:sz w:val="20"/>
          <w:szCs w:val="20"/>
          <w:u w:val="single"/>
        </w:rPr>
        <w:t xml:space="preserve"> prawn</w:t>
      </w:r>
      <w:r w:rsidR="00B403DD" w:rsidRPr="00FE4499">
        <w:rPr>
          <w:rFonts w:ascii="Arial Narrow" w:hAnsi="Arial Narrow" w:cs="Arial"/>
          <w:sz w:val="20"/>
          <w:szCs w:val="20"/>
          <w:u w:val="single"/>
        </w:rPr>
        <w:t>ej</w:t>
      </w:r>
      <w:r w:rsidRPr="00FE4499">
        <w:rPr>
          <w:rFonts w:ascii="Arial Narrow" w:hAnsi="Arial Narrow" w:cs="Arial"/>
          <w:sz w:val="20"/>
          <w:szCs w:val="20"/>
          <w:u w:val="single"/>
        </w:rPr>
        <w:t xml:space="preserve"> udzielenia pomocy publicznej, należy blok „</w:t>
      </w:r>
      <w:r w:rsidRPr="00FE4499">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FE4499" w:rsidRDefault="00541022">
      <w:pPr>
        <w:jc w:val="both"/>
        <w:rPr>
          <w:rFonts w:ascii="Arial Narrow" w:hAnsi="Arial Narrow" w:cs="Arial"/>
          <w:sz w:val="20"/>
          <w:szCs w:val="20"/>
          <w:u w:val="single"/>
        </w:rPr>
      </w:pPr>
    </w:p>
    <w:p w:rsidR="00EF2B5E" w:rsidRPr="00FE4499" w:rsidRDefault="008B7BAF">
      <w:pPr>
        <w:jc w:val="both"/>
        <w:rPr>
          <w:rFonts w:ascii="Arial Narrow" w:hAnsi="Arial Narrow" w:cs="Arial"/>
          <w:sz w:val="20"/>
          <w:szCs w:val="20"/>
          <w:u w:val="single"/>
        </w:rPr>
      </w:pPr>
      <w:r w:rsidRPr="008B7BAF">
        <w:rPr>
          <w:rFonts w:ascii="Arial Narrow" w:hAnsi="Arial Narrow" w:cs="Arial"/>
          <w:b/>
          <w:sz w:val="20"/>
          <w:szCs w:val="20"/>
        </w:rPr>
        <w:t xml:space="preserve">W przypadku projektu partnerskiego </w:t>
      </w:r>
      <w:r>
        <w:rPr>
          <w:rFonts w:ascii="Arial Narrow" w:hAnsi="Arial Narrow" w:cs="Arial"/>
          <w:b/>
          <w:sz w:val="20"/>
          <w:szCs w:val="20"/>
        </w:rPr>
        <w:t>Tabelę 12.3. należy</w:t>
      </w:r>
      <w:r w:rsidRPr="008B7BAF">
        <w:rPr>
          <w:rFonts w:ascii="Arial Narrow" w:hAnsi="Arial Narrow" w:cs="Arial"/>
          <w:b/>
          <w:sz w:val="20"/>
          <w:szCs w:val="20"/>
        </w:rPr>
        <w:t xml:space="preserve"> uzupełnić oddzielnie dla każdego z Partnerów (ze wskazaniem nazwy Partnera), jeśli w ramach projektu otrzymują pomoc publiczną lub/i pomoc de </w:t>
      </w:r>
      <w:proofErr w:type="spellStart"/>
      <w:r w:rsidRPr="008B7BAF">
        <w:rPr>
          <w:rFonts w:ascii="Arial Narrow" w:hAnsi="Arial Narrow" w:cs="Arial"/>
          <w:b/>
          <w:sz w:val="20"/>
          <w:szCs w:val="20"/>
        </w:rPr>
        <w:t>minimis</w:t>
      </w:r>
      <w:proofErr w:type="spellEnd"/>
      <w:r w:rsidRPr="008B7BAF">
        <w:rPr>
          <w:rFonts w:ascii="Arial Narrow" w:hAnsi="Arial Narrow" w:cs="Arial"/>
          <w:b/>
          <w:sz w:val="20"/>
          <w:szCs w:val="20"/>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0702D3">
        <w:tc>
          <w:tcPr>
            <w:tcW w:w="9212" w:type="dxa"/>
            <w:shd w:val="clear" w:color="auto" w:fill="808080"/>
          </w:tcPr>
          <w:p w:rsidR="005A0F26" w:rsidRPr="00FE4499" w:rsidRDefault="005A0F26" w:rsidP="004054B5">
            <w:pPr>
              <w:jc w:val="center"/>
              <w:rPr>
                <w:rFonts w:ascii="Arial Narrow" w:hAnsi="Arial Narrow" w:cs="Arial"/>
                <w:sz w:val="20"/>
                <w:szCs w:val="20"/>
              </w:rPr>
            </w:pPr>
            <w:r w:rsidRPr="00FE4499">
              <w:rPr>
                <w:rFonts w:ascii="Arial Narrow" w:hAnsi="Arial Narrow" w:cs="Arial"/>
                <w:b/>
                <w:sz w:val="20"/>
                <w:szCs w:val="20"/>
              </w:rPr>
              <w:t>XIII. PROMOCJA PROJEKTU</w:t>
            </w:r>
          </w:p>
        </w:tc>
      </w:tr>
    </w:tbl>
    <w:p w:rsidR="005A0F26" w:rsidRPr="00FE4499" w:rsidRDefault="005A0F26">
      <w:pPr>
        <w:jc w:val="both"/>
        <w:rPr>
          <w:rFonts w:ascii="Arial Narrow" w:hAnsi="Arial Narrow" w:cs="Arial"/>
          <w:sz w:val="20"/>
          <w:szCs w:val="20"/>
        </w:rPr>
      </w:pP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FE4499">
        <w:rPr>
          <w:rFonts w:ascii="Arial Narrow" w:hAnsi="Arial Narrow" w:cs="Arial"/>
          <w:sz w:val="20"/>
          <w:szCs w:val="20"/>
        </w:rPr>
        <w:t>w i </w:t>
      </w:r>
      <w:r w:rsidRPr="00FE4499">
        <w:rPr>
          <w:rFonts w:ascii="Arial Narrow" w:hAnsi="Arial Narrow" w:cs="Arial"/>
          <w:sz w:val="20"/>
          <w:szCs w:val="20"/>
        </w:rPr>
        <w:t xml:space="preserve">odbiorców projektów, o tym, że dane przedsięwzięcie było możliwe do realizacji m.in. dzięki unijnej pomocy finansowej. </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Szczegółowe zasady prowadzenia działań informacyjno-promocyjnych p</w:t>
      </w:r>
      <w:r w:rsidR="00A565B3" w:rsidRPr="00FE4499">
        <w:rPr>
          <w:rFonts w:ascii="Arial Narrow" w:hAnsi="Arial Narrow" w:cs="Arial"/>
          <w:sz w:val="20"/>
          <w:szCs w:val="20"/>
        </w:rPr>
        <w:t xml:space="preserve">rzez beneficjenta znajdują się </w:t>
      </w:r>
      <w:r w:rsidRPr="00FE4499">
        <w:rPr>
          <w:rFonts w:ascii="Arial Narrow" w:hAnsi="Arial Narrow" w:cs="Arial"/>
          <w:sz w:val="20"/>
          <w:szCs w:val="20"/>
        </w:rPr>
        <w:t xml:space="preserve">w </w:t>
      </w:r>
      <w:r w:rsidRPr="00FE4499">
        <w:rPr>
          <w:rFonts w:ascii="Arial Narrow" w:hAnsi="Arial Narrow" w:cs="Arial"/>
          <w:i/>
          <w:sz w:val="20"/>
          <w:szCs w:val="20"/>
        </w:rPr>
        <w:t xml:space="preserve">Podręczniku wnioskodawcy i beneficjenta programów polityki spójności </w:t>
      </w:r>
      <w:r w:rsidR="00A565B3" w:rsidRPr="00FE4499">
        <w:rPr>
          <w:rFonts w:ascii="Arial Narrow" w:hAnsi="Arial Narrow" w:cs="Arial"/>
          <w:i/>
          <w:sz w:val="20"/>
          <w:szCs w:val="20"/>
        </w:rPr>
        <w:t xml:space="preserve">2014-2020 w zakresie informacji </w:t>
      </w:r>
      <w:r w:rsidRPr="00FE4499">
        <w:rPr>
          <w:rFonts w:ascii="Arial Narrow" w:hAnsi="Arial Narrow" w:cs="Arial"/>
          <w:i/>
          <w:sz w:val="20"/>
          <w:szCs w:val="20"/>
        </w:rPr>
        <w:t xml:space="preserve">i promocji </w:t>
      </w:r>
      <w:r w:rsidRPr="00FE4499">
        <w:rPr>
          <w:rFonts w:ascii="Arial Narrow" w:hAnsi="Arial Narrow" w:cs="Arial"/>
          <w:sz w:val="20"/>
          <w:szCs w:val="20"/>
        </w:rPr>
        <w:t>oraz</w:t>
      </w:r>
      <w:r w:rsidRPr="00FE4499">
        <w:rPr>
          <w:rFonts w:ascii="Arial Narrow" w:hAnsi="Arial Narrow" w:cs="Arial"/>
          <w:i/>
          <w:sz w:val="20"/>
          <w:szCs w:val="20"/>
        </w:rPr>
        <w:t xml:space="preserve"> </w:t>
      </w:r>
      <w:r w:rsidR="00A565B3" w:rsidRPr="00FE4499">
        <w:rPr>
          <w:rFonts w:ascii="Arial Narrow" w:hAnsi="Arial Narrow" w:cs="Arial"/>
          <w:i/>
          <w:sz w:val="20"/>
          <w:szCs w:val="20"/>
        </w:rPr>
        <w:t xml:space="preserve">w </w:t>
      </w:r>
      <w:r w:rsidR="00541022" w:rsidRPr="00FE4499">
        <w:rPr>
          <w:rFonts w:ascii="Arial Narrow" w:hAnsi="Arial Narrow" w:cs="Arial"/>
          <w:i/>
          <w:sz w:val="20"/>
          <w:szCs w:val="20"/>
        </w:rPr>
        <w:t>Księdze</w:t>
      </w:r>
      <w:r w:rsidRPr="00FE4499">
        <w:rPr>
          <w:rFonts w:ascii="Arial Narrow" w:hAnsi="Arial Narrow" w:cs="Arial"/>
          <w:i/>
          <w:sz w:val="20"/>
          <w:szCs w:val="20"/>
        </w:rPr>
        <w:t xml:space="preserve"> identyfikacji wizualnej znaku marki Fundusze Europejskie i znaków programów polityki spójności</w:t>
      </w:r>
      <w:r w:rsidRPr="00FE4499">
        <w:rPr>
          <w:rFonts w:ascii="Arial Narrow" w:hAnsi="Arial Narrow" w:cs="Arial"/>
          <w:sz w:val="20"/>
          <w:szCs w:val="20"/>
        </w:rPr>
        <w:t xml:space="preserve">. </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Wzory oznaczeń w formie elektronicznej dostępne są na stronie </w:t>
      </w:r>
      <w:hyperlink r:id="rId14" w:history="1">
        <w:r w:rsidRPr="00FE4499">
          <w:rPr>
            <w:rStyle w:val="Hipercze"/>
            <w:rFonts w:ascii="Arial Narrow" w:hAnsi="Arial Narrow" w:cs="Arial"/>
            <w:sz w:val="20"/>
            <w:szCs w:val="20"/>
          </w:rPr>
          <w:t>www.rpo.lodzkie.pl</w:t>
        </w:r>
      </w:hyperlink>
      <w:r w:rsidRPr="00FE4499">
        <w:rPr>
          <w:rFonts w:ascii="Arial Narrow" w:hAnsi="Arial Narrow" w:cs="Arial"/>
          <w:sz w:val="20"/>
          <w:szCs w:val="20"/>
        </w:rPr>
        <w:t>.</w:t>
      </w: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Wydatki na działania związane z wypełnianiem obowiązków informacyjnych i promocyjnych są co do zasady kwalifikowalne</w:t>
      </w:r>
      <w:r w:rsidRPr="00FE4499">
        <w:rPr>
          <w:rStyle w:val="Odwoanieprzypisudolnego"/>
          <w:rFonts w:ascii="Arial Narrow" w:hAnsi="Arial Narrow" w:cs="Arial"/>
          <w:sz w:val="20"/>
          <w:szCs w:val="20"/>
        </w:rPr>
        <w:footnoteReference w:id="1"/>
      </w:r>
      <w:r w:rsidRPr="00FE4499">
        <w:rPr>
          <w:rFonts w:ascii="Arial Narrow" w:hAnsi="Arial Narrow" w:cs="Arial"/>
          <w:sz w:val="20"/>
          <w:szCs w:val="20"/>
        </w:rPr>
        <w:t xml:space="preserve"> w ramach projektów i budżet projektu powinien je uwzględniać.</w:t>
      </w:r>
    </w:p>
    <w:p w:rsidR="005A0F26" w:rsidRPr="00FE4499" w:rsidRDefault="005A0F26">
      <w:pPr>
        <w:jc w:val="both"/>
        <w:rPr>
          <w:rFonts w:ascii="Arial Narrow" w:hAnsi="Arial Narrow" w:cs="Arial"/>
          <w:color w:val="000000"/>
          <w:sz w:val="20"/>
          <w:szCs w:val="20"/>
        </w:rPr>
      </w:pPr>
    </w:p>
    <w:p w:rsidR="005A0F26" w:rsidRPr="00FE4499" w:rsidRDefault="005A0F26">
      <w:pPr>
        <w:jc w:val="both"/>
        <w:rPr>
          <w:rFonts w:ascii="Arial Narrow" w:hAnsi="Arial Narrow" w:cs="Arial"/>
          <w:color w:val="000000"/>
          <w:sz w:val="20"/>
          <w:szCs w:val="20"/>
        </w:rPr>
      </w:pPr>
      <w:r w:rsidRPr="00FE4499">
        <w:rPr>
          <w:rFonts w:ascii="Arial Narrow" w:hAnsi="Arial Narrow" w:cs="Arial"/>
          <w:color w:val="000000"/>
          <w:sz w:val="20"/>
          <w:szCs w:val="20"/>
        </w:rPr>
        <w:t>W ramach promocji projektu Wnioskodawca ma do wyboru dwie opcje:</w:t>
      </w:r>
    </w:p>
    <w:p w:rsidR="005A0F26" w:rsidRPr="00FE4499" w:rsidRDefault="005A0F26">
      <w:pPr>
        <w:jc w:val="both"/>
        <w:rPr>
          <w:rFonts w:ascii="Arial Narrow" w:hAnsi="Arial Narrow" w:cs="Arial"/>
          <w:color w:val="000000"/>
          <w:sz w:val="20"/>
          <w:szCs w:val="20"/>
        </w:rPr>
      </w:pPr>
    </w:p>
    <w:p w:rsidR="005A0F26" w:rsidRPr="00FE4499" w:rsidRDefault="005A0F26" w:rsidP="00D37F36">
      <w:pPr>
        <w:pStyle w:val="Akapitzlist"/>
        <w:numPr>
          <w:ilvl w:val="0"/>
          <w:numId w:val="5"/>
        </w:numPr>
        <w:ind w:left="426"/>
        <w:jc w:val="both"/>
        <w:rPr>
          <w:rFonts w:ascii="Arial Narrow" w:hAnsi="Arial Narrow" w:cs="Arial"/>
          <w:i/>
          <w:sz w:val="20"/>
          <w:szCs w:val="20"/>
        </w:rPr>
      </w:pPr>
      <w:r w:rsidRPr="00FE4499">
        <w:rPr>
          <w:rFonts w:ascii="Arial Narrow" w:hAnsi="Arial Narrow" w:cs="Arial"/>
          <w:sz w:val="20"/>
          <w:szCs w:val="20"/>
        </w:rPr>
        <w:t>Dla wnioskodawców, którzy będą realizować projekty, w których wkład publiczny do projektu będzie mniejszy lub równy 500 000 EUR.</w:t>
      </w:r>
    </w:p>
    <w:p w:rsidR="005A0F26" w:rsidRPr="00FE4499" w:rsidRDefault="005A0F26" w:rsidP="00D37F36">
      <w:pPr>
        <w:pStyle w:val="Akapitzlist"/>
        <w:numPr>
          <w:ilvl w:val="0"/>
          <w:numId w:val="5"/>
        </w:numPr>
        <w:ind w:left="426"/>
        <w:jc w:val="both"/>
        <w:rPr>
          <w:rFonts w:ascii="Arial Narrow" w:hAnsi="Arial Narrow" w:cs="Arial"/>
          <w:sz w:val="20"/>
          <w:szCs w:val="20"/>
        </w:rPr>
      </w:pPr>
      <w:r w:rsidRPr="00FE449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FE4499">
        <w:rPr>
          <w:rFonts w:ascii="Arial Narrow" w:hAnsi="Arial Narrow" w:cs="Arial"/>
          <w:bCs/>
          <w:sz w:val="20"/>
          <w:szCs w:val="20"/>
        </w:rPr>
        <w:t>500 000 EUR.</w:t>
      </w: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Cs/>
          <w:sz w:val="20"/>
          <w:szCs w:val="20"/>
        </w:rPr>
      </w:pPr>
      <w:r w:rsidRPr="00FE4499">
        <w:rPr>
          <w:rFonts w:ascii="Arial Narrow" w:hAnsi="Arial Narrow" w:cs="Arial"/>
          <w:b/>
          <w:bCs/>
          <w:sz w:val="20"/>
          <w:szCs w:val="20"/>
        </w:rPr>
        <w:t>W przypadku wybrania przez Wnioskodawcę pierwszej opcji</w:t>
      </w:r>
      <w:r w:rsidRPr="00FE4499">
        <w:rPr>
          <w:rFonts w:ascii="Arial Narrow" w:hAnsi="Arial Narrow" w:cs="Arial"/>
          <w:bCs/>
          <w:sz w:val="20"/>
          <w:szCs w:val="20"/>
        </w:rPr>
        <w:t>, n</w:t>
      </w:r>
      <w:r w:rsidRPr="00FE4499">
        <w:rPr>
          <w:rFonts w:ascii="Arial Narrow" w:hAnsi="Arial Narrow" w:cs="Arial"/>
          <w:sz w:val="20"/>
          <w:szCs w:val="20"/>
        </w:rPr>
        <w:t xml:space="preserve">ależy wymienić po przecinku proponowane działania informacyjno-promocyjne dla projektu, (np.: </w:t>
      </w:r>
      <w:r w:rsidRPr="00FE4499">
        <w:rPr>
          <w:rFonts w:ascii="Arial Narrow" w:hAnsi="Arial Narrow" w:cs="Arial"/>
          <w:bCs/>
          <w:i/>
          <w:sz w:val="20"/>
          <w:szCs w:val="20"/>
        </w:rPr>
        <w:t>oznaczenie zakupionych środków trwałych, dokumentów itp., umieszczenie plakatu w miejscu realizacji projektu, przygotowanie dokumen</w:t>
      </w:r>
      <w:r w:rsidR="00336386" w:rsidRPr="00FE4499">
        <w:rPr>
          <w:rFonts w:ascii="Arial Narrow" w:hAnsi="Arial Narrow" w:cs="Arial"/>
          <w:bCs/>
          <w:i/>
          <w:sz w:val="20"/>
          <w:szCs w:val="20"/>
        </w:rPr>
        <w:t xml:space="preserve">tacji fotograficznej projektu </w:t>
      </w:r>
      <w:r w:rsidRPr="00FE4499">
        <w:rPr>
          <w:rFonts w:ascii="Arial Narrow" w:hAnsi="Arial Narrow" w:cs="Arial"/>
          <w:bCs/>
          <w:i/>
          <w:sz w:val="20"/>
          <w:szCs w:val="20"/>
        </w:rPr>
        <w:t xml:space="preserve">i umieszczenie jej wraz z opisem projektu na stronie internetowej - jeśli </w:t>
      </w:r>
      <w:r w:rsidR="00246D49" w:rsidRPr="00FE4499">
        <w:rPr>
          <w:rFonts w:ascii="Arial Narrow" w:hAnsi="Arial Narrow" w:cs="Arial"/>
          <w:bCs/>
          <w:i/>
          <w:sz w:val="20"/>
          <w:szCs w:val="20"/>
        </w:rPr>
        <w:t>Wnioskodawca ma</w:t>
      </w:r>
      <w:r w:rsidRPr="00FE4499">
        <w:rPr>
          <w:rFonts w:ascii="Arial Narrow" w:hAnsi="Arial Narrow" w:cs="Arial"/>
          <w:bCs/>
          <w:i/>
          <w:sz w:val="20"/>
          <w:szCs w:val="20"/>
        </w:rPr>
        <w:t xml:space="preserve"> stronę internetową, inne), </w:t>
      </w:r>
      <w:r w:rsidRPr="00FE4499">
        <w:rPr>
          <w:rFonts w:ascii="Arial Narrow" w:hAnsi="Arial Narrow" w:cs="Arial"/>
          <w:sz w:val="20"/>
          <w:szCs w:val="20"/>
        </w:rPr>
        <w:t xml:space="preserve">stosownie do postanowień punktu 2.2 Załącznika XII do </w:t>
      </w:r>
      <w:bookmarkStart w:id="17" w:name="OLE_LINK4"/>
      <w:bookmarkStart w:id="18" w:name="OLE_LINK5"/>
      <w:r w:rsidRPr="00FE4499">
        <w:rPr>
          <w:rFonts w:ascii="Arial Narrow" w:hAnsi="Arial Narrow" w:cs="Arial"/>
          <w:i/>
          <w:sz w:val="20"/>
          <w:szCs w:val="20"/>
        </w:rPr>
        <w:t>ROZPORZĄDZENIA PARLAMENTU EUROPEJSKIEGO I RADY (UE) NR 1303/2013 z dnia 17 grudnia 2013 r.</w:t>
      </w:r>
      <w:bookmarkEnd w:id="17"/>
      <w:bookmarkEnd w:id="18"/>
      <w:r w:rsidRPr="00FE449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FE4499">
        <w:rPr>
          <w:rFonts w:ascii="Arial Narrow" w:hAnsi="Arial Narrow" w:cs="Arial"/>
          <w:i/>
          <w:sz w:val="20"/>
          <w:szCs w:val="20"/>
        </w:rPr>
        <w:t>opejskiego Funduszu Morskiego i </w:t>
      </w:r>
      <w:r w:rsidRPr="00FE4499">
        <w:rPr>
          <w:rFonts w:ascii="Arial Narrow" w:hAnsi="Arial Narrow" w:cs="Arial"/>
          <w:i/>
          <w:sz w:val="20"/>
          <w:szCs w:val="20"/>
        </w:rPr>
        <w:t>Rybackiego oraz uchylające rozporządzenie Rady (WE) nr 1083/2006.</w:t>
      </w:r>
      <w:r w:rsidRPr="00FE449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FE4499">
        <w:rPr>
          <w:rFonts w:ascii="Arial Narrow" w:hAnsi="Arial Narrow" w:cs="Arial"/>
          <w:i/>
          <w:sz w:val="20"/>
          <w:szCs w:val="20"/>
        </w:rPr>
        <w:t>Podręczniku wnioskodawcy i beneficjenta programów polityki spójności 2014-2020 w zakresie informacji i promocji</w:t>
      </w:r>
      <w:r w:rsidRPr="00FE4499">
        <w:rPr>
          <w:rFonts w:ascii="Arial Narrow" w:hAnsi="Arial Narrow" w:cs="Arial"/>
          <w:sz w:val="20"/>
          <w:szCs w:val="20"/>
        </w:rPr>
        <w:t xml:space="preserve">. </w:t>
      </w:r>
      <w:r w:rsidRPr="00FE4499">
        <w:rPr>
          <w:rFonts w:ascii="Arial Narrow" w:hAnsi="Arial Narrow" w:cs="Arial"/>
          <w:bCs/>
          <w:sz w:val="20"/>
          <w:szCs w:val="20"/>
        </w:rPr>
        <w:t>Proponowane działania powinny być proporcjonalne do wielkości projektu.</w:t>
      </w:r>
    </w:p>
    <w:p w:rsidR="005A0F26" w:rsidRPr="00FE4499" w:rsidRDefault="005A0F26">
      <w:pPr>
        <w:jc w:val="both"/>
        <w:rPr>
          <w:rFonts w:ascii="Arial Narrow" w:hAnsi="Arial Narrow" w:cs="Arial"/>
          <w:bCs/>
          <w:sz w:val="20"/>
          <w:szCs w:val="20"/>
        </w:rPr>
      </w:pPr>
    </w:p>
    <w:p w:rsidR="005A0F26" w:rsidRPr="00FE4499" w:rsidRDefault="005A0F26">
      <w:pPr>
        <w:autoSpaceDE w:val="0"/>
        <w:autoSpaceDN w:val="0"/>
        <w:adjustRightInd w:val="0"/>
        <w:jc w:val="both"/>
        <w:rPr>
          <w:rFonts w:ascii="Arial Narrow" w:hAnsi="Arial Narrow" w:cs="Arial"/>
          <w:bCs/>
          <w:sz w:val="20"/>
          <w:szCs w:val="20"/>
        </w:rPr>
      </w:pPr>
      <w:r w:rsidRPr="00FE4499">
        <w:rPr>
          <w:rFonts w:ascii="Arial Narrow" w:hAnsi="Arial Narrow" w:cs="Arial"/>
          <w:b/>
          <w:bCs/>
          <w:sz w:val="20"/>
          <w:szCs w:val="20"/>
        </w:rPr>
        <w:t xml:space="preserve">Wnioskodawca w przypadku wybrania </w:t>
      </w:r>
      <w:r w:rsidR="00715969" w:rsidRPr="00FE4499">
        <w:rPr>
          <w:rFonts w:ascii="Arial Narrow" w:hAnsi="Arial Narrow" w:cs="Arial"/>
          <w:b/>
          <w:bCs/>
          <w:sz w:val="20"/>
          <w:szCs w:val="20"/>
        </w:rPr>
        <w:t xml:space="preserve">drugiej </w:t>
      </w:r>
      <w:r w:rsidRPr="00FE4499">
        <w:rPr>
          <w:rFonts w:ascii="Arial Narrow" w:hAnsi="Arial Narrow" w:cs="Arial"/>
          <w:b/>
          <w:bCs/>
          <w:sz w:val="20"/>
          <w:szCs w:val="20"/>
        </w:rPr>
        <w:t xml:space="preserve">opcji </w:t>
      </w:r>
      <w:r w:rsidRPr="00FE4499">
        <w:rPr>
          <w:rFonts w:ascii="Arial Narrow" w:hAnsi="Arial Narrow" w:cs="Arial"/>
          <w:bCs/>
          <w:sz w:val="20"/>
          <w:szCs w:val="20"/>
        </w:rPr>
        <w:t>wypełnia za</w:t>
      </w:r>
      <w:r w:rsidR="00B403DD" w:rsidRPr="00FE4499">
        <w:rPr>
          <w:rFonts w:ascii="Arial Narrow" w:hAnsi="Arial Narrow" w:cs="Arial"/>
          <w:bCs/>
          <w:sz w:val="20"/>
          <w:szCs w:val="20"/>
        </w:rPr>
        <w:t xml:space="preserve">łącznik nr 12 do wzoru wniosku </w:t>
      </w:r>
      <w:r w:rsidRPr="00FE4499">
        <w:rPr>
          <w:rFonts w:ascii="Arial Narrow" w:hAnsi="Arial Narrow" w:cs="Arial"/>
          <w:bCs/>
          <w:sz w:val="20"/>
          <w:szCs w:val="20"/>
        </w:rPr>
        <w:t xml:space="preserve">o dofinansowanie projektu. </w:t>
      </w:r>
      <w:r w:rsidRPr="00FE4499">
        <w:rPr>
          <w:rFonts w:ascii="Arial Narrow" w:hAnsi="Arial Narrow" w:cs="Arial"/>
          <w:sz w:val="20"/>
          <w:szCs w:val="20"/>
        </w:rPr>
        <w:t xml:space="preserve">W Opisie promocji projektu (załącznik nr 12 do wniosku o dofinansowanie projektu) powinna się znaleźć propozycja działań komunikacyjnych, stosownie do postanowień punktu 2.2 Załącznika XII do </w:t>
      </w:r>
      <w:r w:rsidRPr="00FE4499">
        <w:rPr>
          <w:rFonts w:ascii="Arial Narrow" w:hAnsi="Arial Narrow" w:cs="Arial"/>
          <w:i/>
          <w:sz w:val="20"/>
          <w:szCs w:val="20"/>
        </w:rPr>
        <w:t xml:space="preserve">ROZPORZĄDZENIA PARLAMENTU </w:t>
      </w:r>
      <w:r w:rsidR="00246D49" w:rsidRPr="00FE4499">
        <w:rPr>
          <w:rFonts w:ascii="Arial Narrow" w:hAnsi="Arial Narrow" w:cs="Arial"/>
          <w:i/>
          <w:sz w:val="20"/>
          <w:szCs w:val="20"/>
        </w:rPr>
        <w:t>EUROPEJSKIEGO I</w:t>
      </w:r>
      <w:r w:rsidRPr="00FE449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FE449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FE4499">
        <w:rPr>
          <w:rFonts w:ascii="Arial Narrow" w:hAnsi="Arial Narrow" w:cs="Arial"/>
          <w:i/>
          <w:sz w:val="20"/>
          <w:szCs w:val="20"/>
        </w:rPr>
        <w:t>Podręczniku wnioskodawcy i </w:t>
      </w:r>
      <w:r w:rsidRPr="00FE4499">
        <w:rPr>
          <w:rFonts w:ascii="Arial Narrow" w:hAnsi="Arial Narrow" w:cs="Arial"/>
          <w:i/>
          <w:sz w:val="20"/>
          <w:szCs w:val="20"/>
        </w:rPr>
        <w:t>beneficjenta programów polityki spójności 2014-2020 w zakresie informacji i promocji</w:t>
      </w:r>
      <w:r w:rsidRPr="00FE4499">
        <w:rPr>
          <w:rFonts w:ascii="Arial Narrow" w:hAnsi="Arial Narrow" w:cs="Arial"/>
          <w:sz w:val="20"/>
          <w:szCs w:val="20"/>
        </w:rPr>
        <w:t xml:space="preserve">. </w:t>
      </w:r>
      <w:r w:rsidRPr="00FE4499">
        <w:rPr>
          <w:rFonts w:ascii="Arial Narrow" w:hAnsi="Arial Narrow" w:cs="Arial"/>
          <w:bCs/>
          <w:sz w:val="20"/>
          <w:szCs w:val="20"/>
        </w:rPr>
        <w:t>Proponowane działania komunikacyjne powinny być proporcjonalne do wielkości projektu.</w:t>
      </w:r>
      <w:bookmarkEnd w:id="15"/>
      <w:bookmarkEnd w:id="16"/>
    </w:p>
    <w:p w:rsidR="00A565B3" w:rsidRPr="00FE4499" w:rsidRDefault="00A565B3">
      <w:pPr>
        <w:autoSpaceDE w:val="0"/>
        <w:autoSpaceDN w:val="0"/>
        <w:adjustRightInd w:val="0"/>
        <w:jc w:val="both"/>
        <w:rPr>
          <w:rFonts w:ascii="Arial Narrow" w:hAnsi="Arial Narrow" w:cs="Arial"/>
          <w:b/>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FE4499" w:rsidTr="00D672CC">
        <w:tc>
          <w:tcPr>
            <w:tcW w:w="9212" w:type="dxa"/>
            <w:shd w:val="clear" w:color="auto" w:fill="808080"/>
          </w:tcPr>
          <w:p w:rsidR="005A0F26" w:rsidRPr="00FE4499" w:rsidRDefault="005A0F26" w:rsidP="004054B5">
            <w:pPr>
              <w:jc w:val="center"/>
              <w:rPr>
                <w:rFonts w:ascii="Arial Narrow" w:hAnsi="Arial Narrow" w:cs="Arial"/>
                <w:sz w:val="20"/>
                <w:szCs w:val="20"/>
              </w:rPr>
            </w:pPr>
            <w:r w:rsidRPr="00FE4499">
              <w:rPr>
                <w:rFonts w:ascii="Arial Narrow" w:hAnsi="Arial Narrow" w:cs="Arial"/>
                <w:b/>
                <w:sz w:val="20"/>
                <w:szCs w:val="20"/>
              </w:rPr>
              <w:t>XIV. DEKLARACJA WNIOSKODAWCY</w:t>
            </w:r>
          </w:p>
        </w:tc>
      </w:tr>
    </w:tbl>
    <w:p w:rsidR="005A0F26" w:rsidRPr="00FE4499" w:rsidRDefault="005A0F26" w:rsidP="004054B5">
      <w:pPr>
        <w:spacing w:before="120" w:line="276" w:lineRule="auto"/>
        <w:rPr>
          <w:rFonts w:ascii="Arial Narrow" w:hAnsi="Arial Narrow" w:cs="Arial"/>
          <w:bCs/>
          <w:sz w:val="20"/>
          <w:szCs w:val="20"/>
        </w:rPr>
      </w:pPr>
      <w:r w:rsidRPr="00FE4499">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FE4499" w:rsidRDefault="00336386" w:rsidP="00C63E9E">
      <w:pPr>
        <w:spacing w:before="120" w:line="276" w:lineRule="auto"/>
        <w:jc w:val="both"/>
        <w:rPr>
          <w:rFonts w:ascii="Arial Narrow" w:hAnsi="Arial Narrow" w:cs="Arial"/>
          <w:bCs/>
          <w:sz w:val="20"/>
          <w:szCs w:val="20"/>
        </w:rPr>
      </w:pPr>
      <w:r w:rsidRPr="00FE4499">
        <w:rPr>
          <w:rFonts w:ascii="Arial Narrow" w:hAnsi="Arial Narrow" w:cs="Arial"/>
          <w:bCs/>
          <w:sz w:val="20"/>
          <w:szCs w:val="20"/>
        </w:rPr>
        <w:t>Jeśli dane oświadczenie nie dotyczy Wnioskodawcy</w:t>
      </w:r>
      <w:r w:rsidR="00C63E9E" w:rsidRPr="00FE4499">
        <w:rPr>
          <w:rFonts w:ascii="Arial Narrow" w:hAnsi="Arial Narrow" w:cs="Arial"/>
          <w:bCs/>
          <w:sz w:val="20"/>
          <w:szCs w:val="20"/>
        </w:rPr>
        <w:t xml:space="preserve"> należy je wykreślić </w:t>
      </w:r>
      <w:r w:rsidRPr="00FE4499">
        <w:rPr>
          <w:rFonts w:ascii="Arial Narrow" w:hAnsi="Arial Narrow" w:cs="Arial"/>
          <w:bCs/>
          <w:sz w:val="20"/>
          <w:szCs w:val="20"/>
        </w:rPr>
        <w:t xml:space="preserve">(np. </w:t>
      </w:r>
      <w:r w:rsidR="00C63E9E" w:rsidRPr="00FE4499">
        <w:rPr>
          <w:rFonts w:ascii="Arial Narrow" w:hAnsi="Arial Narrow" w:cs="Arial"/>
          <w:bCs/>
          <w:sz w:val="20"/>
          <w:szCs w:val="20"/>
        </w:rPr>
        <w:t xml:space="preserve">oświadczenie nr 12 nie dotyczy projektów, w których nie </w:t>
      </w:r>
      <w:r w:rsidR="00CD61C0" w:rsidRPr="00FE4499">
        <w:rPr>
          <w:rFonts w:ascii="Arial Narrow" w:hAnsi="Arial Narrow" w:cs="Arial"/>
          <w:bCs/>
          <w:sz w:val="20"/>
          <w:szCs w:val="20"/>
        </w:rPr>
        <w:t>wystąpi</w:t>
      </w:r>
      <w:r w:rsidR="00C63E9E" w:rsidRPr="00FE4499">
        <w:rPr>
          <w:rFonts w:ascii="Arial Narrow" w:hAnsi="Arial Narrow" w:cs="Arial"/>
          <w:bCs/>
          <w:sz w:val="20"/>
          <w:szCs w:val="20"/>
        </w:rPr>
        <w:t xml:space="preserve"> pomoc publiczna; oświadczenie nr 16 nie dotyczy projektów, w których nie występuje partner/ </w:t>
      </w:r>
      <w:r w:rsidR="00CD61C0" w:rsidRPr="00FE4499">
        <w:rPr>
          <w:rFonts w:ascii="Arial Narrow" w:hAnsi="Arial Narrow" w:cs="Arial"/>
          <w:bCs/>
          <w:sz w:val="20"/>
          <w:szCs w:val="20"/>
        </w:rPr>
        <w:t>partnerzy</w:t>
      </w:r>
      <w:r w:rsidR="00C63E9E" w:rsidRPr="00FE4499">
        <w:rPr>
          <w:rFonts w:ascii="Arial Narrow" w:hAnsi="Arial Narrow" w:cs="Arial"/>
          <w:bCs/>
          <w:sz w:val="20"/>
          <w:szCs w:val="20"/>
        </w:rPr>
        <w:t>).</w:t>
      </w:r>
    </w:p>
    <w:p w:rsidR="005B00F1" w:rsidRPr="00FE4499" w:rsidRDefault="005B00F1" w:rsidP="00C63E9E">
      <w:pPr>
        <w:spacing w:before="120" w:line="276" w:lineRule="auto"/>
        <w:jc w:val="both"/>
        <w:rPr>
          <w:rFonts w:ascii="Arial Narrow" w:hAnsi="Arial Narrow" w:cs="Arial"/>
          <w:bCs/>
          <w:sz w:val="20"/>
          <w:szCs w:val="20"/>
        </w:rPr>
      </w:pPr>
    </w:p>
    <w:p w:rsidR="00541022" w:rsidRPr="00FE4499" w:rsidRDefault="005B00F1" w:rsidP="004054B5">
      <w:pPr>
        <w:spacing w:line="276" w:lineRule="auto"/>
        <w:rPr>
          <w:rFonts w:ascii="Arial Narrow" w:hAnsi="Arial Narrow" w:cs="Arial"/>
          <w:sz w:val="20"/>
          <w:szCs w:val="20"/>
        </w:rPr>
      </w:pPr>
      <w:r w:rsidRPr="00FE4499">
        <w:rPr>
          <w:rFonts w:ascii="Arial Narrow" w:hAnsi="Arial Narrow" w:cs="Arial"/>
          <w:sz w:val="20"/>
          <w:szCs w:val="20"/>
        </w:rPr>
        <w:t xml:space="preserve">Jeśli Wnioskodawca nie zastrzega informacji zawartych w dokumentacji aplikacyjnej, należy </w:t>
      </w:r>
      <w:proofErr w:type="spellStart"/>
      <w:r w:rsidRPr="00FE4499">
        <w:rPr>
          <w:rFonts w:ascii="Arial Narrow" w:hAnsi="Arial Narrow" w:cs="Arial"/>
          <w:sz w:val="20"/>
          <w:szCs w:val="20"/>
        </w:rPr>
        <w:t>wykreslic</w:t>
      </w:r>
      <w:proofErr w:type="spellEnd"/>
      <w:r w:rsidRPr="00FE4499">
        <w:rPr>
          <w:rFonts w:ascii="Arial Narrow" w:hAnsi="Arial Narrow" w:cs="Arial"/>
          <w:sz w:val="20"/>
          <w:szCs w:val="20"/>
        </w:rPr>
        <w:t xml:space="preserve"> tekst </w:t>
      </w:r>
      <w:r w:rsidR="00A04E15" w:rsidRPr="00FE4499">
        <w:rPr>
          <w:rFonts w:ascii="Arial Narrow" w:hAnsi="Arial Narrow" w:cs="Arial"/>
          <w:sz w:val="20"/>
          <w:szCs w:val="20"/>
        </w:rPr>
        <w:t xml:space="preserve">umieszczony </w:t>
      </w:r>
      <w:r w:rsidRPr="00FE4499">
        <w:rPr>
          <w:rFonts w:ascii="Arial Narrow" w:hAnsi="Arial Narrow" w:cs="Arial"/>
          <w:sz w:val="20"/>
          <w:szCs w:val="20"/>
        </w:rPr>
        <w:t>w ramce (</w:t>
      </w:r>
      <w:r w:rsidR="00A04E15" w:rsidRPr="00FE4499">
        <w:rPr>
          <w:rFonts w:ascii="Arial Narrow" w:hAnsi="Arial Narrow" w:cs="Arial"/>
          <w:sz w:val="20"/>
          <w:szCs w:val="20"/>
        </w:rPr>
        <w:t>„</w:t>
      </w:r>
      <w:r w:rsidRPr="00FE4499">
        <w:rPr>
          <w:rFonts w:ascii="Arial Narrow" w:hAnsi="Arial Narrow" w:cs="Arial"/>
          <w:sz w:val="20"/>
          <w:szCs w:val="20"/>
        </w:rPr>
        <w:t>Ja niżej podpisany zastrzegam, że informacje zawarte w następujących punkt</w:t>
      </w:r>
      <w:r w:rsidR="00A04E15" w:rsidRPr="00FE4499">
        <w:rPr>
          <w:rFonts w:ascii="Arial Narrow" w:hAnsi="Arial Narrow" w:cs="Arial"/>
          <w:sz w:val="20"/>
          <w:szCs w:val="20"/>
        </w:rPr>
        <w:t>ach wniosku o dofinansowanie: …</w:t>
      </w:r>
      <w:r w:rsidRPr="00FE4499">
        <w:rPr>
          <w:rFonts w:ascii="Arial Narrow" w:hAnsi="Arial Narrow" w:cs="Arial"/>
          <w:sz w:val="20"/>
          <w:szCs w:val="20"/>
        </w:rPr>
        <w:t>, stanowią tajemnicę/ są chronione na podstawie ustawy: …</w:t>
      </w:r>
      <w:r w:rsidR="00A04E15" w:rsidRPr="00FE4499">
        <w:rPr>
          <w:rFonts w:ascii="Arial Narrow" w:hAnsi="Arial Narrow" w:cs="Arial"/>
          <w:sz w:val="20"/>
          <w:szCs w:val="20"/>
        </w:rPr>
        <w:t>”)</w:t>
      </w:r>
    </w:p>
    <w:p w:rsidR="00A04E15" w:rsidRPr="00FE4499" w:rsidRDefault="00A04E15" w:rsidP="004054B5">
      <w:pPr>
        <w:spacing w:line="276" w:lineRule="auto"/>
        <w:rPr>
          <w:rFonts w:ascii="Arial Narrow" w:hAnsi="Arial Narrow" w:cs="Arial"/>
          <w:sz w:val="20"/>
          <w:szCs w:val="20"/>
        </w:rPr>
      </w:pPr>
    </w:p>
    <w:p w:rsidR="00A04E15" w:rsidRPr="00FE4499" w:rsidRDefault="00A04E15" w:rsidP="004054B5">
      <w:pPr>
        <w:spacing w:line="276" w:lineRule="auto"/>
        <w:rPr>
          <w:rFonts w:ascii="Arial Narrow" w:hAnsi="Arial Narrow" w:cs="Arial"/>
          <w:b/>
          <w:sz w:val="20"/>
          <w:szCs w:val="20"/>
          <w:u w:val="single"/>
        </w:rPr>
      </w:pPr>
    </w:p>
    <w:p w:rsidR="005A0F26" w:rsidRPr="00FE4499" w:rsidRDefault="005A0F26" w:rsidP="004054B5">
      <w:pPr>
        <w:spacing w:line="276" w:lineRule="auto"/>
        <w:rPr>
          <w:rFonts w:ascii="Arial Narrow" w:hAnsi="Arial Narrow" w:cs="Arial"/>
          <w:bCs/>
          <w:sz w:val="20"/>
          <w:szCs w:val="20"/>
        </w:rPr>
      </w:pPr>
      <w:r w:rsidRPr="00FE4499">
        <w:rPr>
          <w:rFonts w:ascii="Arial Narrow" w:hAnsi="Arial Narrow" w:cs="Arial"/>
          <w:b/>
          <w:sz w:val="20"/>
          <w:szCs w:val="20"/>
          <w:u w:val="single"/>
        </w:rPr>
        <w:t>I. LISTA ZAŁĄCZNIKOW OBLIGATORYJNYCH</w:t>
      </w:r>
    </w:p>
    <w:p w:rsidR="005A0F26" w:rsidRPr="00FE4499" w:rsidRDefault="005A0F26" w:rsidP="004054B5">
      <w:pPr>
        <w:keepNext/>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w:t>
      </w:r>
      <w:r w:rsidR="00B403DD" w:rsidRPr="00FE4499">
        <w:rPr>
          <w:rFonts w:ascii="Arial Narrow" w:hAnsi="Arial Narrow" w:cs="Arial"/>
          <w:sz w:val="20"/>
          <w:szCs w:val="20"/>
        </w:rPr>
        <w:t>przypadku, gdy</w:t>
      </w:r>
      <w:r w:rsidRPr="00FE4499">
        <w:rPr>
          <w:rFonts w:ascii="Arial Narrow" w:hAnsi="Arial Narrow" w:cs="Arial"/>
          <w:sz w:val="20"/>
          <w:szCs w:val="20"/>
        </w:rPr>
        <w:t xml:space="preserve"> Wnioskodawcy nie dotyczy załącznik obligatoryjny w mi</w:t>
      </w:r>
      <w:r w:rsidR="00C63E9E" w:rsidRPr="00FE4499">
        <w:rPr>
          <w:rFonts w:ascii="Arial Narrow" w:hAnsi="Arial Narrow" w:cs="Arial"/>
          <w:sz w:val="20"/>
          <w:szCs w:val="20"/>
        </w:rPr>
        <w:t xml:space="preserve">ejscu danego załącznika składa </w:t>
      </w:r>
      <w:r w:rsidRPr="00FE4499">
        <w:rPr>
          <w:rFonts w:ascii="Arial Narrow" w:hAnsi="Arial Narrow" w:cs="Arial"/>
          <w:sz w:val="20"/>
          <w:szCs w:val="20"/>
        </w:rPr>
        <w:t>on oświadczenie o następującej treści: „nazwa i numer załącznika – nie dotyczy”.</w:t>
      </w:r>
    </w:p>
    <w:p w:rsidR="00066BF5" w:rsidRPr="00FE4499" w:rsidRDefault="00066BF5" w:rsidP="004054B5">
      <w:pPr>
        <w:keepNext/>
        <w:autoSpaceDE w:val="0"/>
        <w:autoSpaceDN w:val="0"/>
        <w:adjustRightInd w:val="0"/>
        <w:jc w:val="both"/>
        <w:rPr>
          <w:rFonts w:ascii="Arial Narrow" w:hAnsi="Arial Narrow" w:cs="Arial"/>
          <w:sz w:val="20"/>
          <w:szCs w:val="20"/>
        </w:rPr>
      </w:pPr>
    </w:p>
    <w:p w:rsidR="005A0F26" w:rsidRPr="00FE4499" w:rsidRDefault="0003544D" w:rsidP="004054B5">
      <w:pPr>
        <w:autoSpaceDE w:val="0"/>
        <w:autoSpaceDN w:val="0"/>
        <w:adjustRightInd w:val="0"/>
        <w:spacing w:before="120"/>
        <w:jc w:val="both"/>
        <w:rPr>
          <w:rFonts w:ascii="Arial Narrow" w:hAnsi="Arial Narrow" w:cs="Arial"/>
          <w:sz w:val="20"/>
          <w:szCs w:val="20"/>
        </w:rPr>
      </w:pPr>
      <w:r w:rsidRPr="00FE4499">
        <w:rPr>
          <w:rFonts w:ascii="Arial Narrow" w:hAnsi="Arial Narrow" w:cs="Arial"/>
          <w:b/>
          <w:sz w:val="20"/>
          <w:szCs w:val="20"/>
        </w:rPr>
        <w:t>AD. ZAŁĄCZNIK NR 1 – STUDIUM WYKONALNOŚCI</w:t>
      </w:r>
    </w:p>
    <w:p w:rsidR="005A0F26" w:rsidRPr="00FE4499" w:rsidRDefault="005A0F26" w:rsidP="004054B5">
      <w:pPr>
        <w:keepNext/>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Należy przygotować zgodnie z </w:t>
      </w:r>
      <w:r w:rsidRPr="00FE4499">
        <w:rPr>
          <w:rFonts w:ascii="Arial Narrow" w:hAnsi="Arial Narrow" w:cs="Arial"/>
          <w:i/>
          <w:sz w:val="20"/>
          <w:szCs w:val="20"/>
        </w:rPr>
        <w:t>Zasadami przygotowania studium wykonalnoś</w:t>
      </w:r>
      <w:r w:rsidR="00A565B3" w:rsidRPr="00FE4499">
        <w:rPr>
          <w:rFonts w:ascii="Arial Narrow" w:hAnsi="Arial Narrow" w:cs="Arial"/>
          <w:i/>
          <w:sz w:val="20"/>
          <w:szCs w:val="20"/>
        </w:rPr>
        <w:t xml:space="preserve">ci dla projektów realizowanych </w:t>
      </w:r>
      <w:r w:rsidRPr="00FE4499">
        <w:rPr>
          <w:rFonts w:ascii="Arial Narrow" w:hAnsi="Arial Narrow" w:cs="Arial"/>
          <w:i/>
          <w:sz w:val="20"/>
          <w:szCs w:val="20"/>
        </w:rPr>
        <w:t>w ramach Regionalnego Programu Operacyjnego Województwa Łódzkiego na lata 2014-2020.</w:t>
      </w:r>
    </w:p>
    <w:p w:rsidR="00715969" w:rsidRPr="00FE4499" w:rsidRDefault="00715969" w:rsidP="004054B5">
      <w:pPr>
        <w:keepNext/>
        <w:autoSpaceDE w:val="0"/>
        <w:autoSpaceDN w:val="0"/>
        <w:adjustRightInd w:val="0"/>
        <w:jc w:val="both"/>
        <w:rPr>
          <w:rFonts w:ascii="Arial Narrow" w:hAnsi="Arial Narrow" w:cs="Arial"/>
          <w:sz w:val="20"/>
          <w:szCs w:val="20"/>
        </w:rPr>
      </w:pPr>
    </w:p>
    <w:p w:rsidR="008B7BAF" w:rsidRDefault="008B7BAF" w:rsidP="00715969">
      <w:pPr>
        <w:keepNext/>
        <w:autoSpaceDE w:val="0"/>
        <w:autoSpaceDN w:val="0"/>
        <w:adjustRightInd w:val="0"/>
        <w:jc w:val="both"/>
        <w:rPr>
          <w:rFonts w:ascii="Arial Narrow" w:hAnsi="Arial Narrow" w:cs="Arial"/>
          <w:sz w:val="20"/>
          <w:szCs w:val="20"/>
        </w:rPr>
      </w:pPr>
      <w:r w:rsidRPr="008B7BAF">
        <w:rPr>
          <w:rFonts w:ascii="Arial Narrow" w:hAnsi="Arial Narrow" w:cs="Arial"/>
          <w:sz w:val="20"/>
          <w:szCs w:val="20"/>
        </w:rPr>
        <w:t xml:space="preserve">Jeżeli w projekcie występuje pomoc publiczna na podstawie rozporządzenia Komisji (UE) nr </w:t>
      </w:r>
      <w:r>
        <w:rPr>
          <w:rFonts w:ascii="Arial Narrow" w:hAnsi="Arial Narrow" w:cs="Arial"/>
          <w:sz w:val="20"/>
          <w:szCs w:val="20"/>
        </w:rPr>
        <w:t>651/2014 z dnia 17 czerwca 2014 </w:t>
      </w:r>
      <w:r w:rsidRPr="008B7BAF">
        <w:rPr>
          <w:rFonts w:ascii="Arial Narrow" w:hAnsi="Arial Narrow" w:cs="Arial"/>
          <w:sz w:val="20"/>
          <w:szCs w:val="20"/>
        </w:rPr>
        <w:t xml:space="preserve">r. uznające niektóre rodzaje pomocy za zgodne z rynkiem wewnętrznym w zastosowaniu art. 107 i 108 Traktatu (GBER), </w:t>
      </w:r>
      <w:r w:rsidRPr="008B7BAF">
        <w:rPr>
          <w:rFonts w:ascii="Arial Narrow" w:hAnsi="Arial Narrow" w:cs="Arial"/>
          <w:sz w:val="20"/>
          <w:szCs w:val="20"/>
        </w:rPr>
        <w:lastRenderedPageBreak/>
        <w:t>której wartość ustala się w indywidualny sposób dla Wnioskodawcy w oparciu o analizę, to w Studium Wykonalności należy umieścić odpowiednie wyliczenia.</w:t>
      </w:r>
    </w:p>
    <w:p w:rsidR="008B7BAF" w:rsidRDefault="008B7BAF" w:rsidP="00715969">
      <w:pPr>
        <w:keepNext/>
        <w:autoSpaceDE w:val="0"/>
        <w:autoSpaceDN w:val="0"/>
        <w:adjustRightInd w:val="0"/>
        <w:jc w:val="both"/>
        <w:rPr>
          <w:rFonts w:ascii="Arial Narrow" w:hAnsi="Arial Narrow" w:cs="Arial"/>
          <w:sz w:val="20"/>
          <w:szCs w:val="20"/>
        </w:rPr>
      </w:pPr>
    </w:p>
    <w:p w:rsidR="00715969" w:rsidRPr="00FE4499" w:rsidRDefault="00715969" w:rsidP="00715969">
      <w:pPr>
        <w:keepNext/>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Analiza finansowa projektu hybrydowego powinna zostać przeprowadzona zgodnie z zapisami rozdziału 7 </w:t>
      </w:r>
      <w:r w:rsidR="00A565B3" w:rsidRPr="00FE4499">
        <w:rPr>
          <w:rFonts w:ascii="Arial Narrow" w:hAnsi="Arial Narrow" w:cs="Arial"/>
          <w:i/>
          <w:sz w:val="20"/>
          <w:szCs w:val="20"/>
        </w:rPr>
        <w:t>Wytycznych w </w:t>
      </w:r>
      <w:r w:rsidRPr="00FE4499">
        <w:rPr>
          <w:rFonts w:ascii="Arial Narrow" w:hAnsi="Arial Narrow" w:cs="Arial"/>
          <w:i/>
          <w:sz w:val="20"/>
          <w:szCs w:val="20"/>
        </w:rPr>
        <w:t xml:space="preserve">zakresie zagadnień związanych z przygotowaniem projektów inwestycyjnych, w tym </w:t>
      </w:r>
      <w:r w:rsidR="00A565B3" w:rsidRPr="00FE4499">
        <w:rPr>
          <w:rFonts w:ascii="Arial Narrow" w:hAnsi="Arial Narrow" w:cs="Arial"/>
          <w:i/>
          <w:sz w:val="20"/>
          <w:szCs w:val="20"/>
        </w:rPr>
        <w:t>projektów generujących dochód i </w:t>
      </w:r>
      <w:r w:rsidRPr="00FE4499">
        <w:rPr>
          <w:rFonts w:ascii="Arial Narrow" w:hAnsi="Arial Narrow" w:cs="Arial"/>
          <w:i/>
          <w:sz w:val="20"/>
          <w:szCs w:val="20"/>
        </w:rPr>
        <w:t>projektów hybrydowych na lata 2014-2020</w:t>
      </w:r>
      <w:r w:rsidRPr="00FE4499">
        <w:rPr>
          <w:rFonts w:ascii="Arial Narrow" w:hAnsi="Arial Narrow" w:cs="Arial"/>
          <w:sz w:val="20"/>
          <w:szCs w:val="20"/>
        </w:rPr>
        <w:t>, z uwzględnieniem szczególnych zasad określonych w podrozdziale 12.2</w:t>
      </w:r>
      <w:r w:rsidR="004A7F29" w:rsidRPr="00FE4499">
        <w:rPr>
          <w:rFonts w:ascii="Arial Narrow" w:hAnsi="Arial Narrow" w:cs="Arial"/>
          <w:sz w:val="20"/>
          <w:szCs w:val="20"/>
        </w:rPr>
        <w:t>.</w:t>
      </w:r>
    </w:p>
    <w:p w:rsidR="00255B94" w:rsidRPr="00FE4499" w:rsidRDefault="00255B94" w:rsidP="004054B5">
      <w:pPr>
        <w:keepNext/>
        <w:autoSpaceDE w:val="0"/>
        <w:autoSpaceDN w:val="0"/>
        <w:adjustRightInd w:val="0"/>
        <w:jc w:val="both"/>
        <w:rPr>
          <w:rFonts w:ascii="Arial Narrow" w:hAnsi="Arial Narrow" w:cs="Arial"/>
          <w:sz w:val="20"/>
          <w:szCs w:val="20"/>
        </w:rPr>
      </w:pPr>
    </w:p>
    <w:p w:rsidR="000E713B" w:rsidRPr="00FE4499" w:rsidRDefault="000E713B" w:rsidP="00BE0DA1">
      <w:pPr>
        <w:pStyle w:val="Akapitzlist"/>
        <w:spacing w:after="120"/>
        <w:ind w:left="0"/>
        <w:jc w:val="both"/>
        <w:rPr>
          <w:rFonts w:ascii="Arial Narrow" w:hAnsi="Arial Narrow" w:cs="Arial"/>
          <w:sz w:val="20"/>
          <w:szCs w:val="20"/>
        </w:rPr>
      </w:pPr>
      <w:r w:rsidRPr="00FE4499">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FE4499" w:rsidRDefault="000E713B" w:rsidP="00BE0DA1">
      <w:pPr>
        <w:spacing w:after="120"/>
        <w:jc w:val="both"/>
        <w:rPr>
          <w:rFonts w:ascii="Arial Narrow" w:hAnsi="Arial Narrow" w:cs="Arial"/>
          <w:sz w:val="20"/>
          <w:szCs w:val="20"/>
        </w:rPr>
      </w:pPr>
      <w:r w:rsidRPr="00FE4499">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FE4499" w:rsidRDefault="000E713B" w:rsidP="00BE0DA1">
      <w:pPr>
        <w:spacing w:before="120" w:after="120"/>
        <w:jc w:val="both"/>
        <w:rPr>
          <w:rFonts w:ascii="Arial Narrow" w:hAnsi="Arial Narrow" w:cs="Arial"/>
          <w:sz w:val="20"/>
          <w:szCs w:val="20"/>
        </w:rPr>
      </w:pPr>
      <w:r w:rsidRPr="00FE4499">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FE4499">
        <w:rPr>
          <w:rFonts w:ascii="Arial Narrow" w:hAnsi="Arial Narrow" w:cs="Arial"/>
          <w:sz w:val="20"/>
          <w:szCs w:val="20"/>
        </w:rPr>
        <w:t>identyfikowanych potrzeb osób</w:t>
      </w:r>
      <w:r w:rsidR="0003544D" w:rsidRPr="00FE4499">
        <w:rPr>
          <w:rFonts w:ascii="Arial Narrow" w:hAnsi="Arial Narrow" w:cs="Arial"/>
          <w:sz w:val="20"/>
          <w:szCs w:val="20"/>
        </w:rPr>
        <w:t xml:space="preserve"> </w:t>
      </w:r>
      <w:r w:rsidR="00A565B3" w:rsidRPr="00FE4499">
        <w:rPr>
          <w:rFonts w:ascii="Arial Narrow" w:hAnsi="Arial Narrow" w:cs="Arial"/>
          <w:sz w:val="20"/>
          <w:szCs w:val="20"/>
        </w:rPr>
        <w:t>z </w:t>
      </w:r>
      <w:r w:rsidRPr="00FE4499">
        <w:rPr>
          <w:rFonts w:ascii="Arial Narrow" w:hAnsi="Arial Narrow" w:cs="Arial"/>
          <w:sz w:val="20"/>
          <w:szCs w:val="20"/>
        </w:rPr>
        <w:t>niepełnosprawnościami.</w:t>
      </w:r>
    </w:p>
    <w:p w:rsidR="008D7CEE" w:rsidRPr="00FE4499" w:rsidRDefault="008D7CEE" w:rsidP="004054B5">
      <w:pPr>
        <w:autoSpaceDE w:val="0"/>
        <w:autoSpaceDN w:val="0"/>
        <w:adjustRightInd w:val="0"/>
        <w:spacing w:before="120"/>
        <w:jc w:val="both"/>
        <w:rPr>
          <w:rFonts w:ascii="Arial Narrow" w:hAnsi="Arial Narrow" w:cs="Arial"/>
          <w:b/>
          <w:sz w:val="20"/>
          <w:szCs w:val="20"/>
        </w:rPr>
      </w:pPr>
    </w:p>
    <w:p w:rsidR="005A0F26" w:rsidRPr="00FE4499" w:rsidRDefault="0003544D" w:rsidP="004054B5">
      <w:pPr>
        <w:autoSpaceDE w:val="0"/>
        <w:autoSpaceDN w:val="0"/>
        <w:adjustRightInd w:val="0"/>
        <w:spacing w:before="120"/>
        <w:jc w:val="both"/>
        <w:rPr>
          <w:rFonts w:ascii="Arial Narrow" w:hAnsi="Arial Narrow" w:cs="Arial"/>
          <w:b/>
          <w:sz w:val="20"/>
          <w:szCs w:val="20"/>
        </w:rPr>
      </w:pPr>
      <w:r w:rsidRPr="00FE4499">
        <w:rPr>
          <w:rFonts w:ascii="Arial Narrow" w:hAnsi="Arial Narrow" w:cs="Arial"/>
          <w:b/>
          <w:sz w:val="20"/>
          <w:szCs w:val="20"/>
        </w:rPr>
        <w:t xml:space="preserve">AD. ZAŁĄCZNIK NR 2 – MAPY, SZKICE LOKALIZACYJNE SYTUUJĄCE PROJEKT.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Należy dołączyć następujące mapy:</w:t>
      </w:r>
    </w:p>
    <w:p w:rsidR="0003544D" w:rsidRPr="00FE4499" w:rsidRDefault="005A0F26">
      <w:pPr>
        <w:jc w:val="both"/>
        <w:rPr>
          <w:rFonts w:ascii="Arial Narrow" w:hAnsi="Arial Narrow" w:cs="Arial"/>
          <w:sz w:val="20"/>
          <w:szCs w:val="20"/>
        </w:rPr>
      </w:pPr>
      <w:r w:rsidRPr="00FE4499">
        <w:rPr>
          <w:rFonts w:ascii="Arial Narrow" w:hAnsi="Arial Narrow" w:cs="Arial"/>
          <w:b/>
          <w:sz w:val="20"/>
          <w:szCs w:val="20"/>
        </w:rPr>
        <w:t>1)</w:t>
      </w:r>
      <w:r w:rsidRPr="00FE4499">
        <w:rPr>
          <w:rFonts w:ascii="Arial Narrow" w:hAnsi="Arial Narrow" w:cs="Arial"/>
          <w:sz w:val="20"/>
          <w:szCs w:val="20"/>
        </w:rPr>
        <w:t xml:space="preserve"> syt</w:t>
      </w:r>
      <w:r w:rsidR="0003544D" w:rsidRPr="00FE4499">
        <w:rPr>
          <w:rFonts w:ascii="Arial Narrow" w:hAnsi="Arial Narrow" w:cs="Arial"/>
          <w:sz w:val="20"/>
          <w:szCs w:val="20"/>
        </w:rPr>
        <w:t>uującą projekt w województwie;</w:t>
      </w:r>
    </w:p>
    <w:p w:rsidR="005A0F26" w:rsidRPr="00FE4499" w:rsidRDefault="005A0F26">
      <w:pPr>
        <w:jc w:val="both"/>
        <w:rPr>
          <w:rFonts w:ascii="Arial Narrow" w:hAnsi="Arial Narrow" w:cs="Arial"/>
          <w:sz w:val="20"/>
          <w:szCs w:val="20"/>
        </w:rPr>
      </w:pPr>
      <w:r w:rsidRPr="00FE4499">
        <w:rPr>
          <w:rFonts w:ascii="Arial Narrow" w:hAnsi="Arial Narrow" w:cs="Arial"/>
          <w:b/>
          <w:sz w:val="20"/>
          <w:szCs w:val="20"/>
        </w:rPr>
        <w:t>2)</w:t>
      </w:r>
      <w:r w:rsidRPr="00FE4499">
        <w:rPr>
          <w:rFonts w:ascii="Arial Narrow" w:hAnsi="Arial Narrow" w:cs="Arial"/>
          <w:sz w:val="20"/>
          <w:szCs w:val="20"/>
        </w:rPr>
        <w:t> szczegółowo lokalizującą projekt w najbliższym otoczeniu (w mieście, gminie, powiecie).</w:t>
      </w:r>
    </w:p>
    <w:p w:rsidR="005A0F26" w:rsidRPr="00FE4499" w:rsidRDefault="005A0F26" w:rsidP="00A04E15">
      <w:pPr>
        <w:spacing w:before="120"/>
        <w:jc w:val="both"/>
        <w:rPr>
          <w:rFonts w:ascii="Arial Narrow" w:hAnsi="Arial Narrow" w:cs="Arial"/>
          <w:sz w:val="20"/>
          <w:szCs w:val="20"/>
        </w:rPr>
      </w:pPr>
      <w:r w:rsidRPr="00FE4499">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FE4499" w:rsidRDefault="005A0F26" w:rsidP="00A04E15">
      <w:pPr>
        <w:spacing w:before="120"/>
        <w:jc w:val="both"/>
        <w:rPr>
          <w:rFonts w:ascii="Arial Narrow" w:hAnsi="Arial Narrow" w:cs="Arial"/>
          <w:sz w:val="20"/>
          <w:szCs w:val="20"/>
        </w:rPr>
      </w:pPr>
      <w:r w:rsidRPr="00FE4499">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FE4499" w:rsidRDefault="005A0F26" w:rsidP="00A04E15">
      <w:pPr>
        <w:spacing w:before="120"/>
        <w:jc w:val="both"/>
        <w:rPr>
          <w:rFonts w:ascii="Arial Narrow" w:hAnsi="Arial Narrow" w:cs="Arial"/>
          <w:spacing w:val="-12"/>
          <w:sz w:val="20"/>
          <w:szCs w:val="20"/>
        </w:rPr>
      </w:pPr>
      <w:r w:rsidRPr="00FE4499">
        <w:rPr>
          <w:rFonts w:ascii="Arial Narrow" w:hAnsi="Arial Narrow" w:cs="Arial"/>
          <w:sz w:val="20"/>
          <w:szCs w:val="20"/>
        </w:rPr>
        <w:t>Jeżeli wnioskodawca uzna to za wskazane, może załączyć dodatkowe mapy lub szkice opisujące projekt.</w:t>
      </w:r>
    </w:p>
    <w:p w:rsidR="00525E04" w:rsidRPr="00FE4499" w:rsidRDefault="00525E04" w:rsidP="00A04E15">
      <w:pPr>
        <w:keepNext/>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6B71A7" w:rsidRPr="00FE4499" w:rsidRDefault="006B71A7" w:rsidP="004054B5">
      <w:pPr>
        <w:keepNext/>
        <w:autoSpaceDE w:val="0"/>
        <w:autoSpaceDN w:val="0"/>
        <w:adjustRightInd w:val="0"/>
        <w:jc w:val="both"/>
        <w:rPr>
          <w:rFonts w:ascii="Arial Narrow" w:hAnsi="Arial Narrow" w:cs="Arial"/>
          <w:sz w:val="20"/>
          <w:szCs w:val="20"/>
        </w:rPr>
      </w:pPr>
    </w:p>
    <w:p w:rsidR="00E2649D" w:rsidRPr="00FE4499" w:rsidRDefault="0003544D" w:rsidP="00E2649D">
      <w:pPr>
        <w:spacing w:before="120"/>
        <w:jc w:val="both"/>
        <w:rPr>
          <w:rFonts w:ascii="Arial Narrow" w:hAnsi="Arial Narrow" w:cs="Arial"/>
          <w:sz w:val="20"/>
          <w:szCs w:val="20"/>
        </w:rPr>
      </w:pPr>
      <w:r w:rsidRPr="00FE4499">
        <w:rPr>
          <w:rFonts w:ascii="Arial Narrow" w:hAnsi="Arial Narrow" w:cs="Arial"/>
          <w:b/>
          <w:sz w:val="20"/>
          <w:szCs w:val="20"/>
        </w:rPr>
        <w:t>AD. ZAŁĄCZNIK NR 3 – WYCIĄG Z DOKUMENTACJI TECHNICZNEJ (PROJEKT I OPIS TECHNICZNY)/PROGRAM FUNKCJONALNO-UŻYTKOWY</w:t>
      </w:r>
      <w:r w:rsidRPr="00FE4499">
        <w:rPr>
          <w:rFonts w:ascii="Arial Narrow" w:hAnsi="Arial Narrow" w:cs="Arial"/>
          <w:sz w:val="20"/>
          <w:szCs w:val="20"/>
        </w:rPr>
        <w:t xml:space="preserve">, </w:t>
      </w:r>
      <w:r w:rsidR="00E2649D" w:rsidRPr="00FE4499">
        <w:rPr>
          <w:rFonts w:ascii="Arial Narrow" w:hAnsi="Arial Narrow" w:cs="Arial"/>
          <w:sz w:val="20"/>
          <w:szCs w:val="20"/>
        </w:rPr>
        <w:t>zależnie od rodzaju projektu.</w:t>
      </w:r>
    </w:p>
    <w:p w:rsidR="00E2649D" w:rsidRPr="00FE4499"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w:t>
      </w:r>
      <w:r w:rsidRPr="00FE4499">
        <w:rPr>
          <w:rFonts w:ascii="Arial Narrow" w:hAnsi="Arial Narrow" w:cs="Arial"/>
          <w:b/>
          <w:sz w:val="20"/>
          <w:szCs w:val="20"/>
        </w:rPr>
        <w:t>projektu budowlanego</w:t>
      </w:r>
      <w:r w:rsidRPr="00FE4499">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8B7BAF"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projektów „Zaprojektuj i wybuduj” obowiązkowym załącznikiem jest </w:t>
      </w:r>
      <w:r w:rsidRPr="00FE4499">
        <w:rPr>
          <w:rFonts w:ascii="Arial Narrow" w:hAnsi="Arial Narrow" w:cs="Arial"/>
          <w:b/>
          <w:sz w:val="20"/>
          <w:szCs w:val="20"/>
        </w:rPr>
        <w:t>program funkcjonalno-użytkowy</w:t>
      </w:r>
      <w:r w:rsidRPr="00FE4499">
        <w:rPr>
          <w:rFonts w:ascii="Arial Narrow" w:hAnsi="Arial Narrow" w:cs="Arial"/>
          <w:sz w:val="20"/>
          <w:szCs w:val="20"/>
        </w:rPr>
        <w:t xml:space="preserve">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8B7BAF" w:rsidRPr="008B7BAF" w:rsidRDefault="008B7BAF" w:rsidP="00610871">
      <w:pPr>
        <w:pStyle w:val="Akapitzlist"/>
        <w:numPr>
          <w:ilvl w:val="0"/>
          <w:numId w:val="50"/>
        </w:numPr>
        <w:spacing w:before="60"/>
        <w:ind w:left="425" w:hanging="425"/>
        <w:jc w:val="both"/>
        <w:rPr>
          <w:rFonts w:ascii="Arial Narrow" w:hAnsi="Arial Narrow" w:cs="Arial"/>
          <w:sz w:val="20"/>
          <w:szCs w:val="20"/>
        </w:rPr>
      </w:pPr>
      <w:r w:rsidRPr="008B7BAF">
        <w:rPr>
          <w:rFonts w:ascii="Arial Narrow" w:hAnsi="Arial Narrow" w:cs="Arial"/>
          <w:sz w:val="20"/>
          <w:szCs w:val="20"/>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8B7BAF">
        <w:rPr>
          <w:rFonts w:ascii="Arial Narrow" w:hAnsi="Arial Narrow" w:cs="Arial"/>
          <w:sz w:val="20"/>
          <w:szCs w:val="20"/>
        </w:rPr>
        <w:t>koserwatora</w:t>
      </w:r>
      <w:proofErr w:type="spellEnd"/>
      <w:r w:rsidRPr="008B7BAF">
        <w:rPr>
          <w:rFonts w:ascii="Arial Narrow" w:hAnsi="Arial Narrow" w:cs="Arial"/>
          <w:sz w:val="20"/>
          <w:szCs w:val="20"/>
        </w:rPr>
        <w:t>, należy przedłożyć zalecenia/wytyczne konserwatorskie wydane przez konserwatora zabytków (jako część programu funkcjonalno-użytkowego).</w:t>
      </w:r>
    </w:p>
    <w:p w:rsidR="00E2649D" w:rsidRPr="00FE4499"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finansowania projektów typu </w:t>
      </w:r>
      <w:r w:rsidRPr="00FE4499">
        <w:rPr>
          <w:rFonts w:ascii="Arial Narrow" w:hAnsi="Arial Narrow" w:cs="Arial"/>
          <w:b/>
          <w:sz w:val="20"/>
          <w:szCs w:val="20"/>
        </w:rPr>
        <w:t>zakupy inwestycyjne</w:t>
      </w:r>
      <w:r w:rsidRPr="00FE4499">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p>
    <w:p w:rsidR="00EF2B5E" w:rsidRPr="00FE4499" w:rsidRDefault="00EF2B5E"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finansowania projektów w zakresie </w:t>
      </w:r>
      <w:r w:rsidRPr="00FE4499">
        <w:rPr>
          <w:rFonts w:ascii="Arial Narrow" w:hAnsi="Arial Narrow" w:cs="Arial"/>
          <w:b/>
          <w:sz w:val="20"/>
          <w:szCs w:val="20"/>
        </w:rPr>
        <w:t xml:space="preserve">dostaw </w:t>
      </w:r>
      <w:r w:rsidRPr="00FE4499">
        <w:rPr>
          <w:rFonts w:ascii="Arial Narrow" w:hAnsi="Arial Narrow" w:cs="Arial"/>
          <w:sz w:val="20"/>
          <w:szCs w:val="20"/>
        </w:rPr>
        <w:t>należy załączyć zestawienie pozyskiwanego sprzętu określające właściwości techniczne urządzeń, z którego powinny wynikać: ilość, rodzaj, typ, główne parametry, oraz odniesienie do cen jednostkowych sprzętu (w formie kalkulacji).</w:t>
      </w:r>
    </w:p>
    <w:p w:rsidR="00E2649D" w:rsidRPr="00FE4499" w:rsidRDefault="00E2649D" w:rsidP="00610871">
      <w:pPr>
        <w:pStyle w:val="Akapitzlist"/>
        <w:numPr>
          <w:ilvl w:val="0"/>
          <w:numId w:val="50"/>
        </w:numPr>
        <w:spacing w:before="60"/>
        <w:ind w:left="425" w:hanging="425"/>
        <w:jc w:val="both"/>
        <w:rPr>
          <w:rFonts w:ascii="Arial Narrow" w:hAnsi="Arial Narrow" w:cs="Arial"/>
          <w:sz w:val="20"/>
          <w:szCs w:val="20"/>
        </w:rPr>
      </w:pPr>
      <w:r w:rsidRPr="00FE4499">
        <w:rPr>
          <w:rFonts w:ascii="Arial Narrow" w:hAnsi="Arial Narrow" w:cs="Arial"/>
          <w:sz w:val="20"/>
          <w:szCs w:val="20"/>
        </w:rPr>
        <w:t xml:space="preserve">W przypadku finansowania projektów dotyczących </w:t>
      </w:r>
      <w:r w:rsidRPr="00FE4499">
        <w:rPr>
          <w:rFonts w:ascii="Arial Narrow" w:hAnsi="Arial Narrow" w:cs="Arial"/>
          <w:b/>
          <w:sz w:val="20"/>
          <w:szCs w:val="20"/>
        </w:rPr>
        <w:t xml:space="preserve">usług </w:t>
      </w:r>
      <w:r w:rsidRPr="00FE4499">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FE4499" w:rsidRDefault="00A93B7B" w:rsidP="00A93B7B">
      <w:pPr>
        <w:autoSpaceDE w:val="0"/>
        <w:autoSpaceDN w:val="0"/>
        <w:adjustRightInd w:val="0"/>
        <w:jc w:val="both"/>
        <w:rPr>
          <w:rFonts w:ascii="Arial Narrow" w:hAnsi="Arial Narrow" w:cs="Arial"/>
          <w:b/>
          <w:sz w:val="20"/>
          <w:szCs w:val="20"/>
        </w:rPr>
      </w:pPr>
    </w:p>
    <w:p w:rsidR="005A0F26" w:rsidRPr="00FE4499" w:rsidRDefault="0003544D" w:rsidP="00A93B7B">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lastRenderedPageBreak/>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FE4499" w:rsidTr="00A93B7B">
        <w:trPr>
          <w:trHeight w:val="5054"/>
        </w:trPr>
        <w:tc>
          <w:tcPr>
            <w:tcW w:w="9061" w:type="dxa"/>
          </w:tcPr>
          <w:p w:rsidR="005A0F26" w:rsidRPr="00FE4499" w:rsidRDefault="005A0F26">
            <w:pPr>
              <w:rPr>
                <w:rFonts w:ascii="Arial Narrow" w:hAnsi="Arial Narrow" w:cs="Arial"/>
                <w:sz w:val="20"/>
                <w:szCs w:val="20"/>
              </w:rPr>
            </w:pPr>
            <w:r w:rsidRPr="00FE4499">
              <w:rPr>
                <w:rFonts w:ascii="Arial Narrow" w:hAnsi="Arial Narrow" w:cs="Arial"/>
                <w:sz w:val="20"/>
                <w:szCs w:val="20"/>
              </w:rPr>
              <w:t>Nazwa i adres Wnioskodawcy</w:t>
            </w:r>
          </w:p>
          <w:p w:rsidR="005A0F26" w:rsidRPr="00FE4499" w:rsidRDefault="005A0F26">
            <w:pPr>
              <w:jc w:val="right"/>
              <w:rPr>
                <w:rFonts w:ascii="Arial Narrow" w:hAnsi="Arial Narrow" w:cs="Arial"/>
                <w:sz w:val="20"/>
                <w:szCs w:val="20"/>
              </w:rPr>
            </w:pPr>
            <w:r w:rsidRPr="00FE4499">
              <w:rPr>
                <w:rFonts w:ascii="Arial Narrow" w:hAnsi="Arial Narrow" w:cs="Arial"/>
                <w:sz w:val="20"/>
                <w:szCs w:val="20"/>
              </w:rPr>
              <w:t>Miejscowość, data</w:t>
            </w:r>
          </w:p>
          <w:p w:rsidR="005A0F26" w:rsidRPr="00FE4499" w:rsidRDefault="005A0F26">
            <w:pPr>
              <w:rPr>
                <w:rFonts w:ascii="Arial Narrow" w:hAnsi="Arial Narrow" w:cs="Arial"/>
                <w:sz w:val="20"/>
                <w:szCs w:val="20"/>
              </w:rPr>
            </w:pPr>
          </w:p>
          <w:p w:rsidR="005A0F26" w:rsidRPr="00FE4499" w:rsidRDefault="005A0F26">
            <w:pPr>
              <w:jc w:val="center"/>
              <w:rPr>
                <w:rFonts w:ascii="Arial Narrow" w:hAnsi="Arial Narrow" w:cs="Arial"/>
                <w:sz w:val="20"/>
                <w:szCs w:val="20"/>
              </w:rPr>
            </w:pPr>
            <w:r w:rsidRPr="00FE4499">
              <w:rPr>
                <w:rFonts w:ascii="Arial Narrow" w:hAnsi="Arial Narrow" w:cs="Arial"/>
                <w:sz w:val="20"/>
                <w:szCs w:val="20"/>
              </w:rPr>
              <w:t>OŚWIADCZENIE</w:t>
            </w:r>
          </w:p>
          <w:p w:rsidR="005A0F26" w:rsidRPr="00FE4499" w:rsidRDefault="005A0F26">
            <w:pPr>
              <w:rPr>
                <w:rFonts w:ascii="Arial Narrow" w:hAnsi="Arial Narrow" w:cs="Arial"/>
                <w:sz w:val="20"/>
                <w:szCs w:val="20"/>
              </w:rPr>
            </w:pPr>
          </w:p>
          <w:p w:rsidR="00541022"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związku z ubieganiem się o przyznanie dofinansowania w ramach </w:t>
            </w:r>
            <w:r w:rsidRPr="00FE4499">
              <w:rPr>
                <w:rFonts w:ascii="Arial Narrow" w:hAnsi="Arial Narrow" w:cs="Arial"/>
                <w:i/>
                <w:sz w:val="20"/>
                <w:szCs w:val="20"/>
              </w:rPr>
              <w:t xml:space="preserve">Regionalnego Programu Operacyjnego Województwa Łódzkiego na lata 2014-2020 </w:t>
            </w:r>
            <w:r w:rsidRPr="00FE4499">
              <w:rPr>
                <w:rFonts w:ascii="Arial Narrow" w:hAnsi="Arial Narrow" w:cs="Arial"/>
                <w:sz w:val="20"/>
                <w:szCs w:val="20"/>
              </w:rPr>
              <w:t>na realizację projektu pod nazwą</w:t>
            </w:r>
          </w:p>
          <w:p w:rsidR="005A0F26" w:rsidRPr="00FE4499" w:rsidRDefault="00541022">
            <w:pPr>
              <w:jc w:val="both"/>
              <w:rPr>
                <w:rFonts w:ascii="Arial Narrow" w:hAnsi="Arial Narrow" w:cs="Arial"/>
                <w:sz w:val="20"/>
                <w:szCs w:val="20"/>
              </w:rPr>
            </w:pPr>
            <w:r w:rsidRPr="00FE4499">
              <w:rPr>
                <w:rFonts w:ascii="Arial Narrow" w:hAnsi="Arial Narrow" w:cs="Arial"/>
                <w:sz w:val="20"/>
                <w:szCs w:val="20"/>
              </w:rPr>
              <w:t xml:space="preserve"> </w:t>
            </w:r>
            <w:r w:rsidR="005A0F26" w:rsidRPr="00FE4499">
              <w:rPr>
                <w:rFonts w:ascii="Arial Narrow" w:hAnsi="Arial Narrow" w:cs="Arial"/>
                <w:sz w:val="20"/>
                <w:szCs w:val="20"/>
              </w:rPr>
              <w:t>…………………………………</w:t>
            </w:r>
            <w:r w:rsidRPr="00FE4499">
              <w:rPr>
                <w:rFonts w:ascii="Arial Narrow" w:hAnsi="Arial Narrow" w:cs="Arial"/>
                <w:sz w:val="20"/>
                <w:szCs w:val="20"/>
              </w:rPr>
              <w:t>…………………………</w:t>
            </w:r>
            <w:r w:rsidR="005A0F26" w:rsidRPr="00FE4499">
              <w:rPr>
                <w:rFonts w:ascii="Arial Narrow" w:hAnsi="Arial Narrow" w:cs="Arial"/>
                <w:sz w:val="20"/>
                <w:szCs w:val="20"/>
              </w:rPr>
              <w:t>………………………………………………….</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FE4499" w:rsidRDefault="00541022" w:rsidP="004054B5">
            <w:pPr>
              <w:autoSpaceDE w:val="0"/>
              <w:autoSpaceDN w:val="0"/>
              <w:adjustRightInd w:val="0"/>
              <w:jc w:val="both"/>
              <w:rPr>
                <w:rFonts w:ascii="Arial Narrow" w:hAnsi="Arial Narrow" w:cs="Arial"/>
                <w:sz w:val="20"/>
                <w:szCs w:val="20"/>
              </w:rPr>
            </w:pP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Środki zostaną zabezpieczone w następujący sposób:</w:t>
            </w:r>
          </w:p>
          <w:p w:rsidR="00541022" w:rsidRPr="00FE4499" w:rsidRDefault="00541022" w:rsidP="004054B5">
            <w:pPr>
              <w:autoSpaceDE w:val="0"/>
              <w:autoSpaceDN w:val="0"/>
              <w:adjustRightInd w:val="0"/>
              <w:jc w:val="both"/>
              <w:rPr>
                <w:rFonts w:ascii="Arial Narrow" w:hAnsi="Arial Narrow" w:cs="Arial"/>
                <w:sz w:val="20"/>
                <w:szCs w:val="20"/>
              </w:rPr>
            </w:pP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Rok:</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 xml:space="preserve">                Kwota: </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 xml:space="preserve">              Źródło finansowania:</w:t>
            </w: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1. ………..</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p>
          <w:p w:rsidR="005A0F26" w:rsidRPr="00FE4499" w:rsidRDefault="005A0F26" w:rsidP="004054B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2. ………..</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t>………………………</w:t>
            </w:r>
          </w:p>
          <w:p w:rsidR="005A0F26" w:rsidRPr="00FE4499" w:rsidRDefault="005A0F26">
            <w:pPr>
              <w:rPr>
                <w:rFonts w:ascii="Arial Narrow" w:hAnsi="Arial Narrow" w:cs="Arial"/>
                <w:sz w:val="20"/>
                <w:szCs w:val="20"/>
              </w:rPr>
            </w:pPr>
          </w:p>
          <w:p w:rsidR="005A0F26" w:rsidRPr="00FE4499" w:rsidRDefault="005A0F26">
            <w:pPr>
              <w:rPr>
                <w:rFonts w:ascii="Arial Narrow" w:hAnsi="Arial Narrow" w:cs="Arial"/>
                <w:sz w:val="20"/>
                <w:szCs w:val="20"/>
              </w:rPr>
            </w:pP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w:t>
            </w: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(podpis i pieczątka)</w:t>
            </w:r>
          </w:p>
          <w:p w:rsidR="005A0F26" w:rsidRPr="00FE4499" w:rsidRDefault="005A0F26">
            <w:pPr>
              <w:rPr>
                <w:rFonts w:ascii="Arial Narrow" w:hAnsi="Arial Narrow" w:cs="Arial"/>
                <w:sz w:val="20"/>
                <w:szCs w:val="20"/>
              </w:rPr>
            </w:pPr>
          </w:p>
        </w:tc>
      </w:tr>
    </w:tbl>
    <w:p w:rsidR="005A0F26" w:rsidRPr="00FE4499" w:rsidRDefault="005A0F26" w:rsidP="004054B5">
      <w:pPr>
        <w:pStyle w:val="NormalnyWeb"/>
        <w:spacing w:before="120" w:beforeAutospacing="0" w:after="0"/>
        <w:ind w:right="-74"/>
        <w:jc w:val="both"/>
        <w:rPr>
          <w:rFonts w:ascii="Arial Narrow" w:hAnsi="Arial Narrow" w:cs="Arial"/>
          <w:spacing w:val="-2"/>
          <w:sz w:val="20"/>
          <w:szCs w:val="20"/>
        </w:rPr>
      </w:pPr>
      <w:r w:rsidRPr="00FE4499">
        <w:rPr>
          <w:rFonts w:ascii="Arial Narrow" w:hAnsi="Arial Narrow" w:cs="Arial"/>
          <w:spacing w:val="-2"/>
          <w:sz w:val="20"/>
          <w:szCs w:val="20"/>
        </w:rPr>
        <w:t>W przypadku realizacji projektów partnerskich, każdy z partnerów przedkłada w/w oświadczenie.</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pacing w:val="-2"/>
          <w:sz w:val="20"/>
          <w:szCs w:val="20"/>
        </w:rPr>
        <w:t>W przypadku</w:t>
      </w:r>
      <w:r w:rsidR="00AE5E07" w:rsidRPr="00FE4499">
        <w:rPr>
          <w:rFonts w:ascii="Arial Narrow" w:hAnsi="Arial Narrow" w:cs="Arial"/>
          <w:spacing w:val="-2"/>
          <w:sz w:val="20"/>
          <w:szCs w:val="20"/>
        </w:rPr>
        <w:t>,</w:t>
      </w:r>
      <w:r w:rsidRPr="00FE4499">
        <w:rPr>
          <w:rFonts w:ascii="Arial Narrow" w:hAnsi="Arial Narrow" w:cs="Arial"/>
          <w:spacing w:val="-2"/>
          <w:sz w:val="20"/>
          <w:szCs w:val="20"/>
        </w:rPr>
        <w:t xml:space="preserve"> </w:t>
      </w:r>
      <w:r w:rsidR="00AE5E07" w:rsidRPr="00FE4499">
        <w:rPr>
          <w:rFonts w:ascii="Arial Narrow" w:hAnsi="Arial Narrow" w:cs="Arial"/>
          <w:spacing w:val="-2"/>
          <w:sz w:val="20"/>
          <w:szCs w:val="20"/>
        </w:rPr>
        <w:t xml:space="preserve">gdy </w:t>
      </w:r>
      <w:r w:rsidRPr="00FE4499">
        <w:rPr>
          <w:rFonts w:ascii="Arial Narrow" w:hAnsi="Arial Narrow" w:cs="Arial"/>
          <w:spacing w:val="-2"/>
          <w:sz w:val="20"/>
          <w:szCs w:val="20"/>
        </w:rPr>
        <w:t>w projekcie nie występują wydatki niekwalifikowane należy odpowiednio wykreślić zapis „</w:t>
      </w:r>
      <w:r w:rsidRPr="00FE4499">
        <w:rPr>
          <w:rFonts w:ascii="Arial Narrow" w:hAnsi="Arial Narrow" w:cs="Arial"/>
          <w:sz w:val="20"/>
          <w:szCs w:val="20"/>
        </w:rPr>
        <w:t>oraz środki finansowe na pokrycie wydatków niekwalifikowanych do zrealizowania projektu”.</w:t>
      </w:r>
    </w:p>
    <w:p w:rsidR="005A0F26" w:rsidRPr="00FE4499" w:rsidRDefault="005A0F26" w:rsidP="004054B5">
      <w:pPr>
        <w:autoSpaceDE w:val="0"/>
        <w:autoSpaceDN w:val="0"/>
        <w:adjustRightInd w:val="0"/>
        <w:jc w:val="both"/>
        <w:rPr>
          <w:rFonts w:ascii="Arial Narrow" w:hAnsi="Arial Narrow" w:cs="Arial"/>
          <w:b/>
          <w:sz w:val="20"/>
          <w:szCs w:val="20"/>
        </w:rPr>
      </w:pPr>
    </w:p>
    <w:p w:rsidR="00984161" w:rsidRPr="00FE4499" w:rsidRDefault="0003544D" w:rsidP="00984161">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t xml:space="preserve">AD. ZAŁĄCZNIK NR 5 - </w:t>
      </w:r>
      <w:r w:rsidR="00984161" w:rsidRPr="00FE4499">
        <w:rPr>
          <w:rFonts w:ascii="Arial Narrow" w:hAnsi="Arial Narrow" w:cs="Arial"/>
          <w:sz w:val="20"/>
          <w:szCs w:val="20"/>
        </w:rPr>
        <w:t xml:space="preserve">W przypadku realizacji projektu przez więcej niż jeden podmiot – </w:t>
      </w:r>
      <w:r w:rsidRPr="00FE4499">
        <w:rPr>
          <w:rFonts w:ascii="Arial Narrow" w:hAnsi="Arial Narrow" w:cs="Arial"/>
          <w:b/>
          <w:sz w:val="20"/>
          <w:szCs w:val="20"/>
        </w:rPr>
        <w:t>KOPIA POROZUMIENIA BĄDŹ UMOWY O</w:t>
      </w:r>
      <w:r w:rsidRPr="00FE4499">
        <w:rPr>
          <w:rFonts w:ascii="Arial Narrow" w:hAnsi="Arial Narrow" w:cs="Arial"/>
          <w:sz w:val="20"/>
          <w:szCs w:val="20"/>
        </w:rPr>
        <w:t xml:space="preserve"> </w:t>
      </w:r>
      <w:r w:rsidRPr="00FE4499">
        <w:rPr>
          <w:rFonts w:ascii="Arial Narrow" w:hAnsi="Arial Narrow" w:cs="Arial"/>
          <w:b/>
          <w:sz w:val="20"/>
          <w:szCs w:val="20"/>
        </w:rPr>
        <w:t>PARTNERSTWIE</w:t>
      </w:r>
      <w:r w:rsidRPr="00FE4499">
        <w:rPr>
          <w:rFonts w:ascii="Arial Narrow" w:hAnsi="Arial Narrow" w:cs="Arial"/>
          <w:sz w:val="20"/>
          <w:szCs w:val="20"/>
        </w:rPr>
        <w:t xml:space="preserve"> </w:t>
      </w:r>
      <w:r w:rsidR="00984161" w:rsidRPr="00FE4499">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FE4499" w:rsidRDefault="00984161" w:rsidP="00984161">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przedmiot porozumienia/umowy,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prawa i obowiązki stron,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zakres i formę udziału poszczególnych partnerów w projekcie,</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partnera wiodącego uprawnionego do reprezentowania pozostałych partnerów projektu,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FE4499" w:rsidRDefault="00984161" w:rsidP="00610871">
      <w:pPr>
        <w:pStyle w:val="Akapitzlist"/>
        <w:numPr>
          <w:ilvl w:val="0"/>
          <w:numId w:val="51"/>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sposób postępowania w przypadku naruszenia lub niewywiązywania się stron z porozumienia lub umowy.</w:t>
      </w:r>
    </w:p>
    <w:p w:rsidR="00984161" w:rsidRPr="00FE4499" w:rsidRDefault="00984161" w:rsidP="00984161">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FE4499" w:rsidRDefault="00984161" w:rsidP="00610871">
      <w:pPr>
        <w:pStyle w:val="Akapitzlist"/>
        <w:numPr>
          <w:ilvl w:val="0"/>
          <w:numId w:val="52"/>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FE4499" w:rsidRDefault="00984161" w:rsidP="00610871">
      <w:pPr>
        <w:pStyle w:val="Akapitzlist"/>
        <w:numPr>
          <w:ilvl w:val="0"/>
          <w:numId w:val="52"/>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FE4499">
        <w:rPr>
          <w:rFonts w:ascii="Arial Narrow" w:hAnsi="Arial Narrow" w:cs="Arial"/>
          <w:sz w:val="20"/>
          <w:szCs w:val="20"/>
        </w:rPr>
        <w:t>ami</w:t>
      </w:r>
      <w:proofErr w:type="spellEnd"/>
      <w:r w:rsidRPr="00FE4499">
        <w:rPr>
          <w:rFonts w:ascii="Arial Narrow" w:hAnsi="Arial Narrow" w:cs="Arial"/>
          <w:sz w:val="20"/>
          <w:szCs w:val="20"/>
        </w:rPr>
        <w:t>),</w:t>
      </w:r>
    </w:p>
    <w:p w:rsidR="00984161" w:rsidRPr="00FE4499" w:rsidRDefault="00984161" w:rsidP="00610871">
      <w:pPr>
        <w:pStyle w:val="Akapitzlist"/>
        <w:numPr>
          <w:ilvl w:val="0"/>
          <w:numId w:val="52"/>
        </w:num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odpowiada za przekazanie partnerowi(om) środków uzyskanych na realizację projektu.</w:t>
      </w:r>
    </w:p>
    <w:p w:rsidR="00984161" w:rsidRPr="00FE4499" w:rsidRDefault="00984161" w:rsidP="00984161">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FE4499" w:rsidRDefault="00984161" w:rsidP="00984161">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Zapisy art. 33 ust. 2-3, 6-7 ustawy określają wymogi w zakresie sposobu wyboru partnera.</w:t>
      </w:r>
    </w:p>
    <w:p w:rsidR="00984161" w:rsidRPr="00FE4499" w:rsidRDefault="00984161" w:rsidP="00B82E48">
      <w:pPr>
        <w:autoSpaceDE w:val="0"/>
        <w:autoSpaceDN w:val="0"/>
        <w:adjustRightInd w:val="0"/>
        <w:jc w:val="both"/>
        <w:rPr>
          <w:rFonts w:ascii="Arial Narrow" w:hAnsi="Arial Narrow" w:cs="Arial"/>
          <w:b/>
          <w:sz w:val="20"/>
          <w:szCs w:val="20"/>
        </w:rPr>
      </w:pPr>
    </w:p>
    <w:p w:rsidR="00B82E48" w:rsidRPr="00FE4499" w:rsidRDefault="0003544D" w:rsidP="00B82E48">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lastRenderedPageBreak/>
        <w:t>AD. ZAŁĄCZNIK NR 6 - SPRAWOZDANIE FINANSOWE</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Należy przedłożyć kopię sprawozdania finansowego sporządzonego zgodnie z ustawą o rachunkowości za ostatni rok obrotowy, za który Wnioskodawca posiada sprawozdanie w momencie złożenia wniosku (w przypadku, gdy sprawozdanie podlega badaniu – należy dołąc</w:t>
      </w:r>
      <w:r w:rsidR="00A04E15" w:rsidRPr="00FE4499">
        <w:rPr>
          <w:rFonts w:ascii="Arial Narrow" w:hAnsi="Arial Narrow" w:cs="Arial"/>
          <w:sz w:val="20"/>
          <w:szCs w:val="20"/>
        </w:rPr>
        <w:t>zyć opinię biegłego rewidenta o </w:t>
      </w:r>
      <w:r w:rsidRPr="00FE4499">
        <w:rPr>
          <w:rFonts w:ascii="Arial Narrow" w:hAnsi="Arial Narrow" w:cs="Arial"/>
          <w:sz w:val="20"/>
          <w:szCs w:val="20"/>
        </w:rPr>
        <w:t xml:space="preserve">sprawozdaniu finansowym). </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 xml:space="preserve">W przypadku realizacji projektów partnerskich, każdy z partnerów przedkłada również ww. załącznik. </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b/>
          <w:sz w:val="20"/>
          <w:szCs w:val="20"/>
        </w:rPr>
        <w:t xml:space="preserve">Załącznik nie jest wymagany dla Wnioskodawcy/partnera, który jest Jednostką Samorządu Terytorialnego, </w:t>
      </w:r>
      <w:r w:rsidRPr="00FE4499">
        <w:rPr>
          <w:rFonts w:ascii="Arial Narrow" w:hAnsi="Arial Narrow" w:cs="Arial"/>
          <w:b/>
          <w:sz w:val="20"/>
          <w:szCs w:val="20"/>
          <w:u w:val="single"/>
        </w:rPr>
        <w:t>jeśli nie ubiega się o pomoc publiczną</w:t>
      </w:r>
      <w:r w:rsidRPr="00FE4499">
        <w:rPr>
          <w:rFonts w:ascii="Arial Narrow" w:hAnsi="Arial Narrow" w:cs="Arial"/>
          <w:sz w:val="20"/>
          <w:szCs w:val="20"/>
          <w:u w:val="single"/>
        </w:rPr>
        <w:t>.</w:t>
      </w:r>
    </w:p>
    <w:p w:rsidR="00B82E48" w:rsidRPr="00FE4499" w:rsidRDefault="00B82E48" w:rsidP="00A04E15">
      <w:pPr>
        <w:autoSpaceDE w:val="0"/>
        <w:autoSpaceDN w:val="0"/>
        <w:adjustRightInd w:val="0"/>
        <w:spacing w:before="120"/>
        <w:jc w:val="both"/>
        <w:rPr>
          <w:rFonts w:ascii="Arial Narrow" w:hAnsi="Arial Narrow" w:cs="Arial"/>
          <w:sz w:val="20"/>
          <w:szCs w:val="20"/>
        </w:rPr>
      </w:pPr>
      <w:r w:rsidRPr="00FE4499">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FE4499" w:rsidRDefault="0003544D" w:rsidP="00B82E48">
      <w:pPr>
        <w:autoSpaceDE w:val="0"/>
        <w:autoSpaceDN w:val="0"/>
        <w:adjustRightInd w:val="0"/>
        <w:jc w:val="both"/>
        <w:rPr>
          <w:rFonts w:ascii="Arial Narrow" w:hAnsi="Arial Narrow" w:cs="Arial"/>
          <w:sz w:val="20"/>
          <w:szCs w:val="20"/>
        </w:rPr>
      </w:pPr>
    </w:p>
    <w:p w:rsidR="00B82E48" w:rsidRPr="00FE4499" w:rsidRDefault="00B82E48" w:rsidP="00B82E4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Dodatkowo, gdy Wnioskodawca/partner ubiega się o </w:t>
      </w:r>
      <w:r w:rsidRPr="00FE4499">
        <w:rPr>
          <w:rFonts w:ascii="Arial Narrow" w:hAnsi="Arial Narrow" w:cs="Arial"/>
          <w:b/>
          <w:sz w:val="20"/>
          <w:szCs w:val="20"/>
        </w:rPr>
        <w:t xml:space="preserve">pomoc publiczną lub pomoc de </w:t>
      </w:r>
      <w:proofErr w:type="spellStart"/>
      <w:r w:rsidRPr="00FE4499">
        <w:rPr>
          <w:rFonts w:ascii="Arial Narrow" w:hAnsi="Arial Narrow" w:cs="Arial"/>
          <w:b/>
          <w:sz w:val="20"/>
          <w:szCs w:val="20"/>
        </w:rPr>
        <w:t>minimis</w:t>
      </w:r>
      <w:proofErr w:type="spellEnd"/>
      <w:r w:rsidRPr="00FE4499">
        <w:rPr>
          <w:rFonts w:ascii="Arial Narrow" w:hAnsi="Arial Narrow" w:cs="Arial"/>
          <w:b/>
          <w:sz w:val="20"/>
          <w:szCs w:val="20"/>
        </w:rPr>
        <w:t xml:space="preserve"> </w:t>
      </w:r>
      <w:r w:rsidRPr="00FE4499">
        <w:rPr>
          <w:rFonts w:ascii="Arial Narrow" w:hAnsi="Arial Narrow" w:cs="Arial"/>
          <w:sz w:val="20"/>
          <w:szCs w:val="20"/>
        </w:rPr>
        <w:t xml:space="preserve">przedkłada sprawozdania za </w:t>
      </w:r>
      <w:r w:rsidRPr="00FE4499">
        <w:rPr>
          <w:rFonts w:ascii="Arial Narrow" w:hAnsi="Arial Narrow" w:cs="Arial"/>
          <w:b/>
          <w:sz w:val="20"/>
          <w:szCs w:val="20"/>
        </w:rPr>
        <w:t>okres 3 ostatnich lat obrotowych,</w:t>
      </w:r>
      <w:r w:rsidRPr="00FE4499">
        <w:rPr>
          <w:rFonts w:ascii="Arial Narrow" w:hAnsi="Arial Narrow" w:cs="Arial"/>
          <w:sz w:val="20"/>
          <w:szCs w:val="20"/>
        </w:rPr>
        <w:t xml:space="preserve"> sporządzane zgodnie z przepisami o rachunkowości, jeśli wymagają tego od niego zapisy </w:t>
      </w:r>
      <w:r w:rsidRPr="00FE4499">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(Dz. U. z 2010 r. Nr 53, poz. 311 z </w:t>
      </w:r>
      <w:proofErr w:type="spellStart"/>
      <w:r w:rsidRPr="00FE4499">
        <w:rPr>
          <w:rFonts w:ascii="Arial Narrow" w:hAnsi="Arial Narrow" w:cs="Arial"/>
          <w:sz w:val="20"/>
          <w:szCs w:val="20"/>
        </w:rPr>
        <w:t>późn</w:t>
      </w:r>
      <w:proofErr w:type="spellEnd"/>
      <w:r w:rsidRPr="00FE4499">
        <w:rPr>
          <w:rFonts w:ascii="Arial Narrow" w:hAnsi="Arial Narrow" w:cs="Arial"/>
          <w:sz w:val="20"/>
          <w:szCs w:val="20"/>
        </w:rPr>
        <w:t xml:space="preserve">. zm.) lub </w:t>
      </w:r>
      <w:r w:rsidRPr="00FE4499">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FE4499">
        <w:rPr>
          <w:rFonts w:ascii="Arial Narrow" w:hAnsi="Arial Narrow" w:cs="Arial"/>
          <w:i/>
          <w:sz w:val="20"/>
          <w:szCs w:val="20"/>
        </w:rPr>
        <w:t>minimis</w:t>
      </w:r>
      <w:proofErr w:type="spellEnd"/>
      <w:r w:rsidRPr="00FE4499">
        <w:rPr>
          <w:rFonts w:ascii="Arial Narrow" w:hAnsi="Arial Narrow" w:cs="Arial"/>
          <w:i/>
          <w:sz w:val="20"/>
          <w:szCs w:val="20"/>
        </w:rPr>
        <w:t xml:space="preserve"> lub pomoc de </w:t>
      </w:r>
      <w:proofErr w:type="spellStart"/>
      <w:r w:rsidRPr="00FE4499">
        <w:rPr>
          <w:rFonts w:ascii="Arial Narrow" w:hAnsi="Arial Narrow" w:cs="Arial"/>
          <w:i/>
          <w:sz w:val="20"/>
          <w:szCs w:val="20"/>
        </w:rPr>
        <w:t>minimis</w:t>
      </w:r>
      <w:proofErr w:type="spellEnd"/>
      <w:r w:rsidRPr="00FE4499">
        <w:rPr>
          <w:rFonts w:ascii="Arial Narrow" w:hAnsi="Arial Narrow" w:cs="Arial"/>
          <w:i/>
          <w:sz w:val="20"/>
          <w:szCs w:val="20"/>
        </w:rPr>
        <w:t xml:space="preserve"> w rolnictwie lub rybołówstwie</w:t>
      </w:r>
      <w:r w:rsidRPr="00FE4499">
        <w:rPr>
          <w:rFonts w:ascii="Arial Narrow" w:hAnsi="Arial Narrow" w:cs="Arial"/>
          <w:sz w:val="20"/>
          <w:szCs w:val="20"/>
        </w:rPr>
        <w:t xml:space="preserve"> (Dz. U. Nr 53, poz. 312, z </w:t>
      </w:r>
      <w:proofErr w:type="spellStart"/>
      <w:r w:rsidRPr="00FE4499">
        <w:rPr>
          <w:rFonts w:ascii="Arial Narrow" w:hAnsi="Arial Narrow" w:cs="Arial"/>
          <w:sz w:val="20"/>
          <w:szCs w:val="20"/>
        </w:rPr>
        <w:t>późn</w:t>
      </w:r>
      <w:proofErr w:type="spellEnd"/>
      <w:r w:rsidRPr="00FE4499">
        <w:rPr>
          <w:rFonts w:ascii="Arial Narrow" w:hAnsi="Arial Narrow" w:cs="Arial"/>
          <w:sz w:val="20"/>
          <w:szCs w:val="20"/>
        </w:rPr>
        <w:t>. zm.).</w:t>
      </w:r>
    </w:p>
    <w:p w:rsidR="00FE19B8" w:rsidRPr="00FE4499" w:rsidRDefault="00FE19B8" w:rsidP="000D6750">
      <w:pPr>
        <w:autoSpaceDE w:val="0"/>
        <w:autoSpaceDN w:val="0"/>
        <w:adjustRightInd w:val="0"/>
        <w:jc w:val="both"/>
        <w:rPr>
          <w:rFonts w:ascii="Arial Narrow" w:hAnsi="Arial Narrow" w:cs="Arial"/>
          <w:b/>
          <w:sz w:val="20"/>
          <w:szCs w:val="20"/>
        </w:rPr>
      </w:pPr>
    </w:p>
    <w:p w:rsidR="005A0F26" w:rsidRPr="00FE4499" w:rsidRDefault="0003544D" w:rsidP="004054B5">
      <w:pPr>
        <w:autoSpaceDE w:val="0"/>
        <w:autoSpaceDN w:val="0"/>
        <w:adjustRightInd w:val="0"/>
        <w:ind w:left="426" w:hanging="426"/>
        <w:jc w:val="both"/>
        <w:rPr>
          <w:rFonts w:ascii="Arial Narrow" w:hAnsi="Arial Narrow" w:cs="Arial"/>
          <w:b/>
          <w:sz w:val="20"/>
          <w:szCs w:val="20"/>
        </w:rPr>
      </w:pPr>
      <w:r w:rsidRPr="00FE4499">
        <w:rPr>
          <w:rFonts w:ascii="Arial Narrow" w:hAnsi="Arial Narrow" w:cs="Arial"/>
          <w:b/>
          <w:sz w:val="20"/>
          <w:szCs w:val="20"/>
        </w:rPr>
        <w:t>AD. ZAŁĄCZNIK NR 8 - WZÓR OŚWIADCZENIA WNIOSKODAWCY O ZACHOWANIU CELÓW PROJEKTU ZGODNYCH Z WNIOSKIEM O DOFINANSOWANIE PROJEKTU.</w:t>
      </w:r>
    </w:p>
    <w:p w:rsidR="006B71A7" w:rsidRPr="00FE4499" w:rsidRDefault="006B71A7" w:rsidP="004054B5">
      <w:pPr>
        <w:autoSpaceDE w:val="0"/>
        <w:autoSpaceDN w:val="0"/>
        <w:adjustRightInd w:val="0"/>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FE4499" w:rsidTr="00352DD1">
        <w:tc>
          <w:tcPr>
            <w:tcW w:w="9212" w:type="dxa"/>
          </w:tcPr>
          <w:p w:rsidR="005A0F26" w:rsidRPr="00FE4499" w:rsidRDefault="005A0F26">
            <w:pPr>
              <w:rPr>
                <w:rFonts w:ascii="Arial Narrow" w:hAnsi="Arial Narrow" w:cs="Arial"/>
                <w:sz w:val="20"/>
                <w:szCs w:val="20"/>
              </w:rPr>
            </w:pPr>
            <w:r w:rsidRPr="00FE4499">
              <w:rPr>
                <w:rFonts w:ascii="Arial Narrow" w:hAnsi="Arial Narrow" w:cs="Arial"/>
                <w:sz w:val="20"/>
                <w:szCs w:val="20"/>
              </w:rPr>
              <w:t>Nazwa i adres Wnioskodawcy</w:t>
            </w:r>
          </w:p>
          <w:p w:rsidR="005A0F26" w:rsidRPr="00FE4499" w:rsidRDefault="005A0F26">
            <w:pPr>
              <w:jc w:val="right"/>
              <w:rPr>
                <w:rFonts w:ascii="Arial Narrow" w:hAnsi="Arial Narrow" w:cs="Arial"/>
                <w:sz w:val="20"/>
                <w:szCs w:val="20"/>
              </w:rPr>
            </w:pPr>
            <w:r w:rsidRPr="00FE4499">
              <w:rPr>
                <w:rFonts w:ascii="Arial Narrow" w:hAnsi="Arial Narrow" w:cs="Arial"/>
                <w:sz w:val="20"/>
                <w:szCs w:val="20"/>
              </w:rPr>
              <w:t>Miejscowość, data</w:t>
            </w:r>
          </w:p>
          <w:p w:rsidR="005A0F26" w:rsidRPr="00FE4499" w:rsidRDefault="005A0F26">
            <w:pPr>
              <w:jc w:val="center"/>
              <w:rPr>
                <w:rFonts w:ascii="Arial Narrow" w:hAnsi="Arial Narrow" w:cs="Arial"/>
                <w:sz w:val="20"/>
                <w:szCs w:val="20"/>
              </w:rPr>
            </w:pPr>
            <w:r w:rsidRPr="00FE4499">
              <w:rPr>
                <w:rFonts w:ascii="Arial Narrow" w:hAnsi="Arial Narrow" w:cs="Arial"/>
                <w:sz w:val="20"/>
                <w:szCs w:val="20"/>
              </w:rPr>
              <w:t>OŚWIADCZENIE</w:t>
            </w:r>
          </w:p>
          <w:p w:rsidR="005A0F26" w:rsidRPr="00FE4499" w:rsidRDefault="005A0F26">
            <w:pPr>
              <w:jc w:val="center"/>
              <w:rPr>
                <w:rFonts w:ascii="Arial Narrow" w:hAnsi="Arial Narrow" w:cs="Arial"/>
                <w:sz w:val="20"/>
                <w:szCs w:val="20"/>
              </w:rPr>
            </w:pPr>
          </w:p>
          <w:p w:rsidR="00A5422E" w:rsidRPr="00FE4499" w:rsidRDefault="005A0F26">
            <w:pPr>
              <w:jc w:val="both"/>
              <w:rPr>
                <w:rFonts w:ascii="Arial Narrow" w:hAnsi="Arial Narrow" w:cs="Arial"/>
                <w:sz w:val="20"/>
                <w:szCs w:val="20"/>
              </w:rPr>
            </w:pPr>
            <w:r w:rsidRPr="00FE4499">
              <w:rPr>
                <w:rFonts w:ascii="Arial Narrow" w:hAnsi="Arial Narrow" w:cs="Arial"/>
                <w:sz w:val="20"/>
                <w:szCs w:val="20"/>
              </w:rPr>
              <w:t>Oświadczam, że po zakończeniu realizacji projektu pod nazwą</w:t>
            </w:r>
            <w:r w:rsidR="00A5422E" w:rsidRPr="00FE4499">
              <w:rPr>
                <w:rFonts w:ascii="Arial Narrow" w:hAnsi="Arial Narrow" w:cs="Arial"/>
                <w:sz w:val="20"/>
                <w:szCs w:val="20"/>
              </w:rPr>
              <w:t xml:space="preserve"> ………………………………………</w:t>
            </w:r>
            <w:r w:rsidR="008B7BAF">
              <w:rPr>
                <w:rFonts w:ascii="Arial Narrow" w:hAnsi="Arial Narrow" w:cs="Arial"/>
                <w:sz w:val="20"/>
                <w:szCs w:val="20"/>
              </w:rPr>
              <w:t>………………………….</w:t>
            </w:r>
            <w:r w:rsidR="00A5422E" w:rsidRPr="00FE4499">
              <w:rPr>
                <w:rFonts w:ascii="Arial Narrow" w:hAnsi="Arial Narrow" w:cs="Arial"/>
                <w:sz w:val="20"/>
                <w:szCs w:val="20"/>
              </w:rPr>
              <w:t>.</w:t>
            </w:r>
          </w:p>
          <w:p w:rsidR="005A0F26" w:rsidRPr="00FE4499" w:rsidRDefault="0003544D">
            <w:pPr>
              <w:jc w:val="both"/>
              <w:rPr>
                <w:rFonts w:ascii="Arial Narrow" w:hAnsi="Arial Narrow" w:cs="Arial"/>
                <w:sz w:val="20"/>
                <w:szCs w:val="20"/>
              </w:rPr>
            </w:pPr>
            <w:r w:rsidRPr="00FE4499">
              <w:rPr>
                <w:rFonts w:ascii="Arial Narrow" w:hAnsi="Arial Narrow" w:cs="Arial"/>
                <w:sz w:val="20"/>
                <w:szCs w:val="20"/>
              </w:rPr>
              <w:t xml:space="preserve"> </w:t>
            </w:r>
            <w:r w:rsidR="005A0F26" w:rsidRPr="00FE4499">
              <w:rPr>
                <w:rFonts w:ascii="Arial Narrow" w:hAnsi="Arial Narrow" w:cs="Arial"/>
                <w:sz w:val="20"/>
                <w:szCs w:val="20"/>
              </w:rPr>
              <w:t xml:space="preserve">w ramach </w:t>
            </w:r>
            <w:r w:rsidR="005A0F26" w:rsidRPr="00FE4499">
              <w:rPr>
                <w:rFonts w:ascii="Arial Narrow" w:hAnsi="Arial Narrow" w:cs="Arial"/>
                <w:i/>
                <w:sz w:val="20"/>
                <w:szCs w:val="20"/>
              </w:rPr>
              <w:t>Regionalnego Programu Operacyjnego Województwa Łódzkiego na lata 2014-2020</w:t>
            </w:r>
            <w:r w:rsidR="005A0F26" w:rsidRPr="00FE4499">
              <w:rPr>
                <w:rFonts w:ascii="Arial Narrow" w:hAnsi="Arial Narrow" w:cs="Arial"/>
                <w:sz w:val="20"/>
                <w:szCs w:val="20"/>
              </w:rPr>
              <w:t xml:space="preserve"> zostanie zachowana trwałość projektu w rozumieniu art. 71 rozporządzenia Parlamentu Europejskiego i Rady Nr 1303/2013 w okresie </w:t>
            </w:r>
            <w:r w:rsidR="005A0F26" w:rsidRPr="00FE4499">
              <w:rPr>
                <w:rFonts w:ascii="Arial Narrow" w:hAnsi="Arial Narrow" w:cs="Arial"/>
                <w:b/>
                <w:sz w:val="20"/>
                <w:szCs w:val="20"/>
              </w:rPr>
              <w:t>3/5*</w:t>
            </w:r>
            <w:r w:rsidR="005A0F26" w:rsidRPr="00FE4499">
              <w:rPr>
                <w:rFonts w:ascii="Arial Narrow" w:hAnsi="Arial Narrow" w:cs="Arial"/>
                <w:sz w:val="20"/>
                <w:szCs w:val="20"/>
              </w:rPr>
              <w:t xml:space="preserve"> lat od daty płatności końcowej.</w:t>
            </w:r>
          </w:p>
          <w:p w:rsidR="00A5422E" w:rsidRPr="00FE4499" w:rsidRDefault="00A5422E">
            <w:pPr>
              <w:ind w:left="5760"/>
              <w:jc w:val="center"/>
              <w:rPr>
                <w:rFonts w:ascii="Arial Narrow" w:hAnsi="Arial Narrow" w:cs="Arial"/>
                <w:sz w:val="20"/>
                <w:szCs w:val="20"/>
              </w:rPr>
            </w:pPr>
          </w:p>
          <w:p w:rsidR="00A5422E" w:rsidRPr="00FE4499" w:rsidRDefault="00A5422E">
            <w:pPr>
              <w:ind w:left="5760"/>
              <w:jc w:val="center"/>
              <w:rPr>
                <w:rFonts w:ascii="Arial Narrow" w:hAnsi="Arial Narrow" w:cs="Arial"/>
                <w:sz w:val="20"/>
                <w:szCs w:val="20"/>
              </w:rPr>
            </w:pP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w:t>
            </w:r>
          </w:p>
          <w:p w:rsidR="005A0F26" w:rsidRPr="00FE4499" w:rsidRDefault="005A0F26">
            <w:pPr>
              <w:ind w:left="5760"/>
              <w:jc w:val="center"/>
              <w:rPr>
                <w:rFonts w:ascii="Arial Narrow" w:hAnsi="Arial Narrow" w:cs="Arial"/>
                <w:sz w:val="20"/>
                <w:szCs w:val="20"/>
              </w:rPr>
            </w:pPr>
            <w:r w:rsidRPr="00FE4499">
              <w:rPr>
                <w:rFonts w:ascii="Arial Narrow" w:hAnsi="Arial Narrow" w:cs="Arial"/>
                <w:sz w:val="20"/>
                <w:szCs w:val="20"/>
              </w:rPr>
              <w:t>(podpis i pieczątka)</w:t>
            </w:r>
          </w:p>
          <w:p w:rsidR="005A0F26" w:rsidRPr="00FE4499" w:rsidRDefault="005A0F26">
            <w:pPr>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i/>
                <w:sz w:val="20"/>
                <w:szCs w:val="20"/>
              </w:rPr>
              <w:t>niepotrzebne skreślić</w:t>
            </w:r>
          </w:p>
        </w:tc>
      </w:tr>
    </w:tbl>
    <w:p w:rsidR="005A0F26" w:rsidRPr="00FE4499" w:rsidRDefault="005A0F26" w:rsidP="004054B5">
      <w:pPr>
        <w:pStyle w:val="Nagwek"/>
        <w:spacing w:before="120"/>
        <w:jc w:val="both"/>
        <w:rPr>
          <w:rFonts w:ascii="Arial Narrow" w:hAnsi="Arial Narrow" w:cs="Arial"/>
          <w:sz w:val="20"/>
          <w:szCs w:val="20"/>
        </w:rPr>
      </w:pPr>
      <w:r w:rsidRPr="00FE4499">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FE4499" w:rsidRDefault="005A0F26" w:rsidP="004054B5">
      <w:pPr>
        <w:pStyle w:val="NormalnyWeb"/>
        <w:spacing w:before="0" w:beforeAutospacing="0" w:after="0"/>
        <w:ind w:right="-74"/>
        <w:jc w:val="both"/>
        <w:rPr>
          <w:rFonts w:ascii="Arial Narrow" w:hAnsi="Arial Narrow" w:cs="Arial"/>
          <w:spacing w:val="-2"/>
          <w:sz w:val="20"/>
          <w:szCs w:val="20"/>
        </w:rPr>
      </w:pPr>
      <w:r w:rsidRPr="00FE4499">
        <w:rPr>
          <w:rFonts w:ascii="Arial Narrow" w:hAnsi="Arial Narrow" w:cs="Arial"/>
          <w:spacing w:val="-2"/>
          <w:sz w:val="20"/>
          <w:szCs w:val="20"/>
        </w:rPr>
        <w:t>W przypadku realizacji projektów partnerskich, każdy z partnerów przedkłada w/w oświadczenie.</w:t>
      </w:r>
    </w:p>
    <w:p w:rsidR="008D69D8" w:rsidRPr="00FE4499" w:rsidRDefault="008D69D8" w:rsidP="004054B5">
      <w:pPr>
        <w:spacing w:line="276" w:lineRule="auto"/>
        <w:rPr>
          <w:rFonts w:ascii="Arial Narrow" w:hAnsi="Arial Narrow" w:cs="Arial"/>
          <w:b/>
          <w:sz w:val="20"/>
          <w:szCs w:val="20"/>
        </w:rPr>
      </w:pPr>
    </w:p>
    <w:p w:rsidR="0003544D" w:rsidRPr="00FE4499" w:rsidRDefault="0003544D" w:rsidP="00B82E48">
      <w:pPr>
        <w:spacing w:line="276" w:lineRule="auto"/>
        <w:jc w:val="both"/>
        <w:rPr>
          <w:rFonts w:ascii="Arial Narrow" w:hAnsi="Arial Narrow" w:cs="Arial"/>
          <w:b/>
          <w:sz w:val="20"/>
          <w:szCs w:val="20"/>
        </w:rPr>
      </w:pPr>
      <w:r w:rsidRPr="00FE4499">
        <w:rPr>
          <w:rFonts w:ascii="Arial Narrow" w:hAnsi="Arial Narrow" w:cs="Arial"/>
          <w:b/>
          <w:sz w:val="20"/>
          <w:szCs w:val="20"/>
        </w:rPr>
        <w:t>AD. ZAŁĄCZNIK NR 9 - DOKUMENT OKREŚLAJĄCY STATUS PRAWNY WNIOSKODAWCY</w:t>
      </w:r>
      <w:r w:rsidR="00106DED" w:rsidRPr="00FE4499">
        <w:rPr>
          <w:rFonts w:ascii="Arial Narrow" w:hAnsi="Arial Narrow" w:cs="Arial"/>
          <w:b/>
          <w:sz w:val="20"/>
          <w:szCs w:val="20"/>
        </w:rPr>
        <w:t xml:space="preserve"> </w:t>
      </w:r>
      <w:r w:rsidRPr="00FE4499">
        <w:rPr>
          <w:rFonts w:ascii="Arial Narrow" w:hAnsi="Arial Narrow" w:cs="Arial"/>
          <w:b/>
          <w:sz w:val="20"/>
          <w:szCs w:val="20"/>
        </w:rPr>
        <w:t>/</w:t>
      </w:r>
      <w:r w:rsidR="00106DED" w:rsidRPr="00FE4499">
        <w:rPr>
          <w:rFonts w:ascii="Arial Narrow" w:hAnsi="Arial Narrow" w:cs="Arial"/>
          <w:b/>
          <w:sz w:val="20"/>
          <w:szCs w:val="20"/>
        </w:rPr>
        <w:t xml:space="preserve"> </w:t>
      </w:r>
      <w:r w:rsidRPr="00FE4499">
        <w:rPr>
          <w:rFonts w:ascii="Arial Narrow" w:hAnsi="Arial Narrow" w:cs="Arial"/>
          <w:b/>
          <w:sz w:val="20"/>
          <w:szCs w:val="20"/>
        </w:rPr>
        <w:t>PARTNERA.</w:t>
      </w:r>
    </w:p>
    <w:p w:rsidR="0003544D" w:rsidRPr="00FE4499" w:rsidRDefault="0003544D" w:rsidP="00B82E48">
      <w:pPr>
        <w:spacing w:line="276" w:lineRule="auto"/>
        <w:jc w:val="both"/>
        <w:rPr>
          <w:rFonts w:ascii="Arial Narrow" w:hAnsi="Arial Narrow" w:cs="Arial"/>
          <w:sz w:val="20"/>
          <w:szCs w:val="20"/>
        </w:rPr>
      </w:pPr>
      <w:r w:rsidRPr="00FE4499">
        <w:rPr>
          <w:rFonts w:ascii="Arial Narrow" w:hAnsi="Arial Narrow" w:cs="Arial"/>
          <w:sz w:val="20"/>
          <w:szCs w:val="20"/>
        </w:rPr>
        <w:t>Należy przedłożyć:</w:t>
      </w:r>
    </w:p>
    <w:p w:rsidR="008516A8" w:rsidRPr="008B7BAF" w:rsidRDefault="00B82E48" w:rsidP="00610871">
      <w:pPr>
        <w:pStyle w:val="Akapitzlist"/>
        <w:numPr>
          <w:ilvl w:val="0"/>
          <w:numId w:val="54"/>
        </w:numPr>
        <w:spacing w:line="276" w:lineRule="auto"/>
        <w:jc w:val="both"/>
        <w:rPr>
          <w:rFonts w:ascii="Arial Narrow" w:hAnsi="Arial Narrow" w:cs="Arial"/>
          <w:sz w:val="20"/>
          <w:szCs w:val="20"/>
        </w:rPr>
      </w:pPr>
      <w:r w:rsidRPr="008B7BAF">
        <w:rPr>
          <w:rFonts w:ascii="Arial Narrow" w:hAnsi="Arial Narrow" w:cs="Arial"/>
          <w:sz w:val="20"/>
          <w:szCs w:val="20"/>
        </w:rPr>
        <w:t xml:space="preserve">dokument rejestrowy </w:t>
      </w:r>
      <w:r w:rsidR="008516A8" w:rsidRPr="008B7BAF">
        <w:rPr>
          <w:rFonts w:ascii="Arial Narrow" w:hAnsi="Arial Narrow" w:cs="Arial"/>
          <w:sz w:val="20"/>
          <w:szCs w:val="20"/>
        </w:rPr>
        <w:t>(Aktualny odpis z właściwego rejestru powinien być wystawiony nie wcześniej niż na 3 miesiące przed dniem złożenia wniosku. W przypadku centralnych rejestrów: CEIDG lub KRS wystarczy aktualny wydruk ze strony internetowej rejestru.</w:t>
      </w:r>
      <w:r w:rsidR="00106DED" w:rsidRPr="008B7BAF">
        <w:rPr>
          <w:rFonts w:ascii="Arial Narrow" w:hAnsi="Arial Narrow" w:cs="Arial"/>
          <w:sz w:val="20"/>
          <w:szCs w:val="20"/>
        </w:rPr>
        <w:t xml:space="preserve"> </w:t>
      </w:r>
      <w:r w:rsidR="008516A8" w:rsidRPr="008B7BAF">
        <w:rPr>
          <w:rFonts w:ascii="Arial Narrow" w:hAnsi="Arial Narrow" w:cs="Arial"/>
          <w:sz w:val="20"/>
          <w:szCs w:val="20"/>
        </w:rPr>
        <w:t>dokument wskazujący</w:t>
      </w:r>
      <w:r w:rsidRPr="008B7BAF">
        <w:rPr>
          <w:rFonts w:ascii="Arial Narrow" w:hAnsi="Arial Narrow" w:cs="Arial"/>
          <w:sz w:val="20"/>
          <w:szCs w:val="20"/>
        </w:rPr>
        <w:t xml:space="preserve"> na umocowanie do działania w imieniu i</w:t>
      </w:r>
      <w:r w:rsidR="008516A8" w:rsidRPr="008B7BAF">
        <w:rPr>
          <w:rFonts w:ascii="Arial Narrow" w:hAnsi="Arial Narrow" w:cs="Arial"/>
          <w:sz w:val="20"/>
          <w:szCs w:val="20"/>
        </w:rPr>
        <w:t xml:space="preserve"> na rzecz Wnioskodawcy</w:t>
      </w:r>
      <w:r w:rsidR="00106DED" w:rsidRPr="008B7BAF">
        <w:rPr>
          <w:rFonts w:ascii="Arial Narrow" w:hAnsi="Arial Narrow" w:cs="Arial"/>
          <w:sz w:val="20"/>
          <w:szCs w:val="20"/>
        </w:rPr>
        <w:t xml:space="preserve"> </w:t>
      </w:r>
      <w:r w:rsidR="008516A8" w:rsidRPr="008B7BAF">
        <w:rPr>
          <w:rFonts w:ascii="Arial Narrow" w:hAnsi="Arial Narrow" w:cs="Arial"/>
          <w:sz w:val="20"/>
          <w:szCs w:val="20"/>
        </w:rPr>
        <w:t>/</w:t>
      </w:r>
      <w:r w:rsidR="00106DED" w:rsidRPr="008B7BAF">
        <w:rPr>
          <w:rFonts w:ascii="Arial Narrow" w:hAnsi="Arial Narrow" w:cs="Arial"/>
          <w:sz w:val="20"/>
          <w:szCs w:val="20"/>
        </w:rPr>
        <w:t xml:space="preserve"> </w:t>
      </w:r>
      <w:r w:rsidR="008516A8" w:rsidRPr="008B7BAF">
        <w:rPr>
          <w:rFonts w:ascii="Arial Narrow" w:hAnsi="Arial Narrow" w:cs="Arial"/>
          <w:sz w:val="20"/>
          <w:szCs w:val="20"/>
        </w:rPr>
        <w:t>partnera (m.in. odpis z Krajowego Rejestru Sądowego, pełnomocnictwo/upoważnienie, akt powołania/mianowania, zaświadczenie o wyborze na wójta, burmistrza, prezydenta);</w:t>
      </w:r>
    </w:p>
    <w:p w:rsidR="008516A8" w:rsidRPr="00FE4499" w:rsidRDefault="008516A8" w:rsidP="00610871">
      <w:pPr>
        <w:pStyle w:val="Akapitzlist"/>
        <w:numPr>
          <w:ilvl w:val="0"/>
          <w:numId w:val="53"/>
        </w:numPr>
        <w:spacing w:line="276" w:lineRule="auto"/>
        <w:jc w:val="both"/>
        <w:rPr>
          <w:rFonts w:ascii="Arial Narrow" w:hAnsi="Arial Narrow" w:cs="Arial"/>
          <w:sz w:val="20"/>
          <w:szCs w:val="20"/>
        </w:rPr>
      </w:pPr>
      <w:r w:rsidRPr="00FE4499">
        <w:rPr>
          <w:rFonts w:ascii="Arial Narrow" w:hAnsi="Arial Narrow" w:cs="Arial"/>
          <w:sz w:val="20"/>
          <w:szCs w:val="20"/>
        </w:rPr>
        <w:t>j</w:t>
      </w:r>
      <w:r w:rsidR="00B82E48" w:rsidRPr="00FE4499">
        <w:rPr>
          <w:rFonts w:ascii="Arial Narrow" w:hAnsi="Arial Narrow" w:cs="Arial"/>
          <w:sz w:val="20"/>
          <w:szCs w:val="20"/>
        </w:rPr>
        <w:t>eżeli Wnioskodawca/partner posiada statut, należy przedłożyć jego</w:t>
      </w:r>
      <w:r w:rsidRPr="00FE4499">
        <w:rPr>
          <w:rFonts w:ascii="Arial Narrow" w:hAnsi="Arial Narrow" w:cs="Arial"/>
          <w:sz w:val="20"/>
          <w:szCs w:val="20"/>
        </w:rPr>
        <w:t xml:space="preserve"> kserokopię;</w:t>
      </w:r>
    </w:p>
    <w:p w:rsidR="0003544D" w:rsidRPr="00FE4499" w:rsidRDefault="008B7BAF" w:rsidP="00610871">
      <w:pPr>
        <w:pStyle w:val="Akapitzlist"/>
        <w:numPr>
          <w:ilvl w:val="0"/>
          <w:numId w:val="53"/>
        </w:numPr>
        <w:spacing w:line="276" w:lineRule="auto"/>
        <w:jc w:val="both"/>
        <w:rPr>
          <w:rFonts w:ascii="Arial Narrow" w:hAnsi="Arial Narrow" w:cs="Arial"/>
          <w:sz w:val="20"/>
          <w:szCs w:val="20"/>
        </w:rPr>
      </w:pPr>
      <w:r>
        <w:rPr>
          <w:rFonts w:ascii="Arial Narrow" w:hAnsi="Arial Narrow" w:cs="Arial"/>
          <w:sz w:val="20"/>
          <w:szCs w:val="20"/>
        </w:rPr>
        <w:t xml:space="preserve">w </w:t>
      </w:r>
      <w:r w:rsidR="00B82E48" w:rsidRPr="00FE4499">
        <w:rPr>
          <w:rFonts w:ascii="Arial Narrow" w:hAnsi="Arial Narrow" w:cs="Arial"/>
          <w:sz w:val="20"/>
          <w:szCs w:val="20"/>
        </w:rPr>
        <w:t>przypadku spółek cywilnych należy przedłożyć kopię zawartej umowy spółki cywilnej oraz dokumenty rejestrowe wszystkich wspólników spółki.</w:t>
      </w:r>
    </w:p>
    <w:p w:rsidR="00B82E48" w:rsidRPr="00FE4499" w:rsidRDefault="00B82E48" w:rsidP="00B82E48">
      <w:pPr>
        <w:spacing w:line="276" w:lineRule="auto"/>
        <w:jc w:val="both"/>
        <w:rPr>
          <w:rFonts w:ascii="Arial Narrow" w:hAnsi="Arial Narrow" w:cs="Arial"/>
          <w:sz w:val="20"/>
          <w:szCs w:val="20"/>
          <w:u w:val="single"/>
        </w:rPr>
      </w:pPr>
      <w:r w:rsidRPr="00FE4499">
        <w:rPr>
          <w:rFonts w:ascii="Arial Narrow" w:hAnsi="Arial Narrow" w:cs="Arial"/>
          <w:spacing w:val="-2"/>
          <w:sz w:val="20"/>
          <w:szCs w:val="20"/>
          <w:u w:val="single"/>
        </w:rPr>
        <w:t>W przypadku realizacji projektów partnerskich, każdy z partnerów przedkłada w/w załącznik.</w:t>
      </w:r>
    </w:p>
    <w:p w:rsidR="00525E04" w:rsidRPr="00FE4499" w:rsidRDefault="00525E04" w:rsidP="004054B5">
      <w:pPr>
        <w:spacing w:line="276" w:lineRule="auto"/>
        <w:ind w:left="426" w:hanging="426"/>
        <w:jc w:val="both"/>
        <w:rPr>
          <w:rFonts w:ascii="Arial Narrow" w:hAnsi="Arial Narrow" w:cs="Arial"/>
          <w:b/>
          <w:sz w:val="20"/>
          <w:szCs w:val="20"/>
        </w:rPr>
      </w:pPr>
    </w:p>
    <w:p w:rsidR="005A0F26" w:rsidRPr="00FE4499" w:rsidRDefault="0003544D" w:rsidP="004054B5">
      <w:pPr>
        <w:spacing w:line="276" w:lineRule="auto"/>
        <w:ind w:left="426" w:hanging="426"/>
        <w:jc w:val="both"/>
        <w:rPr>
          <w:rFonts w:ascii="Arial Narrow" w:hAnsi="Arial Narrow" w:cs="Arial"/>
          <w:b/>
          <w:sz w:val="20"/>
          <w:szCs w:val="20"/>
        </w:rPr>
      </w:pPr>
      <w:r w:rsidRPr="00FE4499">
        <w:rPr>
          <w:rFonts w:ascii="Arial Narrow" w:hAnsi="Arial Narrow" w:cs="Arial"/>
          <w:b/>
          <w:sz w:val="20"/>
          <w:szCs w:val="20"/>
        </w:rPr>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FE4499" w:rsidTr="00352DD1">
        <w:tc>
          <w:tcPr>
            <w:tcW w:w="9212" w:type="dxa"/>
          </w:tcPr>
          <w:p w:rsidR="0003544D" w:rsidRPr="00FE4499" w:rsidRDefault="0003544D">
            <w:pPr>
              <w:shd w:val="clear" w:color="auto" w:fill="FFFFFF"/>
              <w:tabs>
                <w:tab w:val="left" w:leader="dot" w:pos="10306"/>
              </w:tabs>
              <w:jc w:val="both"/>
              <w:rPr>
                <w:rFonts w:ascii="Arial Narrow" w:hAnsi="Arial Narrow" w:cs="Arial"/>
                <w:color w:val="000000"/>
                <w:spacing w:val="2"/>
                <w:sz w:val="19"/>
                <w:szCs w:val="19"/>
              </w:rPr>
            </w:pPr>
          </w:p>
          <w:p w:rsidR="00151781" w:rsidRPr="00FE4499" w:rsidRDefault="005A0F26">
            <w:pPr>
              <w:shd w:val="clear" w:color="auto" w:fill="FFFFFF"/>
              <w:tabs>
                <w:tab w:val="left" w:leader="dot" w:pos="10306"/>
              </w:tabs>
              <w:jc w:val="both"/>
              <w:rPr>
                <w:rFonts w:ascii="Arial Narrow" w:hAnsi="Arial Narrow" w:cs="Arial"/>
                <w:color w:val="000000"/>
                <w:spacing w:val="2"/>
                <w:sz w:val="18"/>
                <w:szCs w:val="18"/>
                <w:vertAlign w:val="superscript"/>
              </w:rPr>
            </w:pPr>
            <w:r w:rsidRPr="00FE4499">
              <w:rPr>
                <w:rFonts w:ascii="Arial Narrow" w:hAnsi="Arial Narrow" w:cs="Arial"/>
                <w:color w:val="000000"/>
                <w:spacing w:val="2"/>
                <w:sz w:val="18"/>
                <w:szCs w:val="18"/>
              </w:rPr>
              <w:t>Ja, niżej podpisany(a)</w:t>
            </w:r>
            <w:r w:rsidRPr="00FE4499">
              <w:rPr>
                <w:rFonts w:ascii="Arial Narrow" w:hAnsi="Arial Narrow" w:cs="Arial"/>
                <w:color w:val="000000"/>
                <w:spacing w:val="2"/>
                <w:sz w:val="18"/>
                <w:szCs w:val="18"/>
                <w:vertAlign w:val="superscript"/>
              </w:rPr>
              <w:t>1</w:t>
            </w:r>
          </w:p>
          <w:p w:rsidR="005A0F26" w:rsidRPr="00FE4499" w:rsidRDefault="005A0F26">
            <w:pPr>
              <w:shd w:val="clear" w:color="auto" w:fill="FFFFFF"/>
              <w:tabs>
                <w:tab w:val="left" w:leader="dot" w:pos="10306"/>
              </w:tabs>
              <w:jc w:val="both"/>
              <w:rPr>
                <w:rFonts w:ascii="Arial Narrow" w:hAnsi="Arial Narrow" w:cs="Arial"/>
                <w:sz w:val="18"/>
                <w:szCs w:val="18"/>
              </w:rPr>
            </w:pPr>
            <w:r w:rsidRPr="00FE4499">
              <w:rPr>
                <w:rFonts w:ascii="Arial Narrow" w:hAnsi="Arial Narrow" w:cs="Arial"/>
                <w:color w:val="000000"/>
                <w:spacing w:val="2"/>
                <w:sz w:val="18"/>
                <w:szCs w:val="18"/>
              </w:rPr>
              <w:t>.............................................................................................................</w:t>
            </w:r>
            <w:r w:rsidR="00151781" w:rsidRPr="00FE4499">
              <w:rPr>
                <w:rFonts w:ascii="Arial Narrow" w:hAnsi="Arial Narrow" w:cs="Arial"/>
                <w:color w:val="000000"/>
                <w:spacing w:val="2"/>
                <w:sz w:val="18"/>
                <w:szCs w:val="18"/>
              </w:rPr>
              <w:t>...................................</w:t>
            </w:r>
            <w:r w:rsidRPr="00FE4499">
              <w:rPr>
                <w:rFonts w:ascii="Arial Narrow" w:hAnsi="Arial Narrow" w:cs="Arial"/>
                <w:color w:val="000000"/>
                <w:spacing w:val="2"/>
                <w:sz w:val="18"/>
                <w:szCs w:val="18"/>
              </w:rPr>
              <w:t>.............</w:t>
            </w:r>
          </w:p>
          <w:p w:rsidR="005A0F26" w:rsidRPr="00FE4499" w:rsidRDefault="005A0F26" w:rsidP="00151781">
            <w:pPr>
              <w:shd w:val="clear" w:color="auto" w:fill="FFFFFF"/>
              <w:ind w:left="171"/>
              <w:jc w:val="center"/>
              <w:rPr>
                <w:rFonts w:ascii="Arial Narrow" w:hAnsi="Arial Narrow" w:cs="Arial"/>
                <w:sz w:val="14"/>
                <w:szCs w:val="18"/>
              </w:rPr>
            </w:pPr>
            <w:r w:rsidRPr="00FE4499">
              <w:rPr>
                <w:rFonts w:ascii="Arial Narrow" w:hAnsi="Arial Narrow" w:cs="Arial"/>
                <w:color w:val="000000"/>
                <w:spacing w:val="-4"/>
                <w:sz w:val="14"/>
                <w:szCs w:val="18"/>
              </w:rPr>
              <w:t xml:space="preserve">(imię i nazwisko osoby ubiegającej się o wydanie pozwolenia na budowę albo osoby umocowanej </w:t>
            </w:r>
            <w:r w:rsidRPr="00FE4499">
              <w:rPr>
                <w:rFonts w:ascii="Arial Narrow" w:hAnsi="Arial Narrow" w:cs="Arial"/>
                <w:color w:val="000000"/>
                <w:spacing w:val="-5"/>
                <w:sz w:val="14"/>
                <w:szCs w:val="18"/>
              </w:rPr>
              <w:t>do złożenia oświadczenia w imieniu osoby prawnej ubiegającej się o wydanie pozwolenia na budowę)</w:t>
            </w:r>
          </w:p>
          <w:p w:rsidR="00151781" w:rsidRPr="00FE4499" w:rsidRDefault="00151781" w:rsidP="004054B5">
            <w:pPr>
              <w:shd w:val="clear" w:color="auto" w:fill="FFFFFF"/>
              <w:tabs>
                <w:tab w:val="left" w:leader="dot" w:pos="10310"/>
              </w:tabs>
              <w:ind w:left="14"/>
              <w:jc w:val="both"/>
              <w:rPr>
                <w:rFonts w:ascii="Arial Narrow" w:hAnsi="Arial Narrow" w:cs="Arial"/>
                <w:color w:val="000000"/>
                <w:w w:val="106"/>
                <w:sz w:val="18"/>
                <w:szCs w:val="18"/>
              </w:rPr>
            </w:pPr>
          </w:p>
          <w:p w:rsidR="005A0F26" w:rsidRPr="00FE4499" w:rsidRDefault="005A0F26" w:rsidP="004054B5">
            <w:pPr>
              <w:shd w:val="clear" w:color="auto" w:fill="FFFFFF"/>
              <w:tabs>
                <w:tab w:val="left" w:leader="dot" w:pos="10310"/>
              </w:tabs>
              <w:ind w:left="14"/>
              <w:jc w:val="both"/>
              <w:rPr>
                <w:rFonts w:ascii="Arial Narrow" w:hAnsi="Arial Narrow" w:cs="Arial"/>
                <w:sz w:val="18"/>
                <w:szCs w:val="18"/>
              </w:rPr>
            </w:pPr>
            <w:r w:rsidRPr="00FE4499">
              <w:rPr>
                <w:rFonts w:ascii="Arial Narrow" w:hAnsi="Arial Narrow" w:cs="Arial"/>
                <w:color w:val="000000"/>
                <w:w w:val="106"/>
                <w:sz w:val="18"/>
                <w:szCs w:val="18"/>
              </w:rPr>
              <w:lastRenderedPageBreak/>
              <w:t>legitymujący(a) się………………………………...………………………………………</w:t>
            </w:r>
            <w:r w:rsidR="00151781" w:rsidRPr="00FE4499">
              <w:rPr>
                <w:rFonts w:ascii="Arial Narrow" w:hAnsi="Arial Narrow" w:cs="Arial"/>
                <w:color w:val="000000"/>
                <w:w w:val="106"/>
                <w:sz w:val="18"/>
                <w:szCs w:val="18"/>
              </w:rPr>
              <w:t>…….</w:t>
            </w:r>
            <w:r w:rsidRPr="00FE4499">
              <w:rPr>
                <w:rFonts w:ascii="Arial Narrow" w:hAnsi="Arial Narrow" w:cs="Arial"/>
                <w:color w:val="000000"/>
                <w:w w:val="106"/>
                <w:sz w:val="18"/>
                <w:szCs w:val="18"/>
              </w:rPr>
              <w:t>……….</w:t>
            </w:r>
          </w:p>
          <w:p w:rsidR="005A0F26" w:rsidRPr="00FE4499" w:rsidRDefault="005A0F26" w:rsidP="00151781">
            <w:pPr>
              <w:shd w:val="clear" w:color="auto" w:fill="FFFFFF"/>
              <w:ind w:left="29"/>
              <w:jc w:val="center"/>
              <w:rPr>
                <w:rFonts w:ascii="Arial Narrow" w:hAnsi="Arial Narrow" w:cs="Arial"/>
                <w:sz w:val="18"/>
                <w:szCs w:val="18"/>
              </w:rPr>
            </w:pPr>
            <w:r w:rsidRPr="00FE4499">
              <w:rPr>
                <w:rFonts w:ascii="Arial Narrow" w:hAnsi="Arial Narrow" w:cs="Arial"/>
                <w:color w:val="000000"/>
                <w:spacing w:val="-4"/>
                <w:sz w:val="14"/>
                <w:szCs w:val="18"/>
              </w:rPr>
              <w:t>(numer dowodu osobistego lub innego dokumentu stwierdzającego tożsamość i nazwa organu wydającego)</w:t>
            </w:r>
          </w:p>
          <w:p w:rsidR="00151781" w:rsidRPr="00FE4499" w:rsidRDefault="00151781" w:rsidP="004054B5">
            <w:pPr>
              <w:shd w:val="clear" w:color="auto" w:fill="FFFFFF"/>
              <w:tabs>
                <w:tab w:val="left" w:leader="dot" w:pos="3000"/>
                <w:tab w:val="left" w:leader="dot" w:pos="6989"/>
              </w:tabs>
              <w:ind w:left="14"/>
              <w:jc w:val="both"/>
              <w:rPr>
                <w:rFonts w:ascii="Arial Narrow" w:hAnsi="Arial Narrow" w:cs="Arial"/>
                <w:color w:val="000000"/>
                <w:spacing w:val="-2"/>
                <w:w w:val="106"/>
                <w:sz w:val="18"/>
                <w:szCs w:val="18"/>
              </w:rPr>
            </w:pPr>
          </w:p>
          <w:p w:rsidR="005A0F26" w:rsidRPr="00FE4499" w:rsidRDefault="005A0F26" w:rsidP="004054B5">
            <w:pPr>
              <w:shd w:val="clear" w:color="auto" w:fill="FFFFFF"/>
              <w:tabs>
                <w:tab w:val="left" w:leader="dot" w:pos="3000"/>
                <w:tab w:val="left" w:leader="dot" w:pos="6989"/>
              </w:tabs>
              <w:ind w:left="14"/>
              <w:jc w:val="both"/>
              <w:rPr>
                <w:rFonts w:ascii="Arial Narrow" w:hAnsi="Arial Narrow" w:cs="Arial"/>
                <w:sz w:val="18"/>
                <w:szCs w:val="18"/>
              </w:rPr>
            </w:pPr>
            <w:r w:rsidRPr="00FE4499">
              <w:rPr>
                <w:rFonts w:ascii="Arial Narrow" w:hAnsi="Arial Narrow" w:cs="Arial"/>
                <w:color w:val="000000"/>
                <w:spacing w:val="-2"/>
                <w:w w:val="106"/>
                <w:sz w:val="18"/>
                <w:szCs w:val="18"/>
              </w:rPr>
              <w:t>urodzony(a)</w:t>
            </w:r>
            <w:r w:rsidR="00151781" w:rsidRPr="00FE4499">
              <w:rPr>
                <w:rFonts w:ascii="Arial Narrow" w:hAnsi="Arial Narrow" w:cs="Arial"/>
                <w:color w:val="000000"/>
                <w:spacing w:val="-2"/>
                <w:w w:val="106"/>
                <w:sz w:val="18"/>
                <w:szCs w:val="18"/>
              </w:rPr>
              <w:t xml:space="preserve"> dnia </w:t>
            </w:r>
            <w:r w:rsidRPr="00FE4499">
              <w:rPr>
                <w:rFonts w:ascii="Arial Narrow" w:hAnsi="Arial Narrow" w:cs="Arial"/>
                <w:color w:val="000000"/>
                <w:spacing w:val="-2"/>
                <w:w w:val="106"/>
                <w:sz w:val="18"/>
                <w:szCs w:val="18"/>
              </w:rPr>
              <w:t>…………………..</w:t>
            </w:r>
            <w:r w:rsidRPr="00FE4499">
              <w:rPr>
                <w:rFonts w:ascii="Arial Narrow" w:hAnsi="Arial Narrow" w:cs="Arial"/>
                <w:color w:val="000000"/>
                <w:w w:val="106"/>
                <w:sz w:val="18"/>
                <w:szCs w:val="18"/>
              </w:rPr>
              <w:t>w…………………………………..</w:t>
            </w:r>
          </w:p>
          <w:p w:rsidR="005A0F26" w:rsidRPr="00FE4499" w:rsidRDefault="00525E04" w:rsidP="00525E04">
            <w:pPr>
              <w:shd w:val="clear" w:color="auto" w:fill="FFFFFF"/>
              <w:tabs>
                <w:tab w:val="left" w:pos="4320"/>
              </w:tabs>
              <w:jc w:val="both"/>
              <w:rPr>
                <w:rFonts w:ascii="Arial Narrow" w:hAnsi="Arial Narrow" w:cs="Arial"/>
                <w:sz w:val="14"/>
                <w:szCs w:val="18"/>
              </w:rPr>
            </w:pPr>
            <w:r w:rsidRPr="00FE4499">
              <w:rPr>
                <w:rFonts w:ascii="Arial Narrow" w:hAnsi="Arial Narrow" w:cs="Arial"/>
                <w:color w:val="000000"/>
                <w:spacing w:val="-11"/>
                <w:sz w:val="18"/>
                <w:szCs w:val="18"/>
              </w:rPr>
              <w:t xml:space="preserve">                              </w:t>
            </w:r>
            <w:r w:rsidR="00151781" w:rsidRPr="00FE4499">
              <w:rPr>
                <w:rFonts w:ascii="Arial Narrow" w:hAnsi="Arial Narrow" w:cs="Arial"/>
                <w:color w:val="000000"/>
                <w:spacing w:val="-11"/>
                <w:sz w:val="18"/>
                <w:szCs w:val="18"/>
              </w:rPr>
              <w:t xml:space="preserve">                      </w:t>
            </w:r>
            <w:r w:rsidR="00151781" w:rsidRPr="00FE4499">
              <w:rPr>
                <w:rFonts w:ascii="Arial Narrow" w:hAnsi="Arial Narrow" w:cs="Arial"/>
                <w:color w:val="000000"/>
                <w:spacing w:val="-11"/>
                <w:sz w:val="14"/>
                <w:szCs w:val="18"/>
              </w:rPr>
              <w:t xml:space="preserve">  </w:t>
            </w:r>
            <w:r w:rsidRPr="00FE4499">
              <w:rPr>
                <w:rFonts w:ascii="Arial Narrow" w:hAnsi="Arial Narrow" w:cs="Arial"/>
                <w:color w:val="000000"/>
                <w:spacing w:val="-11"/>
                <w:sz w:val="14"/>
                <w:szCs w:val="18"/>
              </w:rPr>
              <w:t xml:space="preserve">  </w:t>
            </w:r>
            <w:r w:rsidR="005A0F26" w:rsidRPr="00FE4499">
              <w:rPr>
                <w:rFonts w:ascii="Arial Narrow" w:hAnsi="Arial Narrow" w:cs="Arial"/>
                <w:color w:val="000000"/>
                <w:spacing w:val="-11"/>
                <w:sz w:val="14"/>
                <w:szCs w:val="18"/>
              </w:rPr>
              <w:t>(data)</w:t>
            </w:r>
            <w:r w:rsidRPr="00FE4499">
              <w:rPr>
                <w:rFonts w:ascii="Arial Narrow" w:hAnsi="Arial Narrow" w:cs="Arial"/>
                <w:color w:val="000000"/>
                <w:sz w:val="14"/>
                <w:szCs w:val="18"/>
              </w:rPr>
              <w:t xml:space="preserve">                                  </w:t>
            </w:r>
            <w:r w:rsidR="00151781" w:rsidRPr="00FE4499">
              <w:rPr>
                <w:rFonts w:ascii="Arial Narrow" w:hAnsi="Arial Narrow" w:cs="Arial"/>
                <w:color w:val="000000"/>
                <w:sz w:val="14"/>
                <w:szCs w:val="18"/>
              </w:rPr>
              <w:t xml:space="preserve">    </w:t>
            </w:r>
            <w:r w:rsidRPr="00FE4499">
              <w:rPr>
                <w:rFonts w:ascii="Arial Narrow" w:hAnsi="Arial Narrow" w:cs="Arial"/>
                <w:color w:val="000000"/>
                <w:sz w:val="14"/>
                <w:szCs w:val="18"/>
              </w:rPr>
              <w:t xml:space="preserve"> </w:t>
            </w:r>
            <w:r w:rsidR="005A0F26" w:rsidRPr="00FE4499">
              <w:rPr>
                <w:rFonts w:ascii="Arial Narrow" w:hAnsi="Arial Narrow" w:cs="Arial"/>
                <w:color w:val="000000"/>
                <w:spacing w:val="-7"/>
                <w:sz w:val="14"/>
                <w:szCs w:val="18"/>
              </w:rPr>
              <w:t>(miejsce)</w:t>
            </w:r>
          </w:p>
          <w:p w:rsidR="00151781" w:rsidRPr="00FE4499" w:rsidRDefault="00151781" w:rsidP="004054B5">
            <w:pPr>
              <w:shd w:val="clear" w:color="auto" w:fill="FFFFFF"/>
              <w:tabs>
                <w:tab w:val="left" w:leader="dot" w:pos="7810"/>
                <w:tab w:val="left" w:leader="dot" w:pos="10306"/>
              </w:tabs>
              <w:ind w:left="14"/>
              <w:jc w:val="both"/>
              <w:rPr>
                <w:rFonts w:ascii="Arial Narrow" w:hAnsi="Arial Narrow" w:cs="Arial"/>
                <w:color w:val="000000"/>
                <w:spacing w:val="1"/>
                <w:sz w:val="18"/>
                <w:szCs w:val="18"/>
              </w:rPr>
            </w:pPr>
          </w:p>
          <w:p w:rsidR="005A0F26" w:rsidRPr="00FE4499" w:rsidRDefault="005A0F26" w:rsidP="004054B5">
            <w:pPr>
              <w:shd w:val="clear" w:color="auto" w:fill="FFFFFF"/>
              <w:tabs>
                <w:tab w:val="left" w:leader="dot" w:pos="7810"/>
                <w:tab w:val="left" w:leader="dot" w:pos="10306"/>
              </w:tabs>
              <w:ind w:left="14"/>
              <w:jc w:val="both"/>
              <w:rPr>
                <w:rFonts w:ascii="Arial Narrow" w:hAnsi="Arial Narrow" w:cs="Arial"/>
                <w:sz w:val="18"/>
                <w:szCs w:val="18"/>
              </w:rPr>
            </w:pPr>
            <w:r w:rsidRPr="00FE4499">
              <w:rPr>
                <w:rFonts w:ascii="Arial Narrow" w:hAnsi="Arial Narrow" w:cs="Arial"/>
                <w:color w:val="000000"/>
                <w:spacing w:val="1"/>
                <w:sz w:val="18"/>
                <w:szCs w:val="18"/>
              </w:rPr>
              <w:t>zamieszkały(a)……………………………………………………………………</w:t>
            </w:r>
            <w:r w:rsidRPr="00FE4499">
              <w:rPr>
                <w:rFonts w:ascii="Arial Narrow" w:hAnsi="Arial Narrow" w:cs="Arial"/>
                <w:color w:val="000000"/>
                <w:sz w:val="18"/>
                <w:szCs w:val="18"/>
              </w:rPr>
              <w:t>...............................,</w:t>
            </w:r>
          </w:p>
          <w:p w:rsidR="005A0F26" w:rsidRPr="00FE4499" w:rsidRDefault="005A0F26" w:rsidP="00151781">
            <w:pPr>
              <w:shd w:val="clear" w:color="auto" w:fill="FFFFFF"/>
              <w:ind w:left="29"/>
              <w:jc w:val="center"/>
              <w:rPr>
                <w:rFonts w:ascii="Arial Narrow" w:hAnsi="Arial Narrow" w:cs="Arial"/>
                <w:sz w:val="14"/>
                <w:szCs w:val="18"/>
              </w:rPr>
            </w:pPr>
            <w:r w:rsidRPr="00FE4499">
              <w:rPr>
                <w:rFonts w:ascii="Arial Narrow" w:hAnsi="Arial Narrow" w:cs="Arial"/>
                <w:color w:val="000000"/>
                <w:spacing w:val="-9"/>
                <w:sz w:val="14"/>
                <w:szCs w:val="18"/>
              </w:rPr>
              <w:t>(adres)</w:t>
            </w:r>
          </w:p>
          <w:p w:rsidR="00151781" w:rsidRPr="00FE4499" w:rsidRDefault="00151781" w:rsidP="004054B5">
            <w:pPr>
              <w:pStyle w:val="Tekstpodstawowy2"/>
              <w:spacing w:after="0" w:line="240" w:lineRule="auto"/>
              <w:rPr>
                <w:rFonts w:ascii="Arial Narrow" w:hAnsi="Arial Narrow" w:cs="Arial"/>
                <w:sz w:val="18"/>
                <w:szCs w:val="18"/>
              </w:rPr>
            </w:pPr>
          </w:p>
          <w:p w:rsidR="005A0F26" w:rsidRPr="00FE4499" w:rsidRDefault="005A0F26" w:rsidP="004054B5">
            <w:pPr>
              <w:pStyle w:val="Tekstpodstawowy2"/>
              <w:spacing w:after="0" w:line="240" w:lineRule="auto"/>
              <w:rPr>
                <w:rFonts w:ascii="Arial Narrow" w:hAnsi="Arial Narrow" w:cs="Arial"/>
                <w:sz w:val="18"/>
                <w:szCs w:val="18"/>
              </w:rPr>
            </w:pPr>
            <w:r w:rsidRPr="00FE4499">
              <w:rPr>
                <w:rFonts w:ascii="Arial Narrow" w:hAnsi="Arial Narrow" w:cs="Arial"/>
                <w:sz w:val="18"/>
                <w:szCs w:val="18"/>
              </w:rPr>
              <w:t xml:space="preserve">po zapoznaniu się z art. 32 ust. 4 pkt 2 ustawy z dnia 7 lipca 1994 r. — Prawo Budowlane (j.t. Dz. U. 2013 r. poz. 1409, z </w:t>
            </w:r>
            <w:proofErr w:type="spellStart"/>
            <w:r w:rsidRPr="00FE4499">
              <w:rPr>
                <w:rFonts w:ascii="Arial Narrow" w:hAnsi="Arial Narrow" w:cs="Arial"/>
                <w:sz w:val="18"/>
                <w:szCs w:val="18"/>
              </w:rPr>
              <w:t>późn</w:t>
            </w:r>
            <w:proofErr w:type="spellEnd"/>
            <w:r w:rsidRPr="00FE4499">
              <w:rPr>
                <w:rFonts w:ascii="Arial Narrow" w:hAnsi="Arial Narrow" w:cs="Arial"/>
                <w:sz w:val="18"/>
                <w:szCs w:val="18"/>
              </w:rPr>
              <w:t>. zm.),</w:t>
            </w:r>
          </w:p>
          <w:p w:rsidR="00151781" w:rsidRPr="00FE4499" w:rsidRDefault="00151781">
            <w:pPr>
              <w:shd w:val="clear" w:color="auto" w:fill="FFFFFF"/>
              <w:tabs>
                <w:tab w:val="left" w:leader="dot" w:pos="3955"/>
                <w:tab w:val="left" w:leader="dot" w:pos="9149"/>
              </w:tabs>
              <w:jc w:val="both"/>
              <w:rPr>
                <w:rFonts w:ascii="Arial Narrow" w:hAnsi="Arial Narrow" w:cs="Arial"/>
                <w:color w:val="000000"/>
                <w:w w:val="106"/>
                <w:sz w:val="18"/>
                <w:szCs w:val="18"/>
              </w:rPr>
            </w:pPr>
          </w:p>
          <w:p w:rsidR="00151781" w:rsidRPr="00FE4499" w:rsidRDefault="005A0F26">
            <w:pPr>
              <w:shd w:val="clear" w:color="auto" w:fill="FFFFFF"/>
              <w:tabs>
                <w:tab w:val="left" w:leader="dot" w:pos="3955"/>
                <w:tab w:val="left" w:leader="dot" w:pos="9149"/>
              </w:tabs>
              <w:jc w:val="both"/>
              <w:rPr>
                <w:rFonts w:ascii="Arial Narrow" w:hAnsi="Arial Narrow" w:cs="Arial"/>
                <w:color w:val="000000"/>
                <w:sz w:val="18"/>
                <w:szCs w:val="18"/>
              </w:rPr>
            </w:pPr>
            <w:r w:rsidRPr="00FE4499">
              <w:rPr>
                <w:rFonts w:ascii="Arial Narrow" w:hAnsi="Arial Narrow" w:cs="Arial"/>
                <w:color w:val="000000"/>
                <w:w w:val="106"/>
                <w:sz w:val="18"/>
                <w:szCs w:val="18"/>
              </w:rPr>
              <w:t>oświadczam, że posiadam prawo do dysponowania nieruchomością</w:t>
            </w:r>
            <w:r w:rsidR="008516A8" w:rsidRPr="00FE4499">
              <w:rPr>
                <w:rFonts w:ascii="Arial Narrow" w:hAnsi="Arial Narrow" w:cs="Arial"/>
                <w:color w:val="000000"/>
                <w:w w:val="106"/>
                <w:sz w:val="18"/>
                <w:szCs w:val="18"/>
              </w:rPr>
              <w:t xml:space="preserve"> oznaczoną w ewidencji gruntów </w:t>
            </w:r>
            <w:r w:rsidRPr="00FE4499">
              <w:rPr>
                <w:rFonts w:ascii="Arial Narrow" w:hAnsi="Arial Narrow" w:cs="Arial"/>
                <w:color w:val="000000"/>
                <w:w w:val="106"/>
                <w:sz w:val="18"/>
                <w:szCs w:val="18"/>
              </w:rPr>
              <w:t>i budyn</w:t>
            </w:r>
            <w:r w:rsidRPr="00FE4499">
              <w:rPr>
                <w:rFonts w:ascii="Arial Narrow" w:hAnsi="Arial Narrow" w:cs="Arial"/>
                <w:color w:val="000000"/>
                <w:spacing w:val="2"/>
                <w:w w:val="106"/>
                <w:sz w:val="18"/>
                <w:szCs w:val="18"/>
              </w:rPr>
              <w:t>ków jako działka(i) nr</w:t>
            </w:r>
            <w:r w:rsidRPr="00FE4499">
              <w:rPr>
                <w:rFonts w:ascii="Arial Narrow" w:hAnsi="Arial Narrow" w:cs="Arial"/>
                <w:color w:val="000000"/>
                <w:sz w:val="18"/>
                <w:szCs w:val="18"/>
              </w:rPr>
              <w:t>…</w:t>
            </w:r>
            <w:r w:rsidR="00151781" w:rsidRPr="00FE4499">
              <w:rPr>
                <w:rFonts w:ascii="Arial Narrow" w:hAnsi="Arial Narrow" w:cs="Arial"/>
                <w:color w:val="000000"/>
                <w:sz w:val="18"/>
                <w:szCs w:val="18"/>
              </w:rPr>
              <w:t>…….</w:t>
            </w:r>
            <w:r w:rsidR="008516A8" w:rsidRPr="00FE4499">
              <w:rPr>
                <w:rFonts w:ascii="Arial Narrow" w:hAnsi="Arial Narrow" w:cs="Arial"/>
                <w:color w:val="000000"/>
                <w:sz w:val="18"/>
                <w:szCs w:val="18"/>
              </w:rPr>
              <w:t xml:space="preserve">…… </w:t>
            </w:r>
          </w:p>
          <w:p w:rsidR="00151781" w:rsidRPr="00FE4499" w:rsidRDefault="008516A8">
            <w:pPr>
              <w:shd w:val="clear" w:color="auto" w:fill="FFFFFF"/>
              <w:tabs>
                <w:tab w:val="left" w:leader="dot" w:pos="3955"/>
                <w:tab w:val="left" w:leader="dot" w:pos="9149"/>
              </w:tabs>
              <w:jc w:val="both"/>
              <w:rPr>
                <w:rFonts w:ascii="Arial Narrow" w:hAnsi="Arial Narrow" w:cs="Arial"/>
                <w:color w:val="000000"/>
                <w:spacing w:val="5"/>
                <w:w w:val="106"/>
                <w:sz w:val="18"/>
                <w:szCs w:val="18"/>
              </w:rPr>
            </w:pPr>
            <w:r w:rsidRPr="00FE4499">
              <w:rPr>
                <w:rFonts w:ascii="Arial Narrow" w:hAnsi="Arial Narrow" w:cs="Arial"/>
                <w:color w:val="000000"/>
                <w:spacing w:val="5"/>
                <w:w w:val="106"/>
                <w:sz w:val="18"/>
                <w:szCs w:val="18"/>
              </w:rPr>
              <w:t>w obrębie ewidencyjnym…</w:t>
            </w:r>
            <w:r w:rsidR="00151781" w:rsidRPr="00FE4499">
              <w:rPr>
                <w:rFonts w:ascii="Arial Narrow" w:hAnsi="Arial Narrow" w:cs="Arial"/>
                <w:color w:val="000000"/>
                <w:spacing w:val="5"/>
                <w:w w:val="106"/>
                <w:sz w:val="18"/>
                <w:szCs w:val="18"/>
              </w:rPr>
              <w:t>………….</w:t>
            </w:r>
            <w:r w:rsidRPr="00FE4499">
              <w:rPr>
                <w:rFonts w:ascii="Arial Narrow" w:hAnsi="Arial Narrow" w:cs="Arial"/>
                <w:color w:val="000000"/>
                <w:spacing w:val="5"/>
                <w:w w:val="106"/>
                <w:sz w:val="18"/>
                <w:szCs w:val="18"/>
              </w:rPr>
              <w:t xml:space="preserve">… </w:t>
            </w:r>
          </w:p>
          <w:p w:rsidR="00151781" w:rsidRPr="00FE4499" w:rsidRDefault="005A0F26">
            <w:pPr>
              <w:shd w:val="clear" w:color="auto" w:fill="FFFFFF"/>
              <w:tabs>
                <w:tab w:val="left" w:leader="dot" w:pos="3955"/>
                <w:tab w:val="left" w:leader="dot" w:pos="9149"/>
              </w:tabs>
              <w:jc w:val="both"/>
              <w:rPr>
                <w:rFonts w:ascii="Arial Narrow" w:hAnsi="Arial Narrow" w:cs="Arial"/>
                <w:color w:val="000000"/>
                <w:w w:val="106"/>
                <w:sz w:val="18"/>
                <w:szCs w:val="18"/>
              </w:rPr>
            </w:pPr>
            <w:r w:rsidRPr="00FE4499">
              <w:rPr>
                <w:rFonts w:ascii="Arial Narrow" w:hAnsi="Arial Narrow" w:cs="Arial"/>
                <w:color w:val="000000"/>
                <w:spacing w:val="2"/>
                <w:w w:val="106"/>
                <w:sz w:val="18"/>
                <w:szCs w:val="18"/>
              </w:rPr>
              <w:t>w jednostce</w:t>
            </w:r>
            <w:r w:rsidR="008516A8" w:rsidRPr="00FE4499">
              <w:rPr>
                <w:rFonts w:ascii="Arial Narrow" w:hAnsi="Arial Narrow" w:cs="Arial"/>
                <w:sz w:val="18"/>
                <w:szCs w:val="18"/>
              </w:rPr>
              <w:t xml:space="preserve"> </w:t>
            </w:r>
            <w:r w:rsidR="008516A8" w:rsidRPr="00FE4499">
              <w:rPr>
                <w:rFonts w:ascii="Arial Narrow" w:hAnsi="Arial Narrow" w:cs="Arial"/>
                <w:color w:val="000000"/>
                <w:w w:val="106"/>
                <w:sz w:val="18"/>
                <w:szCs w:val="18"/>
              </w:rPr>
              <w:t>ewidencyjnej…</w:t>
            </w:r>
            <w:r w:rsidR="00151781" w:rsidRPr="00FE4499">
              <w:rPr>
                <w:rFonts w:ascii="Arial Narrow" w:hAnsi="Arial Narrow" w:cs="Arial"/>
                <w:color w:val="000000"/>
                <w:w w:val="106"/>
                <w:sz w:val="18"/>
                <w:szCs w:val="18"/>
              </w:rPr>
              <w:t>…………..</w:t>
            </w:r>
            <w:r w:rsidR="008516A8" w:rsidRPr="00FE4499">
              <w:rPr>
                <w:rFonts w:ascii="Arial Narrow" w:hAnsi="Arial Narrow" w:cs="Arial"/>
                <w:color w:val="000000"/>
                <w:w w:val="106"/>
                <w:sz w:val="18"/>
                <w:szCs w:val="18"/>
              </w:rPr>
              <w:t xml:space="preserve">... </w:t>
            </w:r>
          </w:p>
          <w:p w:rsidR="00151781" w:rsidRPr="00FE4499" w:rsidRDefault="00151781">
            <w:pPr>
              <w:shd w:val="clear" w:color="auto" w:fill="FFFFFF"/>
              <w:tabs>
                <w:tab w:val="left" w:leader="dot" w:pos="3955"/>
                <w:tab w:val="left" w:leader="dot" w:pos="9149"/>
              </w:tabs>
              <w:jc w:val="both"/>
              <w:rPr>
                <w:rFonts w:ascii="Arial Narrow" w:hAnsi="Arial Narrow" w:cs="Arial"/>
                <w:color w:val="000000"/>
                <w:w w:val="106"/>
                <w:sz w:val="18"/>
                <w:szCs w:val="18"/>
              </w:rPr>
            </w:pPr>
          </w:p>
          <w:p w:rsidR="005A0F26" w:rsidRPr="00FE4499" w:rsidRDefault="005A0F26">
            <w:pPr>
              <w:shd w:val="clear" w:color="auto" w:fill="FFFFFF"/>
              <w:tabs>
                <w:tab w:val="left" w:leader="dot" w:pos="3955"/>
                <w:tab w:val="left" w:leader="dot" w:pos="9149"/>
              </w:tabs>
              <w:jc w:val="both"/>
              <w:rPr>
                <w:rFonts w:ascii="Arial Narrow" w:hAnsi="Arial Narrow" w:cs="Arial"/>
                <w:sz w:val="18"/>
                <w:szCs w:val="18"/>
              </w:rPr>
            </w:pPr>
            <w:r w:rsidRPr="00FE4499">
              <w:rPr>
                <w:rFonts w:ascii="Arial Narrow" w:hAnsi="Arial Narrow" w:cs="Arial"/>
                <w:color w:val="000000"/>
                <w:w w:val="106"/>
                <w:sz w:val="18"/>
                <w:szCs w:val="18"/>
              </w:rPr>
              <w:t>na cele budowlane, wynikające z tytułu:</w:t>
            </w:r>
          </w:p>
          <w:p w:rsidR="008516A8" w:rsidRPr="00FE4499" w:rsidRDefault="005A0F26" w:rsidP="00610871">
            <w:pPr>
              <w:pStyle w:val="Akapitzlist"/>
              <w:numPr>
                <w:ilvl w:val="0"/>
                <w:numId w:val="55"/>
              </w:numPr>
              <w:shd w:val="clear" w:color="auto" w:fill="FFFFFF"/>
              <w:jc w:val="both"/>
              <w:rPr>
                <w:rFonts w:ascii="Arial Narrow" w:hAnsi="Arial Narrow" w:cs="Arial"/>
                <w:color w:val="000000"/>
                <w:spacing w:val="-22"/>
                <w:w w:val="106"/>
                <w:sz w:val="18"/>
                <w:szCs w:val="18"/>
              </w:rPr>
            </w:pPr>
            <w:r w:rsidRPr="00FE4499">
              <w:rPr>
                <w:rFonts w:ascii="Arial Narrow" w:hAnsi="Arial Narrow" w:cs="Arial"/>
                <w:color w:val="000000"/>
                <w:w w:val="106"/>
                <w:sz w:val="18"/>
                <w:szCs w:val="18"/>
              </w:rPr>
              <w:t>własności,</w:t>
            </w:r>
          </w:p>
          <w:p w:rsidR="005A0F26" w:rsidRPr="00FE4499" w:rsidRDefault="005A0F26" w:rsidP="00610871">
            <w:pPr>
              <w:pStyle w:val="Akapitzlist"/>
              <w:numPr>
                <w:ilvl w:val="0"/>
                <w:numId w:val="55"/>
              </w:numPr>
              <w:shd w:val="clear" w:color="auto" w:fill="FFFFFF"/>
              <w:jc w:val="both"/>
              <w:rPr>
                <w:rFonts w:ascii="Arial Narrow" w:hAnsi="Arial Narrow" w:cs="Arial"/>
                <w:color w:val="000000"/>
                <w:spacing w:val="-22"/>
                <w:w w:val="106"/>
                <w:sz w:val="18"/>
                <w:szCs w:val="18"/>
              </w:rPr>
            </w:pPr>
            <w:r w:rsidRPr="00FE4499">
              <w:rPr>
                <w:rFonts w:ascii="Arial Narrow" w:hAnsi="Arial Narrow" w:cs="Arial"/>
                <w:color w:val="000000"/>
                <w:spacing w:val="2"/>
                <w:w w:val="106"/>
                <w:sz w:val="18"/>
                <w:szCs w:val="18"/>
              </w:rPr>
              <w:t>współwłasności……………………………………………………………………………</w:t>
            </w:r>
            <w:r w:rsidR="00151781" w:rsidRPr="00FE4499">
              <w:rPr>
                <w:rFonts w:ascii="Arial Narrow" w:hAnsi="Arial Narrow" w:cs="Arial"/>
                <w:color w:val="000000"/>
                <w:spacing w:val="2"/>
                <w:w w:val="106"/>
                <w:sz w:val="18"/>
                <w:szCs w:val="18"/>
              </w:rPr>
              <w:t>………….</w:t>
            </w:r>
            <w:r w:rsidRPr="00FE4499">
              <w:rPr>
                <w:rFonts w:ascii="Arial Narrow" w:hAnsi="Arial Narrow" w:cs="Arial"/>
                <w:color w:val="000000"/>
                <w:spacing w:val="2"/>
                <w:w w:val="106"/>
                <w:sz w:val="18"/>
                <w:szCs w:val="18"/>
              </w:rPr>
              <w:t>..</w:t>
            </w:r>
            <w:r w:rsidRPr="00FE4499">
              <w:rPr>
                <w:rFonts w:ascii="Arial Narrow" w:hAnsi="Arial Narrow" w:cs="Arial"/>
                <w:color w:val="000000"/>
                <w:w w:val="106"/>
                <w:sz w:val="18"/>
                <w:szCs w:val="18"/>
              </w:rPr>
              <w:t>,</w:t>
            </w:r>
          </w:p>
          <w:p w:rsidR="005A0F26" w:rsidRPr="00FE4499" w:rsidRDefault="005A0F26" w:rsidP="00151781">
            <w:pPr>
              <w:shd w:val="clear" w:color="auto" w:fill="FFFFFF"/>
              <w:jc w:val="center"/>
              <w:rPr>
                <w:rFonts w:ascii="Arial Narrow" w:hAnsi="Arial Narrow" w:cs="Arial"/>
                <w:sz w:val="14"/>
                <w:szCs w:val="18"/>
              </w:rPr>
            </w:pPr>
            <w:r w:rsidRPr="00FE4499">
              <w:rPr>
                <w:rFonts w:ascii="Arial Narrow" w:hAnsi="Arial Narrow" w:cs="Arial"/>
                <w:color w:val="000000"/>
                <w:spacing w:val="-5"/>
                <w:sz w:val="14"/>
                <w:szCs w:val="18"/>
              </w:rPr>
              <w:t>(wskazanie współwłaścicieli — imię, nazwisko lub nazwa oraz adres)</w:t>
            </w:r>
          </w:p>
          <w:p w:rsidR="005A0F26" w:rsidRPr="00FE4499" w:rsidRDefault="005A0F26" w:rsidP="004054B5">
            <w:pPr>
              <w:shd w:val="clear" w:color="auto" w:fill="FFFFFF"/>
              <w:tabs>
                <w:tab w:val="left" w:leader="dot" w:pos="10334"/>
              </w:tabs>
              <w:ind w:left="283" w:right="19"/>
              <w:jc w:val="both"/>
              <w:rPr>
                <w:rFonts w:ascii="Arial Narrow" w:hAnsi="Arial Narrow" w:cs="Arial"/>
                <w:sz w:val="18"/>
                <w:szCs w:val="18"/>
              </w:rPr>
            </w:pPr>
            <w:r w:rsidRPr="00FE4499">
              <w:rPr>
                <w:rFonts w:ascii="Arial Narrow" w:hAnsi="Arial Narrow" w:cs="Arial"/>
                <w:color w:val="000000"/>
                <w:spacing w:val="1"/>
                <w:w w:val="106"/>
                <w:sz w:val="18"/>
                <w:szCs w:val="18"/>
              </w:rPr>
              <w:t xml:space="preserve">oraz zgodę wszystkich współwłaścicieli na wykonywanie robót </w:t>
            </w:r>
            <w:r w:rsidR="008516A8" w:rsidRPr="00FE4499">
              <w:rPr>
                <w:rFonts w:ascii="Arial Narrow" w:hAnsi="Arial Narrow" w:cs="Arial"/>
                <w:color w:val="000000"/>
                <w:spacing w:val="1"/>
                <w:w w:val="106"/>
                <w:sz w:val="18"/>
                <w:szCs w:val="18"/>
              </w:rPr>
              <w:t xml:space="preserve">budowlanych objętych wnioskiem </w:t>
            </w:r>
            <w:r w:rsidRPr="00FE4499">
              <w:rPr>
                <w:rFonts w:ascii="Arial Narrow" w:hAnsi="Arial Narrow" w:cs="Arial"/>
                <w:color w:val="000000"/>
                <w:spacing w:val="1"/>
                <w:w w:val="106"/>
                <w:sz w:val="18"/>
                <w:szCs w:val="18"/>
              </w:rPr>
              <w:t>o pozwo</w:t>
            </w:r>
            <w:r w:rsidRPr="00FE4499">
              <w:rPr>
                <w:rFonts w:ascii="Arial Narrow" w:hAnsi="Arial Narrow" w:cs="Arial"/>
                <w:color w:val="000000"/>
                <w:spacing w:val="-2"/>
                <w:w w:val="106"/>
                <w:sz w:val="18"/>
                <w:szCs w:val="18"/>
              </w:rPr>
              <w:t>lenie na budowę z dnia……………………</w:t>
            </w:r>
            <w:r w:rsidR="00151781" w:rsidRPr="00FE4499">
              <w:rPr>
                <w:rFonts w:ascii="Arial Narrow" w:hAnsi="Arial Narrow" w:cs="Arial"/>
                <w:color w:val="000000"/>
                <w:spacing w:val="-2"/>
                <w:w w:val="106"/>
                <w:sz w:val="18"/>
                <w:szCs w:val="18"/>
              </w:rPr>
              <w:t>………………………….</w:t>
            </w:r>
            <w:r w:rsidRPr="00FE4499">
              <w:rPr>
                <w:rFonts w:ascii="Arial Narrow" w:hAnsi="Arial Narrow" w:cs="Arial"/>
                <w:color w:val="000000"/>
                <w:spacing w:val="-2"/>
                <w:w w:val="106"/>
                <w:sz w:val="18"/>
                <w:szCs w:val="18"/>
              </w:rPr>
              <w:t>…………………………..</w:t>
            </w:r>
            <w:r w:rsidRPr="00FE4499">
              <w:rPr>
                <w:rFonts w:ascii="Arial Narrow" w:hAnsi="Arial Narrow" w:cs="Arial"/>
                <w:color w:val="000000"/>
                <w:w w:val="106"/>
                <w:sz w:val="18"/>
                <w:szCs w:val="18"/>
              </w:rPr>
              <w:t>,</w:t>
            </w:r>
          </w:p>
          <w:p w:rsidR="005A0F26" w:rsidRPr="00FE4499" w:rsidRDefault="005A0F26" w:rsidP="004054B5">
            <w:pPr>
              <w:shd w:val="clear" w:color="auto" w:fill="FFFFFF"/>
              <w:tabs>
                <w:tab w:val="left" w:leader="dot" w:pos="10334"/>
              </w:tabs>
              <w:ind w:left="360" w:hanging="331"/>
              <w:jc w:val="both"/>
              <w:rPr>
                <w:rFonts w:ascii="Arial Narrow" w:hAnsi="Arial Narrow" w:cs="Arial"/>
                <w:color w:val="000000"/>
                <w:spacing w:val="-14"/>
                <w:w w:val="106"/>
                <w:sz w:val="18"/>
                <w:szCs w:val="18"/>
              </w:rPr>
            </w:pPr>
            <w:r w:rsidRPr="00FE4499">
              <w:rPr>
                <w:rFonts w:ascii="Arial Narrow" w:hAnsi="Arial Narrow" w:cs="Arial"/>
                <w:color w:val="000000"/>
                <w:spacing w:val="-1"/>
                <w:w w:val="106"/>
                <w:sz w:val="18"/>
                <w:szCs w:val="18"/>
              </w:rPr>
              <w:t>3.</w:t>
            </w:r>
            <w:r w:rsidRPr="00FE4499">
              <w:rPr>
                <w:rFonts w:ascii="Arial Narrow" w:hAnsi="Arial Narrow" w:cs="Arial"/>
                <w:color w:val="000000"/>
                <w:spacing w:val="-1"/>
                <w:w w:val="106"/>
                <w:sz w:val="18"/>
                <w:szCs w:val="18"/>
              </w:rPr>
              <w:tab/>
              <w:t>użytkowania wieczystego…………………………………………</w:t>
            </w:r>
            <w:r w:rsidR="00151781" w:rsidRPr="00FE4499">
              <w:rPr>
                <w:rFonts w:ascii="Arial Narrow" w:hAnsi="Arial Narrow" w:cs="Arial"/>
                <w:color w:val="000000"/>
                <w:spacing w:val="-1"/>
                <w:w w:val="106"/>
                <w:sz w:val="18"/>
                <w:szCs w:val="18"/>
              </w:rPr>
              <w:t>………………..</w:t>
            </w:r>
            <w:r w:rsidRPr="00FE4499">
              <w:rPr>
                <w:rFonts w:ascii="Arial Narrow" w:hAnsi="Arial Narrow" w:cs="Arial"/>
                <w:color w:val="000000"/>
                <w:spacing w:val="-1"/>
                <w:w w:val="106"/>
                <w:sz w:val="18"/>
                <w:szCs w:val="18"/>
              </w:rPr>
              <w:t>……………</w:t>
            </w:r>
            <w:r w:rsidR="00151781" w:rsidRPr="00FE4499">
              <w:rPr>
                <w:rFonts w:ascii="Arial Narrow" w:hAnsi="Arial Narrow" w:cs="Arial"/>
                <w:color w:val="000000"/>
                <w:spacing w:val="-1"/>
                <w:w w:val="106"/>
                <w:sz w:val="18"/>
                <w:szCs w:val="18"/>
              </w:rPr>
              <w:t>.</w:t>
            </w:r>
            <w:r w:rsidRPr="00FE4499">
              <w:rPr>
                <w:rFonts w:ascii="Arial Narrow" w:hAnsi="Arial Narrow" w:cs="Arial"/>
                <w:color w:val="000000"/>
                <w:spacing w:val="-1"/>
                <w:w w:val="106"/>
                <w:sz w:val="18"/>
                <w:szCs w:val="18"/>
              </w:rPr>
              <w:t>………</w:t>
            </w:r>
            <w:r w:rsidRPr="00FE4499">
              <w:rPr>
                <w:rFonts w:ascii="Arial Narrow" w:hAnsi="Arial Narrow" w:cs="Arial"/>
                <w:color w:val="000000"/>
                <w:w w:val="106"/>
                <w:sz w:val="18"/>
                <w:szCs w:val="18"/>
              </w:rPr>
              <w:t>,</w:t>
            </w:r>
          </w:p>
          <w:p w:rsidR="005A0F26" w:rsidRPr="00FE4499" w:rsidRDefault="005A0F26" w:rsidP="004054B5">
            <w:pPr>
              <w:shd w:val="clear" w:color="auto" w:fill="FFFFFF"/>
              <w:tabs>
                <w:tab w:val="left" w:leader="dot" w:pos="10334"/>
              </w:tabs>
              <w:ind w:left="360" w:hanging="331"/>
              <w:jc w:val="both"/>
              <w:rPr>
                <w:rFonts w:ascii="Arial Narrow" w:hAnsi="Arial Narrow" w:cs="Arial"/>
                <w:color w:val="000000"/>
                <w:spacing w:val="-18"/>
                <w:w w:val="106"/>
                <w:sz w:val="18"/>
                <w:szCs w:val="18"/>
              </w:rPr>
            </w:pPr>
            <w:r w:rsidRPr="00FE4499">
              <w:rPr>
                <w:rFonts w:ascii="Arial Narrow" w:hAnsi="Arial Narrow" w:cs="Arial"/>
                <w:color w:val="000000"/>
                <w:spacing w:val="-3"/>
                <w:w w:val="106"/>
                <w:sz w:val="18"/>
                <w:szCs w:val="18"/>
              </w:rPr>
              <w:t>4.</w:t>
            </w:r>
            <w:r w:rsidRPr="00FE4499">
              <w:rPr>
                <w:rFonts w:ascii="Arial Narrow" w:hAnsi="Arial Narrow" w:cs="Arial"/>
                <w:color w:val="000000"/>
                <w:spacing w:val="-3"/>
                <w:w w:val="106"/>
                <w:sz w:val="18"/>
                <w:szCs w:val="18"/>
              </w:rPr>
              <w:tab/>
              <w:t>trwałego zarządu</w:t>
            </w:r>
            <w:r w:rsidRPr="00FE4499">
              <w:rPr>
                <w:rFonts w:ascii="Arial Narrow" w:hAnsi="Arial Narrow" w:cs="Arial"/>
                <w:color w:val="000000"/>
                <w:spacing w:val="-3"/>
                <w:w w:val="106"/>
                <w:sz w:val="18"/>
                <w:szCs w:val="18"/>
                <w:vertAlign w:val="superscript"/>
              </w:rPr>
              <w:t>2</w:t>
            </w:r>
            <w:r w:rsidRPr="00FE4499">
              <w:rPr>
                <w:rFonts w:ascii="Arial Narrow" w:hAnsi="Arial Narrow" w:cs="Arial"/>
                <w:color w:val="000000"/>
                <w:spacing w:val="-3"/>
                <w:w w:val="106"/>
                <w:sz w:val="18"/>
                <w:szCs w:val="18"/>
              </w:rPr>
              <w:t>……………………………………………………………………</w:t>
            </w:r>
            <w:r w:rsidR="00151781" w:rsidRPr="00FE4499">
              <w:rPr>
                <w:rFonts w:ascii="Arial Narrow" w:hAnsi="Arial Narrow" w:cs="Arial"/>
                <w:color w:val="000000"/>
                <w:spacing w:val="-3"/>
                <w:w w:val="106"/>
                <w:sz w:val="18"/>
                <w:szCs w:val="18"/>
              </w:rPr>
              <w:t>……………..</w:t>
            </w:r>
            <w:r w:rsidRPr="00FE4499">
              <w:rPr>
                <w:rFonts w:ascii="Arial Narrow" w:hAnsi="Arial Narrow" w:cs="Arial"/>
                <w:color w:val="000000"/>
                <w:spacing w:val="-3"/>
                <w:w w:val="106"/>
                <w:sz w:val="18"/>
                <w:szCs w:val="18"/>
              </w:rPr>
              <w:t>………</w:t>
            </w:r>
            <w:r w:rsidRPr="00FE4499">
              <w:rPr>
                <w:rFonts w:ascii="Arial Narrow" w:hAnsi="Arial Narrow" w:cs="Arial"/>
                <w:color w:val="000000"/>
                <w:w w:val="106"/>
                <w:sz w:val="18"/>
                <w:szCs w:val="18"/>
              </w:rPr>
              <w:t>,</w:t>
            </w:r>
          </w:p>
          <w:p w:rsidR="005A0F26" w:rsidRPr="00FE4499" w:rsidRDefault="005A0F26" w:rsidP="004054B5">
            <w:pPr>
              <w:numPr>
                <w:ilvl w:val="0"/>
                <w:numId w:val="2"/>
              </w:numPr>
              <w:shd w:val="clear" w:color="auto" w:fill="FFFFFF"/>
              <w:tabs>
                <w:tab w:val="left" w:leader="dot" w:pos="10339"/>
              </w:tabs>
              <w:jc w:val="both"/>
              <w:rPr>
                <w:rFonts w:ascii="Arial Narrow" w:hAnsi="Arial Narrow" w:cs="Arial"/>
                <w:color w:val="000000"/>
                <w:spacing w:val="-18"/>
                <w:w w:val="106"/>
                <w:sz w:val="18"/>
                <w:szCs w:val="18"/>
              </w:rPr>
            </w:pPr>
            <w:r w:rsidRPr="00FE4499">
              <w:rPr>
                <w:rFonts w:ascii="Arial Narrow" w:hAnsi="Arial Narrow" w:cs="Arial"/>
                <w:color w:val="000000"/>
                <w:spacing w:val="-4"/>
                <w:w w:val="106"/>
                <w:sz w:val="18"/>
                <w:szCs w:val="18"/>
              </w:rPr>
              <w:t>ograniczonego prawa rzeczowego</w:t>
            </w:r>
            <w:r w:rsidRPr="00FE4499">
              <w:rPr>
                <w:rFonts w:ascii="Arial Narrow" w:hAnsi="Arial Narrow" w:cs="Arial"/>
                <w:color w:val="000000"/>
                <w:spacing w:val="-4"/>
                <w:w w:val="106"/>
                <w:sz w:val="18"/>
                <w:szCs w:val="18"/>
                <w:vertAlign w:val="superscript"/>
              </w:rPr>
              <w:t>2</w:t>
            </w:r>
            <w:r w:rsidRPr="00FE4499">
              <w:rPr>
                <w:rFonts w:ascii="Arial Narrow" w:hAnsi="Arial Narrow" w:cs="Arial"/>
                <w:color w:val="000000"/>
                <w:spacing w:val="-4"/>
                <w:w w:val="106"/>
                <w:sz w:val="18"/>
                <w:szCs w:val="18"/>
              </w:rPr>
              <w:t>………………………………………………</w:t>
            </w:r>
            <w:r w:rsidR="00151781" w:rsidRPr="00FE4499">
              <w:rPr>
                <w:rFonts w:ascii="Arial Narrow" w:hAnsi="Arial Narrow" w:cs="Arial"/>
                <w:color w:val="000000"/>
                <w:spacing w:val="-4"/>
                <w:w w:val="106"/>
                <w:sz w:val="18"/>
                <w:szCs w:val="18"/>
              </w:rPr>
              <w:t>…………………</w:t>
            </w:r>
            <w:r w:rsidRPr="00FE4499">
              <w:rPr>
                <w:rFonts w:ascii="Arial Narrow" w:hAnsi="Arial Narrow" w:cs="Arial"/>
                <w:color w:val="000000"/>
                <w:spacing w:val="-4"/>
                <w:w w:val="106"/>
                <w:sz w:val="18"/>
                <w:szCs w:val="18"/>
              </w:rPr>
              <w:t>…….</w:t>
            </w:r>
            <w:r w:rsidRPr="00FE4499">
              <w:rPr>
                <w:rFonts w:ascii="Arial Narrow" w:hAnsi="Arial Narrow" w:cs="Arial"/>
                <w:color w:val="000000"/>
                <w:w w:val="106"/>
                <w:sz w:val="18"/>
                <w:szCs w:val="18"/>
              </w:rPr>
              <w:t>,</w:t>
            </w:r>
          </w:p>
          <w:p w:rsidR="005A0F26" w:rsidRPr="00FE4499" w:rsidRDefault="005A0F26">
            <w:pPr>
              <w:numPr>
                <w:ilvl w:val="0"/>
                <w:numId w:val="2"/>
              </w:numPr>
              <w:shd w:val="clear" w:color="auto" w:fill="FFFFFF"/>
              <w:tabs>
                <w:tab w:val="left" w:leader="dot" w:pos="10339"/>
              </w:tabs>
              <w:jc w:val="both"/>
              <w:rPr>
                <w:rFonts w:ascii="Arial Narrow" w:hAnsi="Arial Narrow" w:cs="Arial"/>
                <w:color w:val="000000"/>
                <w:spacing w:val="-18"/>
                <w:w w:val="106"/>
                <w:sz w:val="18"/>
                <w:szCs w:val="18"/>
              </w:rPr>
            </w:pPr>
            <w:r w:rsidRPr="00FE4499">
              <w:rPr>
                <w:rFonts w:ascii="Arial Narrow" w:hAnsi="Arial Narrow" w:cs="Arial"/>
                <w:color w:val="000000"/>
                <w:spacing w:val="5"/>
                <w:w w:val="106"/>
                <w:sz w:val="18"/>
                <w:szCs w:val="18"/>
              </w:rPr>
              <w:t>stosunku zobowiązaniowego, przewidującego uprawnienie do wykonywania robót i obiektów budowla</w:t>
            </w:r>
            <w:r w:rsidRPr="00FE4499">
              <w:rPr>
                <w:rFonts w:ascii="Arial Narrow" w:hAnsi="Arial Narrow" w:cs="Arial"/>
                <w:color w:val="000000"/>
                <w:spacing w:val="-8"/>
                <w:w w:val="106"/>
                <w:sz w:val="18"/>
                <w:szCs w:val="18"/>
              </w:rPr>
              <w:t>nych</w:t>
            </w:r>
            <w:r w:rsidRPr="00FE4499">
              <w:rPr>
                <w:rFonts w:ascii="Arial Narrow" w:hAnsi="Arial Narrow" w:cs="Arial"/>
                <w:color w:val="000000"/>
                <w:spacing w:val="-8"/>
                <w:w w:val="106"/>
                <w:sz w:val="18"/>
                <w:szCs w:val="18"/>
                <w:vertAlign w:val="superscript"/>
              </w:rPr>
              <w:t>2</w:t>
            </w:r>
            <w:r w:rsidRPr="00FE4499">
              <w:rPr>
                <w:rFonts w:ascii="Arial Narrow" w:hAnsi="Arial Narrow" w:cs="Arial"/>
                <w:color w:val="000000"/>
                <w:spacing w:val="-8"/>
                <w:w w:val="106"/>
                <w:sz w:val="18"/>
                <w:szCs w:val="18"/>
              </w:rPr>
              <w:t>………………………………………………………………..</w:t>
            </w:r>
            <w:r w:rsidRPr="00FE4499">
              <w:rPr>
                <w:rFonts w:ascii="Arial Narrow" w:hAnsi="Arial Narrow" w:cs="Arial"/>
                <w:color w:val="000000"/>
                <w:w w:val="106"/>
                <w:sz w:val="18"/>
                <w:szCs w:val="18"/>
              </w:rPr>
              <w:t>,</w:t>
            </w:r>
          </w:p>
          <w:p w:rsidR="00151781" w:rsidRPr="00FE4499" w:rsidRDefault="00151781" w:rsidP="004054B5">
            <w:pPr>
              <w:shd w:val="clear" w:color="auto" w:fill="FFFFFF"/>
              <w:tabs>
                <w:tab w:val="left" w:leader="dot" w:pos="10387"/>
              </w:tabs>
              <w:jc w:val="both"/>
              <w:rPr>
                <w:rFonts w:ascii="Arial Narrow" w:hAnsi="Arial Narrow" w:cs="Arial"/>
                <w:color w:val="000000"/>
                <w:spacing w:val="-1"/>
                <w:w w:val="106"/>
                <w:sz w:val="18"/>
                <w:szCs w:val="18"/>
              </w:rPr>
            </w:pPr>
          </w:p>
          <w:p w:rsidR="00151781" w:rsidRPr="00FE4499" w:rsidRDefault="005A0F26" w:rsidP="004054B5">
            <w:pPr>
              <w:shd w:val="clear" w:color="auto" w:fill="FFFFFF"/>
              <w:tabs>
                <w:tab w:val="left" w:leader="dot" w:pos="10387"/>
              </w:tabs>
              <w:jc w:val="both"/>
              <w:rPr>
                <w:rFonts w:ascii="Arial Narrow" w:hAnsi="Arial Narrow" w:cs="Arial"/>
                <w:color w:val="000000"/>
                <w:spacing w:val="-2"/>
                <w:w w:val="106"/>
                <w:sz w:val="18"/>
                <w:szCs w:val="18"/>
                <w:vertAlign w:val="superscript"/>
              </w:rPr>
            </w:pPr>
            <w:r w:rsidRPr="00FE4499">
              <w:rPr>
                <w:rFonts w:ascii="Arial Narrow" w:hAnsi="Arial Narrow" w:cs="Arial"/>
                <w:color w:val="000000"/>
                <w:spacing w:val="-1"/>
                <w:w w:val="106"/>
                <w:sz w:val="18"/>
                <w:szCs w:val="18"/>
                <w:u w:val="single"/>
              </w:rPr>
              <w:t>wynikające z następujących dokumentów potwierdzających powyższe prawo do dysponowania nieruchomo</w:t>
            </w:r>
            <w:r w:rsidRPr="00FE4499">
              <w:rPr>
                <w:rFonts w:ascii="Arial Narrow" w:hAnsi="Arial Narrow" w:cs="Arial"/>
                <w:color w:val="000000"/>
                <w:spacing w:val="-2"/>
                <w:w w:val="106"/>
                <w:sz w:val="18"/>
                <w:szCs w:val="18"/>
                <w:u w:val="single"/>
              </w:rPr>
              <w:t>ścią na cele budowlane</w:t>
            </w:r>
            <w:r w:rsidRPr="00FE4499">
              <w:rPr>
                <w:rFonts w:ascii="Arial Narrow" w:hAnsi="Arial Narrow" w:cs="Arial"/>
                <w:color w:val="000000"/>
                <w:spacing w:val="-2"/>
                <w:w w:val="106"/>
                <w:sz w:val="18"/>
                <w:szCs w:val="18"/>
                <w:vertAlign w:val="superscript"/>
              </w:rPr>
              <w:t>3</w:t>
            </w:r>
          </w:p>
          <w:p w:rsidR="005A0F26" w:rsidRPr="00FE4499" w:rsidRDefault="005A0F26" w:rsidP="004054B5">
            <w:pPr>
              <w:shd w:val="clear" w:color="auto" w:fill="FFFFFF"/>
              <w:tabs>
                <w:tab w:val="left" w:leader="dot" w:pos="10387"/>
              </w:tabs>
              <w:jc w:val="both"/>
              <w:rPr>
                <w:rFonts w:ascii="Arial Narrow" w:hAnsi="Arial Narrow" w:cs="Arial"/>
                <w:sz w:val="18"/>
                <w:szCs w:val="18"/>
              </w:rPr>
            </w:pPr>
            <w:r w:rsidRPr="00FE4499">
              <w:rPr>
                <w:rFonts w:ascii="Arial Narrow" w:hAnsi="Arial Narrow" w:cs="Arial"/>
                <w:color w:val="000000"/>
                <w:spacing w:val="-2"/>
                <w:w w:val="106"/>
                <w:sz w:val="18"/>
                <w:szCs w:val="18"/>
              </w:rPr>
              <w:t>…………………………</w:t>
            </w:r>
            <w:r w:rsidR="00151781" w:rsidRPr="00FE4499">
              <w:rPr>
                <w:rFonts w:ascii="Arial Narrow" w:hAnsi="Arial Narrow" w:cs="Arial"/>
                <w:color w:val="000000"/>
                <w:spacing w:val="-2"/>
                <w:w w:val="106"/>
                <w:sz w:val="18"/>
                <w:szCs w:val="18"/>
              </w:rPr>
              <w:t>……………………………………………………………………………..</w:t>
            </w:r>
            <w:r w:rsidRPr="00FE4499">
              <w:rPr>
                <w:rFonts w:ascii="Arial Narrow" w:hAnsi="Arial Narrow" w:cs="Arial"/>
                <w:color w:val="000000"/>
                <w:spacing w:val="-2"/>
                <w:w w:val="106"/>
                <w:sz w:val="18"/>
                <w:szCs w:val="18"/>
              </w:rPr>
              <w:t>…………..</w:t>
            </w:r>
          </w:p>
          <w:p w:rsidR="005A0F26" w:rsidRPr="00FE4499" w:rsidRDefault="005A0F26" w:rsidP="00151781">
            <w:pPr>
              <w:pStyle w:val="Akapitzlist"/>
              <w:numPr>
                <w:ilvl w:val="0"/>
                <w:numId w:val="2"/>
              </w:numPr>
              <w:shd w:val="clear" w:color="auto" w:fill="FFFFFF"/>
              <w:tabs>
                <w:tab w:val="left" w:leader="dot" w:pos="10344"/>
              </w:tabs>
              <w:jc w:val="both"/>
              <w:rPr>
                <w:rFonts w:ascii="Arial Narrow" w:hAnsi="Arial Narrow" w:cs="Arial"/>
                <w:color w:val="000000"/>
                <w:spacing w:val="-15"/>
                <w:w w:val="106"/>
                <w:sz w:val="18"/>
                <w:szCs w:val="18"/>
              </w:rPr>
            </w:pPr>
            <w:r w:rsidRPr="00FE4499">
              <w:rPr>
                <w:rFonts w:ascii="Arial Narrow" w:hAnsi="Arial Narrow" w:cs="Arial"/>
                <w:color w:val="000000"/>
                <w:spacing w:val="-15"/>
                <w:w w:val="106"/>
                <w:sz w:val="18"/>
                <w:szCs w:val="18"/>
              </w:rPr>
              <w:t>……………………………………………………………………………………………………..</w:t>
            </w:r>
          </w:p>
          <w:p w:rsidR="00151781" w:rsidRPr="00FE4499" w:rsidRDefault="00151781" w:rsidP="00151781">
            <w:pPr>
              <w:pStyle w:val="Akapitzlist"/>
              <w:shd w:val="clear" w:color="auto" w:fill="FFFFFF"/>
              <w:tabs>
                <w:tab w:val="left" w:leader="dot" w:pos="10344"/>
              </w:tabs>
              <w:ind w:left="388"/>
              <w:jc w:val="center"/>
              <w:rPr>
                <w:rFonts w:ascii="Arial Narrow" w:hAnsi="Arial Narrow" w:cs="Arial"/>
                <w:sz w:val="14"/>
                <w:szCs w:val="18"/>
              </w:rPr>
            </w:pPr>
            <w:r w:rsidRPr="00FE4499">
              <w:rPr>
                <w:rFonts w:ascii="Arial Narrow" w:hAnsi="Arial Narrow" w:cs="Arial"/>
                <w:sz w:val="14"/>
                <w:szCs w:val="18"/>
              </w:rPr>
              <w:t>(inne)</w:t>
            </w:r>
          </w:p>
          <w:p w:rsidR="008516A8" w:rsidRPr="00FE4499" w:rsidRDefault="008516A8" w:rsidP="004054B5">
            <w:pPr>
              <w:shd w:val="clear" w:color="auto" w:fill="FFFFFF"/>
              <w:tabs>
                <w:tab w:val="left" w:leader="dot" w:pos="7776"/>
              </w:tabs>
              <w:ind w:left="43"/>
              <w:jc w:val="both"/>
              <w:rPr>
                <w:rFonts w:ascii="Arial Narrow" w:hAnsi="Arial Narrow" w:cs="Arial"/>
                <w:color w:val="000000"/>
                <w:spacing w:val="2"/>
                <w:w w:val="106"/>
                <w:sz w:val="18"/>
                <w:szCs w:val="18"/>
              </w:rPr>
            </w:pPr>
          </w:p>
          <w:p w:rsidR="00151781" w:rsidRPr="00FE4499" w:rsidRDefault="005A0F26" w:rsidP="00151781">
            <w:pPr>
              <w:shd w:val="clear" w:color="auto" w:fill="FFFFFF"/>
              <w:tabs>
                <w:tab w:val="left" w:leader="dot" w:pos="7776"/>
              </w:tabs>
              <w:ind w:left="43"/>
              <w:jc w:val="both"/>
              <w:rPr>
                <w:rFonts w:ascii="Arial Narrow" w:hAnsi="Arial Narrow" w:cs="Arial"/>
                <w:color w:val="000000"/>
                <w:spacing w:val="-1"/>
                <w:w w:val="106"/>
                <w:sz w:val="18"/>
                <w:szCs w:val="18"/>
              </w:rPr>
            </w:pPr>
            <w:r w:rsidRPr="00FE4499">
              <w:rPr>
                <w:rFonts w:ascii="Arial Narrow" w:hAnsi="Arial Narrow" w:cs="Arial"/>
                <w:color w:val="000000"/>
                <w:spacing w:val="2"/>
                <w:w w:val="106"/>
                <w:sz w:val="18"/>
                <w:szCs w:val="18"/>
              </w:rPr>
              <w:t>Oświadczam, że posiadam pełnomocnictwo z dnia ……………………do reprezentowania osoby</w:t>
            </w:r>
            <w:r w:rsidRPr="00FE4499">
              <w:rPr>
                <w:rFonts w:ascii="Arial Narrow" w:hAnsi="Arial Narrow" w:cs="Arial"/>
                <w:sz w:val="18"/>
                <w:szCs w:val="18"/>
              </w:rPr>
              <w:t xml:space="preserve"> </w:t>
            </w:r>
            <w:r w:rsidRPr="00FE4499">
              <w:rPr>
                <w:rFonts w:ascii="Arial Narrow" w:hAnsi="Arial Narrow" w:cs="Arial"/>
                <w:color w:val="000000"/>
                <w:spacing w:val="-1"/>
                <w:w w:val="106"/>
                <w:sz w:val="18"/>
                <w:szCs w:val="18"/>
              </w:rPr>
              <w:t>prawnej ………………………………………………</w:t>
            </w:r>
            <w:r w:rsidR="00151781" w:rsidRPr="00FE4499">
              <w:rPr>
                <w:rFonts w:ascii="Arial Narrow" w:hAnsi="Arial Narrow" w:cs="Arial"/>
                <w:color w:val="000000"/>
                <w:spacing w:val="-1"/>
                <w:w w:val="106"/>
                <w:sz w:val="18"/>
                <w:szCs w:val="18"/>
              </w:rPr>
              <w:t>……………………………………………</w:t>
            </w:r>
            <w:r w:rsidRPr="00FE4499">
              <w:rPr>
                <w:rFonts w:ascii="Arial Narrow" w:hAnsi="Arial Narrow" w:cs="Arial"/>
                <w:color w:val="000000"/>
                <w:spacing w:val="-1"/>
                <w:w w:val="106"/>
                <w:sz w:val="18"/>
                <w:szCs w:val="18"/>
              </w:rPr>
              <w:t>…………..</w:t>
            </w:r>
            <w:r w:rsidRPr="00FE4499">
              <w:rPr>
                <w:rFonts w:ascii="Arial Narrow" w:hAnsi="Arial Narrow" w:cs="Arial"/>
                <w:color w:val="000000"/>
                <w:sz w:val="18"/>
                <w:szCs w:val="18"/>
              </w:rPr>
              <w:t xml:space="preserve"> </w:t>
            </w:r>
          </w:p>
          <w:p w:rsidR="00151781" w:rsidRPr="00FE4499" w:rsidRDefault="00151781" w:rsidP="00151781">
            <w:pPr>
              <w:shd w:val="clear" w:color="auto" w:fill="FFFFFF"/>
              <w:tabs>
                <w:tab w:val="left" w:leader="dot" w:pos="7776"/>
              </w:tabs>
              <w:ind w:left="43"/>
              <w:jc w:val="center"/>
              <w:rPr>
                <w:rFonts w:ascii="Arial Narrow" w:hAnsi="Arial Narrow" w:cs="Arial"/>
                <w:color w:val="000000"/>
                <w:spacing w:val="1"/>
                <w:w w:val="106"/>
                <w:sz w:val="14"/>
                <w:szCs w:val="18"/>
              </w:rPr>
            </w:pPr>
            <w:r w:rsidRPr="00FE4499">
              <w:rPr>
                <w:rFonts w:ascii="Arial Narrow" w:hAnsi="Arial Narrow" w:cs="Arial"/>
                <w:color w:val="000000"/>
                <w:spacing w:val="1"/>
                <w:w w:val="106"/>
                <w:sz w:val="14"/>
                <w:szCs w:val="18"/>
              </w:rPr>
              <w:t>(nazwa i adres osoby prawnej)</w:t>
            </w:r>
          </w:p>
          <w:p w:rsidR="00151781" w:rsidRPr="00FE4499" w:rsidRDefault="00151781" w:rsidP="00151781">
            <w:pPr>
              <w:shd w:val="clear" w:color="auto" w:fill="FFFFFF"/>
              <w:tabs>
                <w:tab w:val="left" w:leader="dot" w:pos="7776"/>
              </w:tabs>
              <w:ind w:left="43"/>
              <w:jc w:val="both"/>
              <w:rPr>
                <w:rFonts w:ascii="Arial Narrow" w:hAnsi="Arial Narrow" w:cs="Arial"/>
                <w:color w:val="000000"/>
                <w:spacing w:val="1"/>
                <w:w w:val="106"/>
                <w:sz w:val="19"/>
                <w:szCs w:val="19"/>
              </w:rPr>
            </w:pPr>
          </w:p>
          <w:p w:rsidR="005A0F26" w:rsidRPr="00FE4499" w:rsidRDefault="005A0F26" w:rsidP="00151781">
            <w:pPr>
              <w:shd w:val="clear" w:color="auto" w:fill="FFFFFF"/>
              <w:tabs>
                <w:tab w:val="left" w:leader="dot" w:pos="7776"/>
              </w:tabs>
              <w:ind w:left="43"/>
              <w:jc w:val="both"/>
              <w:rPr>
                <w:rFonts w:ascii="Arial Narrow" w:hAnsi="Arial Narrow" w:cs="Arial"/>
                <w:color w:val="000000"/>
                <w:spacing w:val="1"/>
                <w:w w:val="106"/>
                <w:sz w:val="18"/>
                <w:szCs w:val="18"/>
              </w:rPr>
            </w:pPr>
            <w:r w:rsidRPr="00FE4499">
              <w:rPr>
                <w:rFonts w:ascii="Arial Narrow" w:hAnsi="Arial Narrow" w:cs="Arial"/>
                <w:color w:val="000000"/>
                <w:spacing w:val="1"/>
                <w:w w:val="106"/>
                <w:sz w:val="18"/>
                <w:szCs w:val="18"/>
              </w:rPr>
              <w:t xml:space="preserve">upoważniające </w:t>
            </w:r>
            <w:r w:rsidRPr="00FE4499">
              <w:rPr>
                <w:rFonts w:ascii="Arial Narrow" w:hAnsi="Arial Narrow" w:cs="Arial"/>
                <w:color w:val="000000"/>
                <w:spacing w:val="-5"/>
                <w:sz w:val="18"/>
                <w:szCs w:val="18"/>
              </w:rPr>
              <w:t>mnie</w:t>
            </w:r>
            <w:r w:rsidRPr="00FE4499">
              <w:rPr>
                <w:rFonts w:ascii="Arial Narrow" w:hAnsi="Arial Narrow" w:cs="Arial"/>
                <w:sz w:val="18"/>
                <w:szCs w:val="18"/>
              </w:rPr>
              <w:t xml:space="preserve"> </w:t>
            </w:r>
            <w:r w:rsidRPr="00FE4499">
              <w:rPr>
                <w:rFonts w:ascii="Arial Narrow" w:hAnsi="Arial Narrow" w:cs="Arial"/>
                <w:color w:val="000000"/>
                <w:w w:val="106"/>
                <w:sz w:val="18"/>
                <w:szCs w:val="18"/>
              </w:rPr>
              <w:t>do złożenia oświadczenia o posiadanym prawie do dysponowania nieruchomością na cele budowlane w imie</w:t>
            </w:r>
            <w:r w:rsidRPr="00FE4499">
              <w:rPr>
                <w:rFonts w:ascii="Arial Narrow" w:hAnsi="Arial Narrow" w:cs="Arial"/>
                <w:color w:val="000000"/>
                <w:spacing w:val="1"/>
                <w:w w:val="106"/>
                <w:sz w:val="18"/>
                <w:szCs w:val="18"/>
              </w:rPr>
              <w:t>niu osoby prawnej. Pełnomocnictwo przedstawiam w załączeniu.</w:t>
            </w:r>
            <w:r w:rsidRPr="00FE4499">
              <w:rPr>
                <w:rFonts w:ascii="Arial Narrow" w:hAnsi="Arial Narrow" w:cs="Arial"/>
                <w:color w:val="000000"/>
                <w:spacing w:val="1"/>
                <w:w w:val="106"/>
                <w:sz w:val="18"/>
                <w:szCs w:val="18"/>
                <w:vertAlign w:val="superscript"/>
              </w:rPr>
              <w:t>4</w:t>
            </w:r>
          </w:p>
          <w:p w:rsidR="00151781" w:rsidRPr="00FE4499" w:rsidRDefault="00151781" w:rsidP="004054B5">
            <w:pPr>
              <w:shd w:val="clear" w:color="auto" w:fill="FFFFFF"/>
              <w:ind w:left="48"/>
              <w:jc w:val="both"/>
              <w:rPr>
                <w:rFonts w:ascii="Arial Narrow" w:hAnsi="Arial Narrow" w:cs="Arial"/>
                <w:color w:val="000000"/>
                <w:w w:val="106"/>
                <w:sz w:val="18"/>
                <w:szCs w:val="18"/>
              </w:rPr>
            </w:pPr>
          </w:p>
          <w:p w:rsidR="005A0F26" w:rsidRPr="00FE4499" w:rsidRDefault="005A0F26" w:rsidP="004054B5">
            <w:pPr>
              <w:shd w:val="clear" w:color="auto" w:fill="FFFFFF"/>
              <w:ind w:left="48"/>
              <w:jc w:val="both"/>
              <w:rPr>
                <w:rFonts w:ascii="Arial Narrow" w:hAnsi="Arial Narrow" w:cs="Arial"/>
                <w:color w:val="000000"/>
                <w:w w:val="106"/>
                <w:sz w:val="18"/>
                <w:szCs w:val="18"/>
              </w:rPr>
            </w:pPr>
            <w:r w:rsidRPr="00FE4499">
              <w:rPr>
                <w:rFonts w:ascii="Arial Narrow" w:hAnsi="Arial Narrow" w:cs="Arial"/>
                <w:color w:val="000000"/>
                <w:w w:val="106"/>
                <w:sz w:val="18"/>
                <w:szCs w:val="18"/>
              </w:rPr>
              <w:t>Świadomy odpowiedzialności karnej za podanie w niniejszym oświadczeniu nieprawdy, zgodnie z art. 233 Kodeksu karnego, potwierdzam własnoręcznym podpisem prawdziwość danych zamieszczonych powyżej.</w:t>
            </w:r>
          </w:p>
          <w:p w:rsidR="005A0F26" w:rsidRPr="00FE4499" w:rsidRDefault="005A0F26" w:rsidP="004054B5">
            <w:pPr>
              <w:shd w:val="clear" w:color="auto" w:fill="FFFFFF"/>
              <w:ind w:left="48"/>
              <w:jc w:val="both"/>
              <w:rPr>
                <w:rFonts w:ascii="Arial Narrow" w:hAnsi="Arial Narrow" w:cs="Arial"/>
                <w:sz w:val="18"/>
                <w:szCs w:val="18"/>
              </w:rPr>
            </w:pPr>
          </w:p>
          <w:p w:rsidR="00984161" w:rsidRPr="00FE4499" w:rsidRDefault="00984161" w:rsidP="000F6E9A">
            <w:pPr>
              <w:shd w:val="clear" w:color="auto" w:fill="FFFFFF"/>
              <w:jc w:val="both"/>
              <w:rPr>
                <w:rFonts w:ascii="Arial Narrow" w:hAnsi="Arial Narrow" w:cs="Arial"/>
                <w:sz w:val="18"/>
                <w:szCs w:val="18"/>
              </w:rPr>
            </w:pPr>
          </w:p>
          <w:p w:rsidR="00984161" w:rsidRPr="00FE4499" w:rsidRDefault="00984161" w:rsidP="004054B5">
            <w:pPr>
              <w:shd w:val="clear" w:color="auto" w:fill="FFFFFF"/>
              <w:ind w:left="48"/>
              <w:jc w:val="both"/>
              <w:rPr>
                <w:rFonts w:ascii="Arial Narrow" w:hAnsi="Arial Narrow" w:cs="Arial"/>
                <w:sz w:val="18"/>
                <w:szCs w:val="18"/>
              </w:rPr>
            </w:pPr>
          </w:p>
          <w:p w:rsidR="00151781" w:rsidRPr="00FE4499" w:rsidRDefault="00151781" w:rsidP="00151781">
            <w:pPr>
              <w:shd w:val="clear" w:color="auto" w:fill="FFFFFF"/>
              <w:ind w:left="48"/>
              <w:jc w:val="both"/>
              <w:rPr>
                <w:rFonts w:ascii="Arial Narrow" w:hAnsi="Arial Narrow" w:cs="Arial"/>
                <w:sz w:val="18"/>
                <w:szCs w:val="18"/>
              </w:rPr>
            </w:pPr>
            <w:r w:rsidRPr="00FE4499">
              <w:rPr>
                <w:rFonts w:ascii="Arial Narrow" w:hAnsi="Arial Narrow" w:cs="Arial"/>
                <w:sz w:val="18"/>
                <w:szCs w:val="18"/>
              </w:rPr>
              <w:t>……………………………………………..                                                ………………………………</w:t>
            </w:r>
          </w:p>
          <w:p w:rsidR="005A0F26" w:rsidRPr="00FE4499" w:rsidRDefault="00151781" w:rsidP="00151781">
            <w:pPr>
              <w:shd w:val="clear" w:color="auto" w:fill="FFFFFF"/>
              <w:ind w:left="48"/>
              <w:jc w:val="both"/>
              <w:rPr>
                <w:rFonts w:ascii="Arial Narrow" w:hAnsi="Arial Narrow" w:cs="Arial"/>
                <w:sz w:val="16"/>
                <w:szCs w:val="19"/>
              </w:rPr>
            </w:pPr>
            <w:r w:rsidRPr="00FE4499">
              <w:rPr>
                <w:rFonts w:ascii="Arial Narrow" w:hAnsi="Arial Narrow" w:cs="Arial"/>
                <w:sz w:val="16"/>
                <w:szCs w:val="19"/>
              </w:rPr>
              <w:t xml:space="preserve">                        </w:t>
            </w:r>
            <w:r w:rsidR="005A0F26" w:rsidRPr="00FE4499">
              <w:rPr>
                <w:rFonts w:ascii="Arial Narrow" w:hAnsi="Arial Narrow" w:cs="Arial"/>
                <w:color w:val="000000"/>
                <w:spacing w:val="-6"/>
                <w:sz w:val="12"/>
                <w:szCs w:val="19"/>
              </w:rPr>
              <w:t>(miejscowość, data)</w:t>
            </w:r>
            <w:r w:rsidR="005A0F26" w:rsidRPr="00FE4499">
              <w:rPr>
                <w:rFonts w:ascii="Arial Narrow" w:hAnsi="Arial Narrow" w:cs="Arial"/>
                <w:color w:val="000000"/>
                <w:sz w:val="12"/>
                <w:szCs w:val="19"/>
              </w:rPr>
              <w:tab/>
            </w:r>
            <w:r w:rsidRPr="00FE4499">
              <w:rPr>
                <w:rFonts w:ascii="Arial Narrow" w:hAnsi="Arial Narrow" w:cs="Arial"/>
                <w:color w:val="000000"/>
                <w:sz w:val="12"/>
                <w:szCs w:val="19"/>
              </w:rPr>
              <w:t xml:space="preserve">                                                                          </w:t>
            </w:r>
            <w:r w:rsidR="000F6E9A" w:rsidRPr="00FE4499">
              <w:rPr>
                <w:rFonts w:ascii="Arial Narrow" w:hAnsi="Arial Narrow" w:cs="Arial"/>
                <w:color w:val="000000"/>
                <w:sz w:val="12"/>
                <w:szCs w:val="19"/>
              </w:rPr>
              <w:t xml:space="preserve">                                                </w:t>
            </w:r>
            <w:r w:rsidRPr="00FE4499">
              <w:rPr>
                <w:rFonts w:ascii="Arial Narrow" w:hAnsi="Arial Narrow" w:cs="Arial"/>
                <w:color w:val="000000"/>
                <w:sz w:val="12"/>
                <w:szCs w:val="19"/>
              </w:rPr>
              <w:t xml:space="preserve">             </w:t>
            </w:r>
            <w:r w:rsidR="005A0F26" w:rsidRPr="00FE4499">
              <w:rPr>
                <w:rFonts w:ascii="Arial Narrow" w:hAnsi="Arial Narrow" w:cs="Arial"/>
                <w:color w:val="000000"/>
                <w:spacing w:val="-6"/>
                <w:sz w:val="12"/>
                <w:szCs w:val="19"/>
              </w:rPr>
              <w:t>(podpis(y))</w:t>
            </w:r>
          </w:p>
          <w:p w:rsidR="00A5422E" w:rsidRPr="00FE4499" w:rsidRDefault="000F6E9A">
            <w:pPr>
              <w:shd w:val="clear" w:color="auto" w:fill="FFFFFF"/>
              <w:tabs>
                <w:tab w:val="left" w:pos="5165"/>
              </w:tabs>
              <w:ind w:right="11"/>
              <w:jc w:val="center"/>
              <w:rPr>
                <w:rFonts w:ascii="Arial Narrow" w:hAnsi="Arial Narrow" w:cs="Arial"/>
                <w:sz w:val="19"/>
                <w:szCs w:val="19"/>
              </w:rPr>
            </w:pPr>
            <w:r w:rsidRPr="00FE4499">
              <w:rPr>
                <w:rFonts w:ascii="Arial Narrow" w:hAnsi="Arial Narrow" w:cs="Arial"/>
                <w:sz w:val="19"/>
                <w:szCs w:val="19"/>
              </w:rPr>
              <w:t xml:space="preserve"> </w:t>
            </w:r>
          </w:p>
          <w:p w:rsidR="000F6E9A" w:rsidRPr="00FE4499" w:rsidRDefault="000F6E9A" w:rsidP="000F6E9A">
            <w:pPr>
              <w:shd w:val="clear" w:color="auto" w:fill="FFFFFF"/>
              <w:ind w:left="62"/>
              <w:jc w:val="both"/>
              <w:rPr>
                <w:rFonts w:ascii="Arial Narrow" w:hAnsi="Arial Narrow" w:cs="Arial"/>
                <w:i/>
                <w:sz w:val="12"/>
                <w:szCs w:val="16"/>
              </w:rPr>
            </w:pPr>
            <w:r w:rsidRPr="00FE4499">
              <w:rPr>
                <w:rFonts w:ascii="Arial Narrow" w:hAnsi="Arial Narrow" w:cs="Arial"/>
                <w:i/>
                <w:color w:val="000000"/>
                <w:spacing w:val="-7"/>
                <w:sz w:val="12"/>
                <w:szCs w:val="16"/>
              </w:rPr>
              <w:t>Jeżeli oświadczenie składa więcej niż jedna osoba, należy wpisać wszystkie osoby składające oświadczenie oraz ich dane.</w:t>
            </w:r>
          </w:p>
          <w:p w:rsidR="000F6E9A" w:rsidRPr="00FE4499" w:rsidRDefault="000F6E9A" w:rsidP="000F6E9A">
            <w:pPr>
              <w:shd w:val="clear" w:color="auto" w:fill="FFFFFF"/>
              <w:ind w:left="53"/>
              <w:jc w:val="both"/>
              <w:rPr>
                <w:rFonts w:ascii="Arial Narrow" w:hAnsi="Arial Narrow" w:cs="Arial"/>
                <w:i/>
                <w:sz w:val="12"/>
                <w:szCs w:val="16"/>
              </w:rPr>
            </w:pPr>
            <w:r w:rsidRPr="00FE4499">
              <w:rPr>
                <w:rFonts w:ascii="Arial Narrow" w:hAnsi="Arial Narrow" w:cs="Arial"/>
                <w:i/>
                <w:color w:val="000000"/>
                <w:spacing w:val="-6"/>
                <w:sz w:val="12"/>
                <w:szCs w:val="16"/>
                <w:vertAlign w:val="superscript"/>
              </w:rPr>
              <w:t>2</w:t>
            </w:r>
            <w:r w:rsidRPr="00FE4499">
              <w:rPr>
                <w:rFonts w:ascii="Arial Narrow" w:hAnsi="Arial Narrow" w:cs="Arial"/>
                <w:i/>
                <w:color w:val="000000"/>
                <w:spacing w:val="-6"/>
                <w:sz w:val="12"/>
                <w:szCs w:val="16"/>
              </w:rPr>
              <w:t xml:space="preserve"> Należy wskazać właściciela nieruchomości.</w:t>
            </w:r>
          </w:p>
          <w:p w:rsidR="000F6E9A" w:rsidRPr="00FE4499" w:rsidRDefault="000F6E9A" w:rsidP="000F6E9A">
            <w:pPr>
              <w:shd w:val="clear" w:color="auto" w:fill="FFFFFF"/>
              <w:ind w:left="58"/>
              <w:jc w:val="both"/>
              <w:rPr>
                <w:rFonts w:ascii="Arial Narrow" w:hAnsi="Arial Narrow" w:cs="Arial"/>
                <w:i/>
                <w:sz w:val="12"/>
                <w:szCs w:val="16"/>
              </w:rPr>
            </w:pPr>
            <w:r w:rsidRPr="00FE4499">
              <w:rPr>
                <w:rFonts w:ascii="Arial Narrow" w:hAnsi="Arial Narrow" w:cs="Arial"/>
                <w:i/>
                <w:color w:val="000000"/>
                <w:spacing w:val="-3"/>
                <w:sz w:val="12"/>
                <w:szCs w:val="16"/>
                <w:vertAlign w:val="superscript"/>
              </w:rPr>
              <w:t>3</w:t>
            </w:r>
            <w:r w:rsidRPr="00FE4499">
              <w:rPr>
                <w:rFonts w:ascii="Arial Narrow" w:hAnsi="Arial Narrow" w:cs="Arial"/>
                <w:i/>
                <w:color w:val="000000"/>
                <w:spacing w:val="-3"/>
                <w:sz w:val="12"/>
                <w:szCs w:val="16"/>
              </w:rPr>
              <w:t xml:space="preserve"> Należy wskazać dokument, z którego wynika tytuł do dysponowania nieruchomością na cele budowlane.</w:t>
            </w:r>
          </w:p>
          <w:p w:rsidR="000F6E9A" w:rsidRPr="00FE4499" w:rsidRDefault="000F6E9A" w:rsidP="000F6E9A">
            <w:pPr>
              <w:shd w:val="clear" w:color="auto" w:fill="FFFFFF"/>
              <w:ind w:left="58"/>
              <w:jc w:val="both"/>
              <w:rPr>
                <w:rFonts w:ascii="Arial Narrow" w:hAnsi="Arial Narrow" w:cs="Arial"/>
                <w:i/>
                <w:sz w:val="12"/>
                <w:szCs w:val="16"/>
              </w:rPr>
            </w:pPr>
            <w:r w:rsidRPr="00FE4499">
              <w:rPr>
                <w:rFonts w:ascii="Arial Narrow" w:hAnsi="Arial Narrow" w:cs="Arial"/>
                <w:i/>
                <w:color w:val="000000"/>
                <w:spacing w:val="-3"/>
                <w:sz w:val="12"/>
                <w:szCs w:val="16"/>
                <w:vertAlign w:val="superscript"/>
              </w:rPr>
              <w:t>4</w:t>
            </w:r>
            <w:r w:rsidRPr="00FE4499">
              <w:rPr>
                <w:rFonts w:ascii="Arial Narrow" w:hAnsi="Arial Narrow" w:cs="Arial"/>
                <w:i/>
                <w:color w:val="000000"/>
                <w:spacing w:val="-3"/>
                <w:sz w:val="12"/>
                <w:szCs w:val="16"/>
              </w:rPr>
              <w:t xml:space="preserve"> Dotyczy wyłącznie osób posiadających pełnomocnictwo do reprezentowania osób prawnych.</w:t>
            </w:r>
          </w:p>
          <w:p w:rsidR="000F6E9A" w:rsidRPr="00FE4499" w:rsidRDefault="000F6E9A">
            <w:pPr>
              <w:shd w:val="clear" w:color="auto" w:fill="FFFFFF"/>
              <w:tabs>
                <w:tab w:val="left" w:pos="5165"/>
              </w:tabs>
              <w:ind w:right="11"/>
              <w:jc w:val="center"/>
              <w:rPr>
                <w:rFonts w:ascii="Arial Narrow" w:hAnsi="Arial Narrow" w:cs="Arial"/>
                <w:sz w:val="19"/>
                <w:szCs w:val="19"/>
              </w:rPr>
            </w:pPr>
          </w:p>
        </w:tc>
      </w:tr>
    </w:tbl>
    <w:p w:rsidR="00FD58DB" w:rsidRPr="00FE4499" w:rsidRDefault="00FD58DB" w:rsidP="004054B5">
      <w:pPr>
        <w:tabs>
          <w:tab w:val="left" w:pos="0"/>
        </w:tabs>
        <w:jc w:val="both"/>
        <w:rPr>
          <w:rFonts w:ascii="Arial Narrow" w:hAnsi="Arial Narrow" w:cs="Arial"/>
          <w:sz w:val="20"/>
          <w:szCs w:val="20"/>
        </w:rPr>
      </w:pPr>
    </w:p>
    <w:p w:rsidR="005A0F26" w:rsidRPr="00FE4499" w:rsidRDefault="005A0F26" w:rsidP="004054B5">
      <w:pPr>
        <w:tabs>
          <w:tab w:val="left" w:pos="0"/>
        </w:tabs>
        <w:jc w:val="both"/>
        <w:rPr>
          <w:rFonts w:ascii="Arial Narrow" w:hAnsi="Arial Narrow" w:cs="Arial"/>
          <w:color w:val="000000"/>
          <w:sz w:val="20"/>
          <w:szCs w:val="20"/>
        </w:rPr>
      </w:pPr>
      <w:r w:rsidRPr="00FE4499">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FE4499" w:rsidRDefault="003557BF" w:rsidP="004054B5">
      <w:pPr>
        <w:jc w:val="both"/>
        <w:rPr>
          <w:rFonts w:ascii="Arial Narrow" w:hAnsi="Arial Narrow" w:cs="Arial"/>
          <w:sz w:val="20"/>
          <w:szCs w:val="20"/>
        </w:rPr>
      </w:pP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t xml:space="preserve">W przypadku projektu typu „zaprojektuj i wybuduj” dla inwestycji wymienionych w paragrafie 19b </w:t>
      </w:r>
      <w:r w:rsidRPr="00FE4499">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FE4499">
        <w:rPr>
          <w:rFonts w:ascii="Arial Narrow" w:hAnsi="Arial Narrow" w:cs="Arial"/>
          <w:sz w:val="20"/>
          <w:szCs w:val="20"/>
        </w:rPr>
        <w:t xml:space="preserve"> oraz </w:t>
      </w:r>
      <w:bookmarkStart w:id="19" w:name="highlightHit_0"/>
      <w:bookmarkEnd w:id="19"/>
      <w:r w:rsidRPr="00FE4499">
        <w:rPr>
          <w:rFonts w:ascii="Arial Narrow" w:hAnsi="Arial Narrow" w:cs="Arial"/>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FE4499" w:rsidRDefault="005A0F26" w:rsidP="004054B5">
      <w:pPr>
        <w:jc w:val="both"/>
        <w:rPr>
          <w:rFonts w:ascii="Arial Narrow" w:hAnsi="Arial Narrow" w:cs="Arial"/>
          <w:sz w:val="20"/>
          <w:szCs w:val="20"/>
        </w:rPr>
      </w:pPr>
      <w:r w:rsidRPr="00FE4499">
        <w:rPr>
          <w:rFonts w:ascii="Arial Narrow" w:hAnsi="Arial Narrow" w:cs="Arial"/>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FE4499" w:rsidRDefault="005A0F26" w:rsidP="004054B5">
      <w:pPr>
        <w:spacing w:before="120"/>
        <w:jc w:val="both"/>
        <w:rPr>
          <w:rFonts w:ascii="Arial Narrow" w:hAnsi="Arial Narrow" w:cs="Arial"/>
          <w:b/>
          <w:sz w:val="20"/>
          <w:szCs w:val="20"/>
        </w:rPr>
      </w:pPr>
      <w:r w:rsidRPr="00FE4499">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B82E48" w:rsidRPr="00FE4499" w:rsidRDefault="00B82E48" w:rsidP="004054B5">
      <w:pPr>
        <w:pStyle w:val="NormalnyWeb"/>
        <w:spacing w:before="0" w:beforeAutospacing="0" w:after="0"/>
        <w:ind w:right="-74"/>
        <w:jc w:val="both"/>
        <w:rPr>
          <w:rFonts w:ascii="Arial Narrow" w:hAnsi="Arial Narrow" w:cs="Arial"/>
          <w:spacing w:val="-2"/>
          <w:sz w:val="20"/>
          <w:szCs w:val="20"/>
        </w:rPr>
      </w:pPr>
    </w:p>
    <w:p w:rsidR="005A0F26" w:rsidRPr="00FE4499" w:rsidRDefault="005A0F26" w:rsidP="004054B5">
      <w:pPr>
        <w:pStyle w:val="NormalnyWeb"/>
        <w:spacing w:before="0" w:beforeAutospacing="0" w:after="0"/>
        <w:ind w:right="-74"/>
        <w:jc w:val="both"/>
        <w:rPr>
          <w:rFonts w:ascii="Arial Narrow" w:hAnsi="Arial Narrow" w:cs="Arial"/>
          <w:spacing w:val="-2"/>
          <w:sz w:val="20"/>
          <w:szCs w:val="20"/>
        </w:rPr>
      </w:pPr>
      <w:r w:rsidRPr="00FE4499">
        <w:rPr>
          <w:rFonts w:ascii="Arial Narrow" w:hAnsi="Arial Narrow" w:cs="Arial"/>
          <w:spacing w:val="-2"/>
          <w:sz w:val="20"/>
          <w:szCs w:val="20"/>
        </w:rPr>
        <w:t>W przypadku realizacji projektów partnerskich, każdy z part</w:t>
      </w:r>
      <w:r w:rsidR="008B7BAF">
        <w:rPr>
          <w:rFonts w:ascii="Arial Narrow" w:hAnsi="Arial Narrow" w:cs="Arial"/>
          <w:spacing w:val="-2"/>
          <w:sz w:val="20"/>
          <w:szCs w:val="20"/>
        </w:rPr>
        <w:t xml:space="preserve">nerów przedkłada w/w załącznik </w:t>
      </w:r>
      <w:r w:rsidR="008B7BAF" w:rsidRPr="008B7BAF">
        <w:rPr>
          <w:rFonts w:ascii="Arial Narrow" w:hAnsi="Arial Narrow" w:cs="Arial"/>
          <w:spacing w:val="-2"/>
          <w:sz w:val="20"/>
          <w:szCs w:val="20"/>
        </w:rPr>
        <w:t>w zależności od charakteru zadań jakie realizuje w projekcie.</w:t>
      </w:r>
    </w:p>
    <w:p w:rsidR="005A0F26" w:rsidRPr="00FE4499" w:rsidRDefault="005A0F26" w:rsidP="004054B5">
      <w:pPr>
        <w:jc w:val="both"/>
        <w:rPr>
          <w:rFonts w:ascii="Arial Narrow" w:hAnsi="Arial Narrow" w:cs="Arial"/>
          <w:sz w:val="20"/>
          <w:szCs w:val="20"/>
        </w:rPr>
      </w:pPr>
    </w:p>
    <w:p w:rsidR="008D7CEE" w:rsidRPr="00FE4499" w:rsidRDefault="008D7CEE" w:rsidP="004054B5">
      <w:pPr>
        <w:jc w:val="both"/>
        <w:rPr>
          <w:rFonts w:ascii="Arial Narrow" w:hAnsi="Arial Narrow" w:cs="Arial"/>
          <w:sz w:val="20"/>
          <w:szCs w:val="20"/>
        </w:rPr>
      </w:pPr>
    </w:p>
    <w:p w:rsidR="005A0F26" w:rsidRPr="00FE4499" w:rsidRDefault="008516A8" w:rsidP="004054B5">
      <w:pPr>
        <w:autoSpaceDE w:val="0"/>
        <w:autoSpaceDN w:val="0"/>
        <w:adjustRightInd w:val="0"/>
        <w:ind w:left="284" w:hanging="284"/>
        <w:jc w:val="both"/>
        <w:rPr>
          <w:rFonts w:ascii="Arial Narrow" w:hAnsi="Arial Narrow" w:cs="Arial"/>
          <w:b/>
          <w:sz w:val="20"/>
          <w:szCs w:val="20"/>
        </w:rPr>
      </w:pPr>
      <w:r w:rsidRPr="00FE4499">
        <w:rPr>
          <w:rFonts w:ascii="Arial Narrow" w:hAnsi="Arial Narrow" w:cs="Arial"/>
          <w:b/>
          <w:sz w:val="20"/>
          <w:szCs w:val="20"/>
        </w:rPr>
        <w:t>AD. ZAŁĄCZNIK NR 11 – DOKUMENTACJA DOTYCZĄCA OCENY ODDZIAŁYWANIA PRZEDSIĘWZIĘCIA NA ŚRODOWISKO ORAZ NA OBSZAR NATURA 2000</w:t>
      </w:r>
    </w:p>
    <w:p w:rsidR="00C71C13" w:rsidRPr="00FE4499" w:rsidRDefault="00C71C13">
      <w:pPr>
        <w:jc w:val="both"/>
        <w:rPr>
          <w:rFonts w:ascii="Arial Narrow" w:hAnsi="Arial Narrow" w:cs="Arial"/>
          <w:sz w:val="20"/>
          <w:szCs w:val="20"/>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Ocenę oddziaływania na środowisko (OOŚ) oraz na obszar Natura 200</w:t>
      </w:r>
      <w:r>
        <w:rPr>
          <w:rFonts w:ascii="Arial Narrow" w:hAnsi="Arial Narrow"/>
          <w:sz w:val="22"/>
          <w:szCs w:val="22"/>
        </w:rPr>
        <w:t>0 należy przeprowadzić zgodnie z </w:t>
      </w:r>
      <w:r w:rsidRPr="00140465">
        <w:rPr>
          <w:rFonts w:ascii="Arial Narrow" w:hAnsi="Arial Narrow"/>
          <w:sz w:val="22"/>
          <w:szCs w:val="22"/>
        </w:rPr>
        <w:t>odpowiednimi polskimi i unijnymi przepisami o ochronie środowiska.</w:t>
      </w:r>
    </w:p>
    <w:p w:rsidR="00140465" w:rsidRPr="00140465" w:rsidRDefault="00140465" w:rsidP="00140465">
      <w:pPr>
        <w:jc w:val="both"/>
        <w:rPr>
          <w:rFonts w:ascii="Arial Narrow" w:hAnsi="Arial Narrow"/>
          <w:sz w:val="22"/>
          <w:szCs w:val="22"/>
        </w:rPr>
      </w:pPr>
    </w:p>
    <w:p w:rsidR="00140465" w:rsidRDefault="00140465" w:rsidP="00140465">
      <w:pPr>
        <w:jc w:val="both"/>
        <w:rPr>
          <w:rFonts w:ascii="Arial Narrow" w:hAnsi="Arial Narrow"/>
          <w:sz w:val="22"/>
          <w:szCs w:val="22"/>
        </w:rPr>
      </w:pPr>
      <w:r w:rsidRPr="00140465">
        <w:rPr>
          <w:rFonts w:ascii="Arial Narrow" w:hAnsi="Arial Narrow"/>
          <w:b/>
          <w:sz w:val="22"/>
          <w:szCs w:val="22"/>
        </w:rPr>
        <w:t xml:space="preserve">I. W przypadku </w:t>
      </w:r>
      <w:r w:rsidRPr="00140465">
        <w:rPr>
          <w:rFonts w:ascii="Arial Narrow" w:hAnsi="Arial Narrow"/>
          <w:b/>
          <w:sz w:val="22"/>
          <w:szCs w:val="22"/>
          <w:u w:val="single"/>
        </w:rPr>
        <w:t>przedsięwzięć nieinfrastrukturalnych</w:t>
      </w:r>
      <w:r w:rsidRPr="00140465">
        <w:rPr>
          <w:rFonts w:ascii="Arial Narrow" w:hAnsi="Arial Narrow"/>
          <w:sz w:val="22"/>
          <w:szCs w:val="22"/>
        </w:rPr>
        <w:t xml:space="preserve">, związanych z zakupem lub dostawą sprzętu, które nie zostały wymienione w </w:t>
      </w:r>
      <w:r w:rsidRPr="00140465">
        <w:rPr>
          <w:rFonts w:ascii="Arial Narrow" w:hAnsi="Arial Narrow"/>
          <w:i/>
          <w:sz w:val="22"/>
          <w:szCs w:val="22"/>
        </w:rPr>
        <w:t>Rozporządzeniu Rady Ministrów z dnia 9 listopada 2010 r. w sprawie przedsięwzięć mogących znacząco oddziaływać na środowisko</w:t>
      </w:r>
      <w:r w:rsidRPr="00140465">
        <w:rPr>
          <w:rFonts w:ascii="Arial Narrow" w:hAnsi="Arial Narrow"/>
          <w:sz w:val="22"/>
          <w:szCs w:val="22"/>
        </w:rPr>
        <w:t xml:space="preserve"> </w:t>
      </w:r>
      <w:r w:rsidRPr="00140465">
        <w:rPr>
          <w:rFonts w:ascii="Arial Narrow" w:hAnsi="Arial Narrow"/>
          <w:b/>
          <w:sz w:val="22"/>
          <w:szCs w:val="22"/>
        </w:rPr>
        <w:t>nie ma obowiązku załączania do wniosku o dofinansowanie projektu dokumentacji środowiskowej wymienionej w niniejszym załączniku (w tym także formularza 11a).</w:t>
      </w:r>
      <w:r w:rsidRPr="00140465">
        <w:rPr>
          <w:rFonts w:ascii="Arial Narrow" w:hAnsi="Arial Narrow"/>
          <w:sz w:val="22"/>
          <w:szCs w:val="22"/>
        </w:rPr>
        <w:t xml:space="preserve"> </w:t>
      </w:r>
    </w:p>
    <w:p w:rsidR="00140465" w:rsidRDefault="00140465" w:rsidP="00140465">
      <w:pPr>
        <w:jc w:val="both"/>
        <w:rPr>
          <w:rFonts w:ascii="Arial Narrow" w:hAnsi="Arial Narrow"/>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Powyższe wynika z faktu, że dla tych przedsięwzięć nie mają zastosowania krajowe oraz unijne przepisy dotyczące ocen oddziaływania na środowisko, a tym samym bezzasadnym jest załączanie dokumentacji w tej sprawie.</w:t>
      </w: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 xml:space="preserve">W powyższym przypadku należy dołączyć do wniosku o dofinansowanie projektu jedynie </w:t>
      </w:r>
      <w:r w:rsidRPr="00140465">
        <w:rPr>
          <w:rFonts w:ascii="Arial Narrow" w:hAnsi="Arial Narrow"/>
          <w:b/>
          <w:sz w:val="22"/>
          <w:szCs w:val="22"/>
        </w:rPr>
        <w:t xml:space="preserve">wypełnione przez Wnioskodawcę oświadczenie o braku zastosowania w odniesieniu do </w:t>
      </w:r>
      <w:r>
        <w:rPr>
          <w:rFonts w:ascii="Arial Narrow" w:hAnsi="Arial Narrow"/>
          <w:b/>
          <w:sz w:val="22"/>
          <w:szCs w:val="22"/>
        </w:rPr>
        <w:t>przedsięwzięcia realizowanego w </w:t>
      </w:r>
      <w:r w:rsidRPr="00140465">
        <w:rPr>
          <w:rFonts w:ascii="Arial Narrow" w:hAnsi="Arial Narrow"/>
          <w:b/>
          <w:sz w:val="22"/>
          <w:szCs w:val="22"/>
        </w:rPr>
        <w:t>ramach projektu, krajowych i unijnych przepisów o ochronie środowiska</w:t>
      </w:r>
      <w:r w:rsidRPr="00140465">
        <w:rPr>
          <w:rFonts w:ascii="Arial Narrow" w:hAnsi="Arial Narrow"/>
          <w:sz w:val="22"/>
          <w:szCs w:val="22"/>
        </w:rPr>
        <w:t xml:space="preserve"> (wzór oświadczenia znajduje się w dalszej części Instrukcji).</w:t>
      </w:r>
    </w:p>
    <w:p w:rsidR="00140465" w:rsidRPr="00140465" w:rsidRDefault="00140465" w:rsidP="00140465">
      <w:pPr>
        <w:jc w:val="both"/>
        <w:rPr>
          <w:rFonts w:ascii="Arial Narrow" w:hAnsi="Arial Narrow"/>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b/>
          <w:sz w:val="22"/>
          <w:szCs w:val="22"/>
        </w:rPr>
        <w:t xml:space="preserve">II. W przypadku </w:t>
      </w:r>
      <w:r w:rsidRPr="00140465">
        <w:rPr>
          <w:rFonts w:ascii="Arial Narrow" w:hAnsi="Arial Narrow"/>
          <w:b/>
          <w:sz w:val="22"/>
          <w:szCs w:val="22"/>
          <w:u w:val="single"/>
        </w:rPr>
        <w:t>przedsięwzięć infrastrukturalnych</w:t>
      </w:r>
      <w:r w:rsidRPr="00140465">
        <w:rPr>
          <w:rFonts w:ascii="Arial Narrow" w:hAnsi="Arial Narrow"/>
          <w:b/>
          <w:sz w:val="22"/>
          <w:szCs w:val="22"/>
        </w:rPr>
        <w:t>,</w:t>
      </w:r>
      <w:r w:rsidRPr="00140465">
        <w:rPr>
          <w:rFonts w:ascii="Arial Narrow" w:hAnsi="Arial Narrow"/>
          <w:sz w:val="22"/>
          <w:szCs w:val="22"/>
        </w:rPr>
        <w:t xml:space="preserve"> które nie zostały wymienione w Rozporządzeniu Rady Ministrów z dnia 9 listopada 2010 r. w sprawie przedsięwzięć mogących znacząco</w:t>
      </w:r>
      <w:r>
        <w:rPr>
          <w:rFonts w:ascii="Arial Narrow" w:hAnsi="Arial Narrow"/>
          <w:sz w:val="22"/>
          <w:szCs w:val="22"/>
        </w:rPr>
        <w:t xml:space="preserve"> oddziaływać na środowisko (tj. </w:t>
      </w:r>
      <w:r w:rsidRPr="00140465">
        <w:rPr>
          <w:rFonts w:ascii="Arial Narrow" w:hAnsi="Arial Narrow"/>
          <w:sz w:val="22"/>
          <w:szCs w:val="22"/>
        </w:rPr>
        <w:t>tzw. przedsięwzięć podprogowych), oraz które nie oddziałują na obszar Natura 2000, konieczne jest załączenie:</w:t>
      </w:r>
    </w:p>
    <w:p w:rsidR="00140465" w:rsidRPr="00140465" w:rsidRDefault="00140465" w:rsidP="00610871">
      <w:pPr>
        <w:pStyle w:val="Akapitzlist"/>
        <w:numPr>
          <w:ilvl w:val="0"/>
          <w:numId w:val="62"/>
        </w:numPr>
        <w:jc w:val="both"/>
        <w:rPr>
          <w:rFonts w:ascii="Arial Narrow" w:hAnsi="Arial Narrow"/>
          <w:sz w:val="22"/>
          <w:szCs w:val="22"/>
        </w:rPr>
      </w:pPr>
      <w:r w:rsidRPr="00140465">
        <w:rPr>
          <w:rFonts w:ascii="Arial Narrow" w:hAnsi="Arial Narrow"/>
          <w:sz w:val="22"/>
          <w:szCs w:val="22"/>
        </w:rPr>
        <w:t xml:space="preserve">prawidłowo wypełnionego przez wnioskodawcę </w:t>
      </w:r>
      <w:r w:rsidRPr="00140465">
        <w:rPr>
          <w:rFonts w:ascii="Arial Narrow" w:hAnsi="Arial Narrow"/>
          <w:b/>
          <w:sz w:val="22"/>
          <w:szCs w:val="22"/>
        </w:rPr>
        <w:t>załącznika nr 11a</w:t>
      </w:r>
      <w:r w:rsidRPr="00140465">
        <w:rPr>
          <w:rFonts w:ascii="Arial Narrow" w:hAnsi="Arial Narrow"/>
          <w:sz w:val="22"/>
          <w:szCs w:val="22"/>
        </w:rPr>
        <w:t xml:space="preserve"> (wzór </w:t>
      </w:r>
      <w:r>
        <w:rPr>
          <w:rFonts w:ascii="Arial Narrow" w:hAnsi="Arial Narrow"/>
          <w:i/>
          <w:sz w:val="22"/>
          <w:szCs w:val="22"/>
        </w:rPr>
        <w:t>Formularza do wniosku o </w:t>
      </w:r>
      <w:r w:rsidRPr="00140465">
        <w:rPr>
          <w:rFonts w:ascii="Arial Narrow" w:hAnsi="Arial Narrow"/>
          <w:i/>
          <w:sz w:val="22"/>
          <w:szCs w:val="22"/>
        </w:rPr>
        <w:t xml:space="preserve">dofinansowanie w zakresie oceny oddziaływania przedsięwzięcia na środowisko </w:t>
      </w:r>
      <w:r w:rsidRPr="00140465">
        <w:rPr>
          <w:rFonts w:ascii="Arial Narrow" w:hAnsi="Arial Narrow"/>
          <w:sz w:val="22"/>
          <w:szCs w:val="22"/>
        </w:rPr>
        <w:t>w dalszej części instrukcji),</w:t>
      </w:r>
    </w:p>
    <w:p w:rsidR="00140465" w:rsidRPr="00140465" w:rsidRDefault="00140465" w:rsidP="00610871">
      <w:pPr>
        <w:pStyle w:val="Akapitzlist"/>
        <w:numPr>
          <w:ilvl w:val="0"/>
          <w:numId w:val="62"/>
        </w:numPr>
        <w:jc w:val="both"/>
        <w:rPr>
          <w:rFonts w:ascii="Arial Narrow" w:hAnsi="Arial Narrow"/>
          <w:sz w:val="22"/>
          <w:szCs w:val="22"/>
        </w:rPr>
      </w:pPr>
      <w:r w:rsidRPr="00140465">
        <w:rPr>
          <w:rFonts w:ascii="Arial Narrow" w:hAnsi="Arial Narrow"/>
          <w:sz w:val="22"/>
          <w:szCs w:val="22"/>
        </w:rPr>
        <w:t xml:space="preserve">wypełnionego przez wnioskodawcę </w:t>
      </w:r>
      <w:r w:rsidRPr="00140465">
        <w:rPr>
          <w:rFonts w:ascii="Arial Narrow" w:hAnsi="Arial Narrow"/>
          <w:b/>
          <w:sz w:val="22"/>
          <w:szCs w:val="22"/>
        </w:rPr>
        <w:t>oświadczenia o braku zastosowania w odniesieniu do przedsięwzięcia realizowanego w ramach projektu, krajowych i unijnych przepisów o ochronie środowiska</w:t>
      </w:r>
      <w:r w:rsidRPr="00140465">
        <w:rPr>
          <w:rFonts w:ascii="Arial Narrow" w:hAnsi="Arial Narrow"/>
          <w:sz w:val="22"/>
          <w:szCs w:val="22"/>
        </w:rPr>
        <w:t xml:space="preserve"> (wzór poniżej).</w:t>
      </w:r>
    </w:p>
    <w:p w:rsidR="00140465" w:rsidRPr="00140465" w:rsidRDefault="00140465" w:rsidP="00610871">
      <w:pPr>
        <w:pStyle w:val="Akapitzlist"/>
        <w:numPr>
          <w:ilvl w:val="0"/>
          <w:numId w:val="62"/>
        </w:numPr>
        <w:jc w:val="both"/>
        <w:rPr>
          <w:rFonts w:ascii="Arial Narrow" w:hAnsi="Arial Narrow"/>
          <w:sz w:val="22"/>
          <w:szCs w:val="22"/>
        </w:rPr>
      </w:pPr>
      <w:r>
        <w:rPr>
          <w:rFonts w:ascii="Arial Narrow" w:hAnsi="Arial Narrow"/>
          <w:sz w:val="22"/>
          <w:szCs w:val="22"/>
        </w:rPr>
        <w:t>n</w:t>
      </w:r>
      <w:r w:rsidRPr="00140465">
        <w:rPr>
          <w:rFonts w:ascii="Arial Narrow" w:hAnsi="Arial Narrow"/>
          <w:sz w:val="22"/>
          <w:szCs w:val="22"/>
        </w:rPr>
        <w:t>ie jest wymagana dokumentacja dotycząca oceny oddziaływania przedsięwzięcia na środowisko (wymieniona w dalszej części Instrukcji).</w:t>
      </w:r>
    </w:p>
    <w:p w:rsidR="00140465" w:rsidRDefault="00140465" w:rsidP="00140465">
      <w:pPr>
        <w:jc w:val="both"/>
        <w:rPr>
          <w:rFonts w:ascii="Arial Narrow" w:hAnsi="Arial Narrow"/>
          <w:i/>
          <w:sz w:val="22"/>
          <w:szCs w:val="22"/>
        </w:rPr>
      </w:pPr>
    </w:p>
    <w:p w:rsidR="00140465" w:rsidRPr="00140465" w:rsidRDefault="00140465" w:rsidP="00140465">
      <w:pPr>
        <w:jc w:val="both"/>
        <w:rPr>
          <w:rFonts w:ascii="Arial Narrow" w:hAnsi="Arial Narrow"/>
          <w:i/>
          <w:sz w:val="22"/>
          <w:szCs w:val="22"/>
        </w:rPr>
      </w:pPr>
      <w:r w:rsidRPr="00140465">
        <w:rPr>
          <w:rFonts w:ascii="Arial Narrow" w:hAnsi="Arial Narrow"/>
          <w:i/>
          <w:sz w:val="22"/>
          <w:szCs w:val="22"/>
        </w:rPr>
        <w:t>Wzór oświadczenia o braku zastosowania w odniesieniu do przedsięwzięcia realizowanego w ramach projektu, krajowych i unijnych przepisów o ochronie środowiska:</w:t>
      </w:r>
    </w:p>
    <w:tbl>
      <w:tblPr>
        <w:tblStyle w:val="Tabela-Siatka"/>
        <w:tblW w:w="9356" w:type="dxa"/>
        <w:tblInd w:w="-5" w:type="dxa"/>
        <w:tblLook w:val="04A0" w:firstRow="1" w:lastRow="0" w:firstColumn="1" w:lastColumn="0" w:noHBand="0" w:noVBand="1"/>
      </w:tblPr>
      <w:tblGrid>
        <w:gridCol w:w="9356"/>
      </w:tblGrid>
      <w:tr w:rsidR="00140465" w:rsidTr="00140465">
        <w:trPr>
          <w:trHeight w:val="874"/>
        </w:trPr>
        <w:tc>
          <w:tcPr>
            <w:tcW w:w="9356" w:type="dxa"/>
          </w:tcPr>
          <w:p w:rsidR="00140465" w:rsidRPr="00140465" w:rsidRDefault="00140465" w:rsidP="00140465">
            <w:pPr>
              <w:rPr>
                <w:rFonts w:ascii="Arial Narrow" w:hAnsi="Arial Narrow"/>
              </w:rPr>
            </w:pPr>
            <w:r w:rsidRPr="00140465">
              <w:rPr>
                <w:rFonts w:ascii="Arial Narrow" w:hAnsi="Arial Narrow"/>
                <w:sz w:val="22"/>
                <w:szCs w:val="22"/>
              </w:rPr>
              <w:t>Nazwa i adres Wnioskodawcy</w:t>
            </w:r>
          </w:p>
          <w:p w:rsidR="00140465" w:rsidRPr="00140465" w:rsidRDefault="00140465" w:rsidP="00140465">
            <w:pPr>
              <w:jc w:val="right"/>
              <w:rPr>
                <w:rFonts w:ascii="Arial Narrow" w:hAnsi="Arial Narrow"/>
              </w:rPr>
            </w:pPr>
            <w:r w:rsidRPr="00140465">
              <w:rPr>
                <w:rFonts w:ascii="Arial Narrow" w:hAnsi="Arial Narrow"/>
                <w:sz w:val="22"/>
                <w:szCs w:val="22"/>
              </w:rPr>
              <w:t>Miejscowość, data</w:t>
            </w:r>
          </w:p>
          <w:p w:rsidR="00140465" w:rsidRPr="00140465" w:rsidRDefault="00140465" w:rsidP="00140465">
            <w:pPr>
              <w:rPr>
                <w:rFonts w:ascii="Arial Narrow" w:hAnsi="Arial Narrow"/>
              </w:rPr>
            </w:pPr>
          </w:p>
          <w:p w:rsidR="00140465" w:rsidRPr="00140465" w:rsidRDefault="00140465" w:rsidP="00140465">
            <w:pPr>
              <w:jc w:val="center"/>
              <w:rPr>
                <w:rFonts w:ascii="Arial Narrow" w:hAnsi="Arial Narrow"/>
              </w:rPr>
            </w:pPr>
            <w:r w:rsidRPr="00140465">
              <w:rPr>
                <w:rFonts w:ascii="Arial Narrow" w:hAnsi="Arial Narrow"/>
                <w:sz w:val="22"/>
                <w:szCs w:val="22"/>
              </w:rPr>
              <w:t>OŚWIADCZENIE</w:t>
            </w:r>
          </w:p>
          <w:p w:rsidR="00140465" w:rsidRPr="00140465" w:rsidRDefault="00140465" w:rsidP="00140465">
            <w:pPr>
              <w:rPr>
                <w:rFonts w:ascii="Arial Narrow" w:hAnsi="Arial Narrow"/>
              </w:rPr>
            </w:pPr>
          </w:p>
          <w:p w:rsidR="00140465" w:rsidRDefault="00140465" w:rsidP="00140465">
            <w:pPr>
              <w:jc w:val="both"/>
              <w:rPr>
                <w:rFonts w:ascii="Arial Narrow" w:hAnsi="Arial Narrow"/>
                <w:sz w:val="22"/>
                <w:szCs w:val="22"/>
              </w:rPr>
            </w:pPr>
            <w:r w:rsidRPr="00140465">
              <w:rPr>
                <w:rFonts w:ascii="Arial Narrow" w:hAnsi="Arial Narrow"/>
                <w:sz w:val="22"/>
                <w:szCs w:val="22"/>
              </w:rPr>
              <w:t xml:space="preserve">W związku z ubieganiem się o przyznanie dofinansowania w ramach </w:t>
            </w:r>
            <w:r w:rsidRPr="00140465">
              <w:rPr>
                <w:rFonts w:ascii="Arial Narrow" w:hAnsi="Arial Narrow"/>
                <w:i/>
                <w:sz w:val="22"/>
                <w:szCs w:val="22"/>
              </w:rPr>
              <w:t xml:space="preserve">Regionalnego Programu Operacyjnego Województwa Łódzkiego na lata 2014-2020 </w:t>
            </w:r>
            <w:r w:rsidRPr="00140465">
              <w:rPr>
                <w:rFonts w:ascii="Arial Narrow" w:hAnsi="Arial Narrow"/>
                <w:sz w:val="22"/>
                <w:szCs w:val="22"/>
              </w:rPr>
              <w:t xml:space="preserve">na realizację projektu pod nazwą </w:t>
            </w:r>
          </w:p>
          <w:p w:rsidR="00140465" w:rsidRPr="00140465" w:rsidRDefault="00140465" w:rsidP="00140465">
            <w:pPr>
              <w:jc w:val="both"/>
              <w:rPr>
                <w:rFonts w:ascii="Arial Narrow" w:hAnsi="Arial Narrow"/>
              </w:rPr>
            </w:pPr>
            <w:r w:rsidRPr="00140465">
              <w:rPr>
                <w:rFonts w:ascii="Arial Narrow" w:hAnsi="Arial Narrow"/>
                <w:sz w:val="22"/>
                <w:szCs w:val="22"/>
              </w:rPr>
              <w:t>………………………………………………………………………………………………………………………….</w:t>
            </w:r>
          </w:p>
          <w:p w:rsidR="00140465" w:rsidRPr="00140465" w:rsidRDefault="00140465" w:rsidP="00140465">
            <w:pPr>
              <w:jc w:val="both"/>
              <w:rPr>
                <w:rFonts w:ascii="Arial Narrow" w:hAnsi="Arial Narrow"/>
              </w:rPr>
            </w:pPr>
            <w:r w:rsidRPr="00140465">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140465" w:rsidRPr="00140465" w:rsidRDefault="00140465" w:rsidP="00140465">
            <w:pPr>
              <w:ind w:left="5760"/>
              <w:jc w:val="center"/>
              <w:rPr>
                <w:rFonts w:ascii="Arial Narrow" w:hAnsi="Arial Narrow"/>
              </w:rPr>
            </w:pPr>
            <w:r>
              <w:rPr>
                <w:rFonts w:ascii="Arial Narrow" w:hAnsi="Arial Narrow"/>
                <w:sz w:val="22"/>
                <w:szCs w:val="22"/>
              </w:rPr>
              <w:t>……………….</w:t>
            </w:r>
            <w:r w:rsidRPr="00140465">
              <w:rPr>
                <w:rFonts w:ascii="Arial Narrow" w:hAnsi="Arial Narrow"/>
                <w:sz w:val="22"/>
                <w:szCs w:val="22"/>
              </w:rPr>
              <w:t>…………………………</w:t>
            </w:r>
          </w:p>
          <w:p w:rsidR="00140465" w:rsidRPr="00140465" w:rsidRDefault="00140465" w:rsidP="00140465">
            <w:pPr>
              <w:ind w:left="6372"/>
              <w:rPr>
                <w:rFonts w:ascii="Arial Narrow" w:hAnsi="Arial Narrow"/>
              </w:rPr>
            </w:pPr>
            <w:r>
              <w:rPr>
                <w:rFonts w:ascii="Arial Narrow" w:hAnsi="Arial Narrow"/>
                <w:sz w:val="22"/>
                <w:szCs w:val="22"/>
              </w:rPr>
              <w:t xml:space="preserve">      </w:t>
            </w:r>
            <w:r w:rsidRPr="00140465">
              <w:rPr>
                <w:rFonts w:ascii="Arial Narrow" w:hAnsi="Arial Narrow"/>
                <w:sz w:val="22"/>
                <w:szCs w:val="22"/>
              </w:rPr>
              <w:t>(podpis i pieczątka)</w:t>
            </w:r>
          </w:p>
        </w:tc>
      </w:tr>
    </w:tbl>
    <w:p w:rsidR="00140465" w:rsidRPr="00140465" w:rsidRDefault="00140465" w:rsidP="00140465">
      <w:pPr>
        <w:ind w:left="284"/>
        <w:jc w:val="both"/>
        <w:rPr>
          <w:rFonts w:ascii="Arial Narrow" w:hAnsi="Arial Narrow"/>
          <w:i/>
          <w:sz w:val="22"/>
          <w:szCs w:val="22"/>
        </w:rPr>
      </w:pPr>
    </w:p>
    <w:p w:rsidR="00140465" w:rsidRPr="00140465" w:rsidRDefault="00140465" w:rsidP="00140465">
      <w:pPr>
        <w:ind w:left="284"/>
        <w:jc w:val="both"/>
        <w:rPr>
          <w:rFonts w:ascii="Arial Narrow" w:hAnsi="Arial Narrow"/>
          <w:i/>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 xml:space="preserve">III. W przypadku przedsięwzięć nieopisanych w puncie I. i II. Wnioskodawca jest zobowiązany do wypełnienia załącznika 11a – </w:t>
      </w:r>
      <w:r w:rsidRPr="00140465">
        <w:rPr>
          <w:rFonts w:ascii="Arial Narrow" w:hAnsi="Arial Narrow"/>
          <w:b/>
          <w:sz w:val="22"/>
          <w:szCs w:val="22"/>
        </w:rPr>
        <w:t>Formularz do wniosku o dofinansowanie w zakresie oceny oddziaływania przedsięwzięcia na środowisko</w:t>
      </w:r>
      <w:r w:rsidRPr="00140465">
        <w:rPr>
          <w:rFonts w:ascii="Arial Narrow" w:hAnsi="Arial Narrow"/>
          <w:sz w:val="22"/>
          <w:szCs w:val="22"/>
        </w:rPr>
        <w:t xml:space="preserve"> oraz załączenia odpowiednich dokumentów z postępowania w</w:t>
      </w:r>
      <w:r>
        <w:rPr>
          <w:rFonts w:ascii="Arial Narrow" w:hAnsi="Arial Narrow"/>
          <w:sz w:val="22"/>
          <w:szCs w:val="22"/>
        </w:rPr>
        <w:t xml:space="preserve"> sprawie oceny oddziaływania na </w:t>
      </w:r>
      <w:r w:rsidRPr="00140465">
        <w:rPr>
          <w:rFonts w:ascii="Arial Narrow" w:hAnsi="Arial Narrow"/>
          <w:sz w:val="22"/>
          <w:szCs w:val="22"/>
        </w:rPr>
        <w:t xml:space="preserve">środowisko (zależnie od trybu postępowania), </w:t>
      </w:r>
      <w:r w:rsidRPr="00140465">
        <w:rPr>
          <w:rFonts w:ascii="Arial Narrow" w:hAnsi="Arial Narrow"/>
          <w:b/>
          <w:sz w:val="22"/>
          <w:szCs w:val="22"/>
        </w:rPr>
        <w:t>m.in</w:t>
      </w:r>
      <w:r w:rsidRPr="00140465">
        <w:rPr>
          <w:rFonts w:ascii="Arial Narrow" w:hAnsi="Arial Narrow"/>
          <w:sz w:val="22"/>
          <w:szCs w:val="22"/>
        </w:rPr>
        <w:t>.:</w:t>
      </w:r>
    </w:p>
    <w:p w:rsidR="00140465" w:rsidRPr="00140465" w:rsidRDefault="00140465" w:rsidP="00610871">
      <w:pPr>
        <w:numPr>
          <w:ilvl w:val="3"/>
          <w:numId w:val="36"/>
        </w:numPr>
        <w:ind w:left="426"/>
        <w:jc w:val="both"/>
        <w:rPr>
          <w:rFonts w:ascii="Arial Narrow" w:hAnsi="Arial Narrow"/>
          <w:b/>
          <w:sz w:val="22"/>
          <w:szCs w:val="22"/>
        </w:rPr>
      </w:pPr>
      <w:r w:rsidRPr="00140465">
        <w:rPr>
          <w:rFonts w:ascii="Arial Narrow" w:hAnsi="Arial Narrow"/>
          <w:b/>
          <w:sz w:val="22"/>
          <w:szCs w:val="22"/>
        </w:rPr>
        <w:t>Przedsięwzięcia nie podlegające OOŚ:</w:t>
      </w:r>
    </w:p>
    <w:p w:rsidR="00140465" w:rsidRPr="00140465" w:rsidRDefault="00140465" w:rsidP="00610871">
      <w:pPr>
        <w:numPr>
          <w:ilvl w:val="0"/>
          <w:numId w:val="38"/>
        </w:numPr>
        <w:jc w:val="both"/>
        <w:rPr>
          <w:rFonts w:ascii="Arial Narrow" w:hAnsi="Arial Narrow"/>
          <w:sz w:val="22"/>
          <w:szCs w:val="22"/>
        </w:rPr>
      </w:pPr>
      <w:r w:rsidRPr="00140465">
        <w:rPr>
          <w:rFonts w:ascii="Arial Narrow" w:hAnsi="Arial Narrow"/>
          <w:sz w:val="22"/>
          <w:szCs w:val="22"/>
        </w:rPr>
        <w:t xml:space="preserve">Decyzja o środowiskowych uwarunkowaniach; </w:t>
      </w:r>
    </w:p>
    <w:p w:rsidR="00140465" w:rsidRPr="00140465" w:rsidRDefault="00140465" w:rsidP="00610871">
      <w:pPr>
        <w:numPr>
          <w:ilvl w:val="0"/>
          <w:numId w:val="38"/>
        </w:numPr>
        <w:jc w:val="both"/>
        <w:rPr>
          <w:rFonts w:ascii="Arial Narrow" w:hAnsi="Arial Narrow"/>
          <w:sz w:val="22"/>
          <w:szCs w:val="22"/>
        </w:rPr>
      </w:pPr>
      <w:r w:rsidRPr="00140465">
        <w:rPr>
          <w:rFonts w:ascii="Arial Narrow" w:hAnsi="Arial Narrow"/>
          <w:sz w:val="22"/>
          <w:szCs w:val="22"/>
        </w:rPr>
        <w:t>Postanowienie w sprawie braku potrzeby przeprowadzenia OOŚ wraz z opiniami RDOŚ i organu Państwowej Inspekcji Sanitarnej (</w:t>
      </w:r>
      <w:r w:rsidRPr="00140465">
        <w:rPr>
          <w:rFonts w:ascii="Arial Narrow" w:hAnsi="Arial Narrow"/>
          <w:i/>
          <w:sz w:val="22"/>
          <w:szCs w:val="22"/>
        </w:rPr>
        <w:t>art. 63 ustawy z 03.10.2008 r. o udostępnianiu informacji o środowisku i jego ochronie, udziale społeczeństwa w ochronie środowiska oraz o ocenach oddziaływania na środowisko-</w:t>
      </w:r>
      <w:r w:rsidRPr="00140465">
        <w:rPr>
          <w:rFonts w:ascii="Arial Narrow" w:hAnsi="Arial Narrow"/>
          <w:sz w:val="22"/>
          <w:szCs w:val="22"/>
        </w:rPr>
        <w:t>dalej</w:t>
      </w:r>
      <w:r w:rsidRPr="00140465">
        <w:rPr>
          <w:rFonts w:ascii="Arial Narrow" w:hAnsi="Arial Narrow"/>
          <w:i/>
          <w:sz w:val="22"/>
          <w:szCs w:val="22"/>
        </w:rPr>
        <w:t xml:space="preserve"> ustawa OOŚ</w:t>
      </w:r>
      <w:r w:rsidRPr="00140465">
        <w:rPr>
          <w:rFonts w:ascii="Arial Narrow" w:hAnsi="Arial Narrow"/>
          <w:sz w:val="22"/>
          <w:szCs w:val="22"/>
        </w:rPr>
        <w:t>);</w:t>
      </w:r>
    </w:p>
    <w:p w:rsidR="00140465" w:rsidRPr="00140465" w:rsidRDefault="00140465" w:rsidP="00610871">
      <w:pPr>
        <w:numPr>
          <w:ilvl w:val="0"/>
          <w:numId w:val="38"/>
        </w:numPr>
        <w:jc w:val="both"/>
        <w:rPr>
          <w:rFonts w:ascii="Arial Narrow" w:hAnsi="Arial Narrow"/>
          <w:sz w:val="22"/>
          <w:szCs w:val="22"/>
          <w:lang w:val="x-none"/>
        </w:rPr>
      </w:pPr>
      <w:r w:rsidRPr="00140465">
        <w:rPr>
          <w:rFonts w:ascii="Arial Narrow" w:hAnsi="Arial Narrow"/>
          <w:sz w:val="22"/>
          <w:szCs w:val="22"/>
          <w:lang w:val="x-none"/>
        </w:rPr>
        <w:t xml:space="preserve">Dokumenty potwierdzające podanie do publicznej wiadomości informacji o wydanej decyzji </w:t>
      </w:r>
      <w:r w:rsidRPr="00140465">
        <w:rPr>
          <w:rFonts w:ascii="Arial Narrow" w:hAnsi="Arial Narrow"/>
          <w:i/>
          <w:sz w:val="22"/>
          <w:szCs w:val="22"/>
          <w:lang w:val="x-none"/>
        </w:rPr>
        <w:t>(art. 85 ustawy OOŚ)</w:t>
      </w:r>
      <w:r w:rsidRPr="00140465">
        <w:rPr>
          <w:rFonts w:ascii="Arial Narrow" w:hAnsi="Arial Narrow"/>
          <w:sz w:val="22"/>
          <w:szCs w:val="22"/>
          <w:lang w:val="x-none"/>
        </w:rPr>
        <w:t xml:space="preserve"> – między innymi obwieszczenie właściwego organu o wydaniu decyzji środowiskowej</w:t>
      </w:r>
      <w:r w:rsidRPr="00140465">
        <w:rPr>
          <w:rFonts w:ascii="Arial Narrow" w:hAnsi="Arial Narrow"/>
          <w:sz w:val="22"/>
          <w:szCs w:val="22"/>
        </w:rPr>
        <w:t>;</w:t>
      </w:r>
    </w:p>
    <w:p w:rsidR="00140465" w:rsidRPr="00140465" w:rsidRDefault="00140465" w:rsidP="00610871">
      <w:pPr>
        <w:numPr>
          <w:ilvl w:val="0"/>
          <w:numId w:val="38"/>
        </w:numPr>
        <w:jc w:val="both"/>
        <w:rPr>
          <w:rFonts w:ascii="Arial Narrow" w:hAnsi="Arial Narrow"/>
          <w:sz w:val="22"/>
          <w:szCs w:val="22"/>
          <w:lang w:val="x-none"/>
        </w:rPr>
      </w:pPr>
      <w:r w:rsidRPr="00140465">
        <w:rPr>
          <w:rFonts w:ascii="Arial Narrow" w:hAnsi="Arial Narrow"/>
          <w:sz w:val="22"/>
          <w:szCs w:val="22"/>
        </w:rPr>
        <w:t>Decyzja budowlana lub inna decyzja inwestycyjna dla przedsięwzięcia – jeżeli została wydana.</w:t>
      </w:r>
    </w:p>
    <w:p w:rsidR="00140465" w:rsidRPr="00140465" w:rsidRDefault="00140465" w:rsidP="00610871">
      <w:pPr>
        <w:numPr>
          <w:ilvl w:val="0"/>
          <w:numId w:val="35"/>
        </w:numPr>
        <w:ind w:left="426" w:hanging="284"/>
        <w:jc w:val="both"/>
        <w:rPr>
          <w:rFonts w:ascii="Arial Narrow" w:hAnsi="Arial Narrow"/>
          <w:b/>
          <w:sz w:val="22"/>
          <w:szCs w:val="22"/>
        </w:rPr>
      </w:pPr>
      <w:r w:rsidRPr="00140465">
        <w:rPr>
          <w:rFonts w:ascii="Arial Narrow" w:hAnsi="Arial Narrow"/>
          <w:b/>
          <w:sz w:val="22"/>
          <w:szCs w:val="22"/>
        </w:rPr>
        <w:t>Przedsięwzięcia podlegające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Decyzja o środowiskowych uwarunkowaniach; </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Dla przedsięwzięć mogących potencjalnie znacząco oddziaływać na środowisko: </w:t>
      </w:r>
      <w:r>
        <w:rPr>
          <w:rFonts w:ascii="Arial Narrow" w:hAnsi="Arial Narrow"/>
          <w:sz w:val="22"/>
          <w:szCs w:val="22"/>
        </w:rPr>
        <w:t>Postanowienie w </w:t>
      </w:r>
      <w:r w:rsidRPr="00140465">
        <w:rPr>
          <w:rFonts w:ascii="Arial Narrow" w:hAnsi="Arial Narrow"/>
          <w:sz w:val="22"/>
          <w:szCs w:val="22"/>
        </w:rPr>
        <w:t>sprawie potrzeby przeprowadzenia OOŚ i ustalenia zakresu rap</w:t>
      </w:r>
      <w:r>
        <w:rPr>
          <w:rFonts w:ascii="Arial Narrow" w:hAnsi="Arial Narrow"/>
          <w:sz w:val="22"/>
          <w:szCs w:val="22"/>
        </w:rPr>
        <w:t>ortu OOŚ wraz z opiniami RDOŚ i </w:t>
      </w:r>
      <w:r w:rsidRPr="00140465">
        <w:rPr>
          <w:rFonts w:ascii="Arial Narrow" w:hAnsi="Arial Narrow"/>
          <w:sz w:val="22"/>
          <w:szCs w:val="22"/>
        </w:rPr>
        <w:t>organu Państwowej Inspekcji Sanitarnej (</w:t>
      </w:r>
      <w:r w:rsidRPr="00140465">
        <w:rPr>
          <w:rFonts w:ascii="Arial Narrow" w:hAnsi="Arial Narrow"/>
          <w:i/>
          <w:sz w:val="22"/>
          <w:szCs w:val="22"/>
        </w:rPr>
        <w:t>art. 63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Dla przedsięwzięć mogących zawsze znacząco oddziaływać na środowisko: Postanowienie określające zakres raportu OOŚ wraz z opiniami RDOŚ i organu Państwowej Inspekcji Sanitarnej – jeżeli zostało wydane (</w:t>
      </w:r>
      <w:r w:rsidRPr="00140465">
        <w:rPr>
          <w:rFonts w:ascii="Arial Narrow" w:hAnsi="Arial Narrow"/>
          <w:i/>
          <w:sz w:val="22"/>
          <w:szCs w:val="22"/>
        </w:rPr>
        <w:t>art. 68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organu prowadzącego postępowanie OOŚ o przeprowadzeniu transgranicznej OOŚ – jeżeli zostało wydane (</w:t>
      </w:r>
      <w:r w:rsidRPr="00140465">
        <w:rPr>
          <w:rFonts w:ascii="Arial Narrow" w:hAnsi="Arial Narrow"/>
          <w:i/>
          <w:sz w:val="22"/>
          <w:szCs w:val="22"/>
        </w:rPr>
        <w:t>art. 108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Postanowienia uzgadniające RDOŚ oraz opiniujące właściwego organu Państwowej Inspekcji Sanitarnej – wydane przed decyzją o środowiskowych uwarunkowaniach (</w:t>
      </w:r>
      <w:r w:rsidRPr="00140465">
        <w:rPr>
          <w:rFonts w:ascii="Arial Narrow" w:hAnsi="Arial Narrow"/>
          <w:i/>
          <w:sz w:val="22"/>
          <w:szCs w:val="22"/>
        </w:rPr>
        <w:t>art. 77 ustawy OOŚ</w:t>
      </w:r>
      <w:r w:rsidRPr="00140465">
        <w:rPr>
          <w:rFonts w:ascii="Arial Narrow" w:hAnsi="Arial Narrow"/>
          <w:sz w:val="22"/>
          <w:szCs w:val="22"/>
        </w:rPr>
        <w:t>);</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Streszczenie raportu OOŚ w języku niespecjalistycznym albo cały raport OOŚ;</w:t>
      </w:r>
    </w:p>
    <w:p w:rsidR="00140465" w:rsidRPr="00140465" w:rsidRDefault="00140465" w:rsidP="00610871">
      <w:pPr>
        <w:numPr>
          <w:ilvl w:val="0"/>
          <w:numId w:val="37"/>
        </w:numPr>
        <w:jc w:val="both"/>
        <w:rPr>
          <w:rFonts w:ascii="Arial Narrow" w:hAnsi="Arial Narrow"/>
          <w:b/>
          <w:i/>
          <w:sz w:val="22"/>
          <w:szCs w:val="22"/>
          <w:lang w:val="x-none"/>
        </w:rPr>
      </w:pPr>
      <w:r w:rsidRPr="00140465">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140465">
        <w:rPr>
          <w:rFonts w:ascii="Arial Narrow" w:hAnsi="Arial Narrow"/>
          <w:i/>
          <w:sz w:val="22"/>
          <w:szCs w:val="22"/>
          <w:lang w:val="x-none"/>
        </w:rPr>
        <w:t>(art. 33 ustawy OOŚ)</w:t>
      </w:r>
      <w:r w:rsidRPr="00140465">
        <w:rPr>
          <w:rFonts w:ascii="Arial Narrow" w:hAnsi="Arial Narrow"/>
          <w:sz w:val="22"/>
          <w:szCs w:val="22"/>
          <w:lang w:val="x-none"/>
        </w:rPr>
        <w:t xml:space="preserve"> – między innymi obwieszczenie o możliwości zapewnienia udziału społecznego w postępowaniu</w:t>
      </w:r>
      <w:r w:rsidRPr="00140465">
        <w:rPr>
          <w:rFonts w:ascii="Arial Narrow" w:hAnsi="Arial Narrow"/>
          <w:sz w:val="22"/>
          <w:szCs w:val="22"/>
        </w:rPr>
        <w:t xml:space="preserve"> – jeżeli informacje zawarte w wydanej decyzji o środowiskowych uwarunkowaniach są niewystarczające do potwierdzenia spełnienia wymogów</w:t>
      </w:r>
      <w:r w:rsidRPr="00140465">
        <w:rPr>
          <w:rFonts w:ascii="Arial Narrow" w:hAnsi="Arial Narrow"/>
          <w:sz w:val="22"/>
          <w:szCs w:val="22"/>
          <w:lang w:val="x-none"/>
        </w:rPr>
        <w:t>;</w:t>
      </w:r>
    </w:p>
    <w:p w:rsidR="00140465" w:rsidRPr="00140465" w:rsidRDefault="00140465" w:rsidP="00610871">
      <w:pPr>
        <w:numPr>
          <w:ilvl w:val="0"/>
          <w:numId w:val="37"/>
        </w:numPr>
        <w:jc w:val="both"/>
        <w:rPr>
          <w:rFonts w:ascii="Arial Narrow" w:hAnsi="Arial Narrow"/>
          <w:b/>
          <w:sz w:val="22"/>
          <w:szCs w:val="22"/>
          <w:lang w:val="x-none"/>
        </w:rPr>
      </w:pPr>
      <w:r w:rsidRPr="00140465">
        <w:rPr>
          <w:rFonts w:ascii="Arial Narrow" w:hAnsi="Arial Narrow"/>
          <w:sz w:val="22"/>
          <w:szCs w:val="22"/>
          <w:lang w:val="x-none"/>
        </w:rPr>
        <w:t xml:space="preserve">Dokumenty potwierdzające podanie do publicznej wiadomości informacji o wydanej decyzji </w:t>
      </w:r>
      <w:r w:rsidRPr="00140465">
        <w:rPr>
          <w:rFonts w:ascii="Arial Narrow" w:hAnsi="Arial Narrow"/>
          <w:i/>
          <w:sz w:val="22"/>
          <w:szCs w:val="22"/>
          <w:lang w:val="x-none"/>
        </w:rPr>
        <w:t>(art. 85 ustawy OOŚ)</w:t>
      </w:r>
      <w:r w:rsidRPr="00140465">
        <w:rPr>
          <w:rFonts w:ascii="Arial Narrow" w:hAnsi="Arial Narrow"/>
          <w:sz w:val="22"/>
          <w:szCs w:val="22"/>
          <w:lang w:val="x-none"/>
        </w:rPr>
        <w:t xml:space="preserve"> – między innymi  obwieszczenie właściwego organu o wydaniu decyzji środowiskowej;</w:t>
      </w:r>
    </w:p>
    <w:p w:rsidR="00140465" w:rsidRPr="00140465" w:rsidRDefault="00140465" w:rsidP="00610871">
      <w:pPr>
        <w:numPr>
          <w:ilvl w:val="0"/>
          <w:numId w:val="37"/>
        </w:numPr>
        <w:jc w:val="both"/>
        <w:rPr>
          <w:rFonts w:ascii="Arial Narrow" w:hAnsi="Arial Narrow"/>
          <w:sz w:val="22"/>
          <w:szCs w:val="22"/>
          <w:lang w:val="x-none"/>
        </w:rPr>
      </w:pPr>
      <w:r w:rsidRPr="00140465">
        <w:rPr>
          <w:rFonts w:ascii="Arial Narrow" w:hAnsi="Arial Narrow"/>
          <w:sz w:val="22"/>
          <w:szCs w:val="22"/>
          <w:lang w:val="x-none"/>
        </w:rPr>
        <w:t>Protokół z rozprawy administracyjnej (jeżeli była przeprowadzona);</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Decyzja budowlana lub inna decyzja inwestycyjna dla przedsięwzięcia – jeżeli została wydana.</w:t>
      </w:r>
    </w:p>
    <w:p w:rsidR="00140465" w:rsidRPr="00140465" w:rsidRDefault="00140465" w:rsidP="00610871">
      <w:pPr>
        <w:numPr>
          <w:ilvl w:val="0"/>
          <w:numId w:val="35"/>
        </w:numPr>
        <w:ind w:left="426"/>
        <w:jc w:val="both"/>
        <w:rPr>
          <w:rFonts w:ascii="Arial Narrow" w:hAnsi="Arial Narrow"/>
          <w:b/>
          <w:sz w:val="22"/>
          <w:szCs w:val="22"/>
        </w:rPr>
      </w:pPr>
      <w:r w:rsidRPr="00140465">
        <w:rPr>
          <w:rFonts w:ascii="Arial Narrow" w:hAnsi="Arial Narrow"/>
          <w:b/>
          <w:sz w:val="22"/>
          <w:szCs w:val="22"/>
        </w:rPr>
        <w:t>Przedsięwzięcia, dla których na etapie postępowania zakończonego wydaniem decyzji budowlanej przeprowadzana była ponowna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Pr>
          <w:rFonts w:ascii="Arial Narrow" w:hAnsi="Arial Narrow"/>
          <w:i/>
          <w:sz w:val="22"/>
          <w:szCs w:val="22"/>
        </w:rPr>
        <w:t>art. </w:t>
      </w:r>
      <w:r w:rsidRPr="00140465">
        <w:rPr>
          <w:rFonts w:ascii="Arial Narrow" w:hAnsi="Arial Narrow"/>
          <w:i/>
          <w:sz w:val="22"/>
          <w:szCs w:val="22"/>
        </w:rPr>
        <w:t>88 ustawy OOŚ</w:t>
      </w:r>
      <w:r w:rsidRPr="00140465">
        <w:rPr>
          <w:rFonts w:ascii="Arial Narrow" w:hAnsi="Arial Narrow"/>
          <w:sz w:val="22"/>
          <w:szCs w:val="22"/>
        </w:rPr>
        <w:t>)- jeżeli ma zastosowanie;</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Streszczenie raportu OOŚ w języku niespecjalistycznym albo cały raport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GDOŚ/RDOŚ uzgadniające warunki r</w:t>
      </w:r>
      <w:r>
        <w:rPr>
          <w:rFonts w:ascii="Arial Narrow" w:hAnsi="Arial Narrow"/>
          <w:sz w:val="22"/>
          <w:szCs w:val="22"/>
        </w:rPr>
        <w:t xml:space="preserve">ealizacji przedsięwzięcia wraz </w:t>
      </w:r>
      <w:r w:rsidRPr="00140465">
        <w:rPr>
          <w:rFonts w:ascii="Arial Narrow" w:hAnsi="Arial Narrow"/>
          <w:sz w:val="22"/>
          <w:szCs w:val="22"/>
        </w:rPr>
        <w:t>z opinią organu Państwowej Inspekcji Sanitarnej (art. 90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Decyzja budowlana lub inna decyzja inwestycyjna dla przedsięwzięcia, w  przypadku której przeprowadzono ponowną ocenę oddziaływania na środowisko – jeżeli została wydana;</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Dokumenty potwierdzające podanie do publicznej wiadomości informacji o przystąpieniu do przeprowadzenia </w:t>
      </w:r>
      <w:proofErr w:type="spellStart"/>
      <w:r w:rsidRPr="00140465">
        <w:rPr>
          <w:rFonts w:ascii="Arial Narrow" w:hAnsi="Arial Narrow"/>
          <w:sz w:val="22"/>
          <w:szCs w:val="22"/>
        </w:rPr>
        <w:t>ooś</w:t>
      </w:r>
      <w:proofErr w:type="spellEnd"/>
      <w:r w:rsidRPr="00140465">
        <w:rPr>
          <w:rFonts w:ascii="Arial Narrow" w:hAnsi="Arial Narrow"/>
          <w:sz w:val="22"/>
          <w:szCs w:val="22"/>
        </w:rPr>
        <w:t xml:space="preserve"> i możliwości udziału społeczeństwa w podejmowaniu decyzji (art. 33 ustawy OOŚ) – między innymi obwieszczenie o możliwości zapewnienia udziału społecznego w postępowaniu – jeżeli informacje zawarte w wydanej decyzji są niewystarczające;</w:t>
      </w:r>
    </w:p>
    <w:p w:rsidR="00140465" w:rsidRPr="00140465" w:rsidRDefault="00140465" w:rsidP="00610871">
      <w:pPr>
        <w:numPr>
          <w:ilvl w:val="0"/>
          <w:numId w:val="37"/>
        </w:numPr>
        <w:jc w:val="both"/>
        <w:rPr>
          <w:rFonts w:ascii="Arial Narrow" w:hAnsi="Arial Narrow"/>
          <w:b/>
          <w:sz w:val="22"/>
          <w:szCs w:val="22"/>
          <w:lang w:val="x-none"/>
        </w:rPr>
      </w:pPr>
      <w:r w:rsidRPr="00140465">
        <w:rPr>
          <w:rFonts w:ascii="Arial Narrow" w:hAnsi="Arial Narrow"/>
          <w:sz w:val="22"/>
          <w:szCs w:val="22"/>
        </w:rPr>
        <w:lastRenderedPageBreak/>
        <w:t>Dokumenty potwierdzające podanie do publicznej wiadomości informacji o wydanej decyzji (art. 95 ustawy</w:t>
      </w:r>
      <w:r w:rsidRPr="00140465">
        <w:rPr>
          <w:rFonts w:ascii="Arial Narrow" w:hAnsi="Arial Narrow"/>
          <w:i/>
          <w:sz w:val="22"/>
          <w:szCs w:val="22"/>
          <w:lang w:val="x-none"/>
        </w:rPr>
        <w:t xml:space="preserve"> OOŚ)</w:t>
      </w:r>
      <w:r w:rsidRPr="00140465">
        <w:rPr>
          <w:rFonts w:ascii="Arial Narrow" w:hAnsi="Arial Narrow"/>
          <w:sz w:val="22"/>
          <w:szCs w:val="22"/>
          <w:lang w:val="x-none"/>
        </w:rPr>
        <w:t xml:space="preserve"> – między innymi obwieszczenie właściwego organu o wydaniu decyzji inwestycyjnej.</w:t>
      </w:r>
    </w:p>
    <w:p w:rsidR="00140465" w:rsidRPr="00140465" w:rsidRDefault="00140465" w:rsidP="00140465">
      <w:pPr>
        <w:jc w:val="both"/>
        <w:rPr>
          <w:rFonts w:ascii="Arial Narrow" w:hAnsi="Arial Narrow"/>
          <w:b/>
          <w:sz w:val="22"/>
          <w:szCs w:val="22"/>
          <w:lang w:val="x-none"/>
        </w:rPr>
      </w:pPr>
    </w:p>
    <w:p w:rsidR="00140465" w:rsidRPr="00140465" w:rsidRDefault="00140465" w:rsidP="00140465">
      <w:pPr>
        <w:jc w:val="both"/>
        <w:rPr>
          <w:rFonts w:ascii="Arial Narrow" w:hAnsi="Arial Narrow"/>
          <w:b/>
          <w:sz w:val="22"/>
          <w:szCs w:val="22"/>
        </w:rPr>
      </w:pPr>
    </w:p>
    <w:p w:rsidR="00140465" w:rsidRPr="00140465" w:rsidRDefault="00140465" w:rsidP="00610871">
      <w:pPr>
        <w:numPr>
          <w:ilvl w:val="0"/>
          <w:numId w:val="35"/>
        </w:numPr>
        <w:ind w:left="426"/>
        <w:jc w:val="both"/>
        <w:rPr>
          <w:rFonts w:ascii="Arial Narrow" w:hAnsi="Arial Narrow"/>
          <w:b/>
          <w:sz w:val="22"/>
          <w:szCs w:val="22"/>
        </w:rPr>
      </w:pPr>
      <w:r w:rsidRPr="00140465">
        <w:rPr>
          <w:rFonts w:ascii="Arial Narrow" w:hAnsi="Arial Narrow"/>
          <w:b/>
          <w:sz w:val="22"/>
          <w:szCs w:val="22"/>
        </w:rPr>
        <w:t>Przedsięwzięcia inne niż mogące znacząco oddziaływać na środowisko, dla których przeprowadzono ocenę oddziaływania na obszary Natura 2000 (jeśli zaznaczono TAK w punkcie 3.1 załącznika 11a):</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organu właściwego do wydania decyzji inwestycyjnej nakładające obowiązek przedłożenia właściwej dokumentacji do RDOŚ (art. 96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RDOŚ w przedmiocie obowiązku lub braku obowiązku przeprowadzenia oceny oddziaływania na obszary Natura 2000 (art. 97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Raport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Postanowienie RDOŚ uzgadniające decyzję, w przypadku której prowadzi się postępowanie w sprawie oceny oddziaływania na obszar Natura 2000 (art. 98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Dokumenty potwierdzające podanie do publicznej wiadomości informacji o przystąpieniu do przeprowadzenia </w:t>
      </w:r>
      <w:proofErr w:type="spellStart"/>
      <w:r w:rsidRPr="00140465">
        <w:rPr>
          <w:rFonts w:ascii="Arial Narrow" w:hAnsi="Arial Narrow"/>
          <w:sz w:val="22"/>
          <w:szCs w:val="22"/>
        </w:rPr>
        <w:t>ooś</w:t>
      </w:r>
      <w:proofErr w:type="spellEnd"/>
      <w:r w:rsidRPr="00140465">
        <w:rPr>
          <w:rFonts w:ascii="Arial Narrow" w:hAnsi="Arial Narrow"/>
          <w:sz w:val="22"/>
          <w:szCs w:val="22"/>
        </w:rPr>
        <w:t xml:space="preserve"> i możliwości udziału społeczeństwa w podejmowaniu decyzji – między innymi obwieszczenie o możliwości zapewnienia udziału społecznego w postępowaniu</w:t>
      </w:r>
      <w:r>
        <w:rPr>
          <w:rFonts w:ascii="Arial Narrow" w:hAnsi="Arial Narrow"/>
          <w:sz w:val="22"/>
          <w:szCs w:val="22"/>
        </w:rPr>
        <w:t xml:space="preserve"> </w:t>
      </w:r>
      <w:r w:rsidRPr="00140465">
        <w:rPr>
          <w:rFonts w:ascii="Arial Narrow" w:hAnsi="Arial Narrow"/>
          <w:sz w:val="22"/>
          <w:szCs w:val="22"/>
        </w:rPr>
        <w:t>(art. 33 ustawy OOŚ);</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rsidR="00140465" w:rsidRPr="00140465" w:rsidRDefault="00140465" w:rsidP="00610871">
      <w:pPr>
        <w:numPr>
          <w:ilvl w:val="0"/>
          <w:numId w:val="37"/>
        </w:numPr>
        <w:jc w:val="both"/>
        <w:rPr>
          <w:rFonts w:ascii="Arial Narrow" w:hAnsi="Arial Narrow"/>
          <w:sz w:val="22"/>
          <w:szCs w:val="22"/>
        </w:rPr>
      </w:pPr>
      <w:r w:rsidRPr="00140465">
        <w:rPr>
          <w:rFonts w:ascii="Arial Narrow" w:hAnsi="Arial Narrow"/>
          <w:sz w:val="22"/>
          <w:szCs w:val="22"/>
        </w:rPr>
        <w:t>Dokumenty potwierdzające podanie do publicznej wiadomości informacji o wydanej decyzji (w formie przewidzianej w art. 3 ust.1 pkt. 11 ustawy OOŚ);</w:t>
      </w:r>
    </w:p>
    <w:p w:rsidR="00140465" w:rsidRPr="00140465" w:rsidRDefault="00140465" w:rsidP="00610871">
      <w:pPr>
        <w:numPr>
          <w:ilvl w:val="0"/>
          <w:numId w:val="37"/>
        </w:numPr>
        <w:jc w:val="both"/>
        <w:rPr>
          <w:rFonts w:ascii="Arial Narrow" w:hAnsi="Arial Narrow" w:cs="Arial"/>
          <w:b/>
          <w:u w:val="single"/>
        </w:rPr>
      </w:pPr>
      <w:r w:rsidRPr="00140465">
        <w:rPr>
          <w:rFonts w:ascii="Arial Narrow" w:hAnsi="Arial Narrow"/>
          <w:sz w:val="22"/>
          <w:szCs w:val="22"/>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140465" w:rsidRDefault="00140465" w:rsidP="00140465">
      <w:pPr>
        <w:jc w:val="both"/>
        <w:rPr>
          <w:rFonts w:ascii="Arial Narrow" w:hAnsi="Arial Narrow"/>
          <w:sz w:val="22"/>
          <w:szCs w:val="22"/>
        </w:rPr>
      </w:pPr>
    </w:p>
    <w:p w:rsidR="00140465" w:rsidRPr="00140465" w:rsidRDefault="00140465" w:rsidP="00140465">
      <w:pPr>
        <w:jc w:val="both"/>
        <w:rPr>
          <w:rFonts w:ascii="Arial Narrow" w:hAnsi="Arial Narrow"/>
          <w:sz w:val="22"/>
          <w:szCs w:val="22"/>
        </w:rPr>
      </w:pPr>
      <w:r w:rsidRPr="00140465">
        <w:rPr>
          <w:rFonts w:ascii="Arial Narrow" w:hAnsi="Arial Narrow"/>
          <w:sz w:val="22"/>
          <w:szCs w:val="22"/>
        </w:rPr>
        <w:t xml:space="preserve">Dokumenty w zakresie OOŚ, załączane do </w:t>
      </w:r>
      <w:r w:rsidRPr="00140465">
        <w:rPr>
          <w:rFonts w:ascii="Arial Narrow" w:hAnsi="Arial Narrow"/>
          <w:i/>
          <w:sz w:val="22"/>
          <w:szCs w:val="22"/>
        </w:rPr>
        <w:t>Wniosku o dofinansowanie projektu</w:t>
      </w:r>
      <w:r w:rsidRPr="00140465">
        <w:rPr>
          <w:rFonts w:ascii="Arial Narrow" w:hAnsi="Arial Narrow"/>
          <w:sz w:val="22"/>
          <w:szCs w:val="22"/>
        </w:rPr>
        <w:t>, należy przekazywać w postaci kserokopii potwierdzonych za zgodność z oryginałem przez osoby uprawnione do reprezentowania Wnioskodawcy/</w:t>
      </w:r>
      <w:r>
        <w:rPr>
          <w:rFonts w:ascii="Arial Narrow" w:hAnsi="Arial Narrow"/>
          <w:sz w:val="22"/>
          <w:szCs w:val="22"/>
        </w:rPr>
        <w:t xml:space="preserve"> </w:t>
      </w:r>
      <w:r w:rsidRPr="00140465">
        <w:rPr>
          <w:rFonts w:ascii="Arial Narrow" w:hAnsi="Arial Narrow"/>
          <w:sz w:val="22"/>
          <w:szCs w:val="22"/>
        </w:rPr>
        <w:t>partnera.</w:t>
      </w:r>
    </w:p>
    <w:p w:rsidR="00140465" w:rsidRDefault="00140465" w:rsidP="00140465">
      <w:pPr>
        <w:jc w:val="both"/>
        <w:rPr>
          <w:rFonts w:ascii="Arial Narrow" w:hAnsi="Arial Narrow" w:cs="Arial"/>
          <w:b/>
          <w:sz w:val="20"/>
          <w:szCs w:val="20"/>
          <w:u w:val="single"/>
        </w:rPr>
      </w:pPr>
    </w:p>
    <w:p w:rsidR="00140465" w:rsidRDefault="00140465">
      <w:pPr>
        <w:jc w:val="center"/>
        <w:rPr>
          <w:rFonts w:ascii="Arial Narrow" w:hAnsi="Arial Narrow" w:cs="Arial"/>
          <w:b/>
          <w:sz w:val="20"/>
          <w:szCs w:val="20"/>
          <w:u w:val="single"/>
        </w:rPr>
      </w:pPr>
    </w:p>
    <w:p w:rsidR="005A0F26" w:rsidRPr="00FE4499" w:rsidRDefault="00A11A18">
      <w:pPr>
        <w:jc w:val="center"/>
        <w:rPr>
          <w:rFonts w:ascii="Arial Narrow" w:hAnsi="Arial Narrow" w:cs="Arial"/>
          <w:b/>
          <w:sz w:val="20"/>
          <w:szCs w:val="20"/>
          <w:u w:val="single"/>
        </w:rPr>
      </w:pPr>
      <w:r w:rsidRPr="00FE4499">
        <w:rPr>
          <w:rFonts w:ascii="Arial Narrow" w:hAnsi="Arial Narrow" w:cs="Arial"/>
          <w:b/>
          <w:sz w:val="20"/>
          <w:szCs w:val="20"/>
          <w:u w:val="single"/>
        </w:rPr>
        <w:t>ZAŁĄCZNIK 11A</w:t>
      </w:r>
    </w:p>
    <w:p w:rsidR="005A0F26" w:rsidRPr="00FE4499" w:rsidRDefault="005A0F26">
      <w:pPr>
        <w:rPr>
          <w:rFonts w:ascii="Arial Narrow" w:hAnsi="Arial Narrow" w:cs="Arial"/>
          <w:b/>
          <w:sz w:val="20"/>
          <w:szCs w:val="20"/>
        </w:rPr>
      </w:pPr>
    </w:p>
    <w:p w:rsidR="005A0F26" w:rsidRPr="00FE4499" w:rsidRDefault="00A11A18">
      <w:pPr>
        <w:tabs>
          <w:tab w:val="left" w:pos="12420"/>
        </w:tabs>
        <w:jc w:val="center"/>
        <w:rPr>
          <w:rFonts w:ascii="Arial Narrow" w:hAnsi="Arial Narrow" w:cs="Arial"/>
          <w:b/>
          <w:sz w:val="20"/>
          <w:szCs w:val="20"/>
        </w:rPr>
      </w:pPr>
      <w:r w:rsidRPr="00FE4499">
        <w:rPr>
          <w:rFonts w:ascii="Arial Narrow" w:hAnsi="Arial Narrow" w:cs="Arial"/>
          <w:b/>
          <w:sz w:val="20"/>
          <w:szCs w:val="20"/>
        </w:rPr>
        <w:t>FORMULARZ DO WNIOSKU O DOFINANSOWANIE W ZAKRESIE OCENY ODDZIAŁYWANIA PRZEDSIĘWZIĘCIA NA ŚRODOWISKO</w:t>
      </w:r>
    </w:p>
    <w:p w:rsidR="005A0F26" w:rsidRPr="00FE449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FE4499" w:rsidTr="0083248D">
        <w:trPr>
          <w:trHeight w:val="416"/>
        </w:trPr>
        <w:tc>
          <w:tcPr>
            <w:tcW w:w="5000" w:type="pct"/>
            <w:shd w:val="clear" w:color="auto" w:fill="D9D9D9"/>
          </w:tcPr>
          <w:p w:rsidR="005A0F26" w:rsidRPr="00FE4499" w:rsidRDefault="005A0F26">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 xml:space="preserve">Pojęcie „przedsięwzięcie” należy rozumieć zgodnie z </w:t>
            </w:r>
            <w:r w:rsidRPr="00FE449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FE4499">
              <w:rPr>
                <w:rFonts w:ascii="Arial Narrow" w:hAnsi="Arial Narrow" w:cs="Arial"/>
                <w:sz w:val="20"/>
                <w:szCs w:val="20"/>
              </w:rPr>
              <w:t xml:space="preserve">, (dalej jako ustawa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w:t>
            </w: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W polach niewypełnianych należy wpisać „nie dotyczy”.</w:t>
            </w:r>
          </w:p>
        </w:tc>
      </w:tr>
    </w:tbl>
    <w:p w:rsidR="00B82E48" w:rsidRPr="00FE4499" w:rsidRDefault="00B82E48" w:rsidP="00B82E48">
      <w:pPr>
        <w:keepNext/>
        <w:tabs>
          <w:tab w:val="left" w:pos="850"/>
        </w:tabs>
        <w:jc w:val="both"/>
        <w:outlineLvl w:val="0"/>
        <w:rPr>
          <w:rFonts w:ascii="Arial Narrow" w:hAnsi="Arial Narrow" w:cs="Arial"/>
          <w:b/>
          <w:sz w:val="20"/>
          <w:szCs w:val="20"/>
          <w:lang w:eastAsia="en-GB"/>
        </w:rPr>
      </w:pPr>
    </w:p>
    <w:p w:rsidR="00B82E48" w:rsidRPr="00FE4499"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FE4499">
        <w:rPr>
          <w:rFonts w:ascii="Arial Narrow" w:hAnsi="Arial Narrow" w:cs="Arial"/>
          <w:b/>
          <w:bCs/>
          <w:sz w:val="20"/>
          <w:szCs w:val="20"/>
          <w:lang w:eastAsia="en-GB"/>
        </w:rPr>
        <w:t>I.</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b/>
                <w:sz w:val="20"/>
                <w:szCs w:val="20"/>
              </w:rPr>
            </w:pPr>
            <w:r w:rsidRPr="00FE4499">
              <w:rPr>
                <w:rFonts w:ascii="Arial Narrow" w:hAnsi="Arial Narrow" w:cs="Arial"/>
                <w:b/>
                <w:sz w:val="20"/>
                <w:szCs w:val="20"/>
              </w:rPr>
              <w:t xml:space="preserve">Instrukcja: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FE4499" w:rsidRDefault="00B82E48" w:rsidP="00B82E48">
      <w:pPr>
        <w:keepNext/>
        <w:tabs>
          <w:tab w:val="left" w:pos="0"/>
        </w:tabs>
        <w:spacing w:before="120"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FD58DB" w:rsidRPr="00FE4499" w:rsidRDefault="00FD58DB" w:rsidP="00B82E48">
      <w:pPr>
        <w:pStyle w:val="ManualHeading3"/>
        <w:tabs>
          <w:tab w:val="clear" w:pos="850"/>
          <w:tab w:val="left" w:pos="0"/>
        </w:tabs>
        <w:spacing w:before="0" w:line="24" w:lineRule="atLeast"/>
        <w:ind w:left="0" w:firstLine="0"/>
        <w:rPr>
          <w:rFonts w:ascii="Arial Narrow" w:hAnsi="Arial Narrow"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25E04" w:rsidRPr="00FE4499" w:rsidTr="00525E04">
        <w:trPr>
          <w:trHeight w:val="273"/>
        </w:trPr>
        <w:tc>
          <w:tcPr>
            <w:tcW w:w="9214" w:type="dxa"/>
            <w:shd w:val="clear" w:color="auto" w:fill="D9D9D9" w:themeFill="background1" w:themeFillShade="D9"/>
          </w:tcPr>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b/>
                <w:bCs/>
                <w:color w:val="000000"/>
                <w:sz w:val="20"/>
                <w:szCs w:val="20"/>
              </w:rPr>
              <w:t>Instrukcja</w:t>
            </w:r>
            <w:r w:rsidRPr="00FE4499">
              <w:rPr>
                <w:rFonts w:ascii="Arial Narrow" w:eastAsia="Calibri" w:hAnsi="Arial Narrow" w:cs="Arial"/>
                <w:color w:val="000000"/>
                <w:sz w:val="20"/>
                <w:szCs w:val="20"/>
              </w:rPr>
              <w:t xml:space="preserve">: </w:t>
            </w:r>
          </w:p>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b/>
                <w:bCs/>
                <w:color w:val="000000"/>
                <w:sz w:val="20"/>
                <w:szCs w:val="20"/>
              </w:rPr>
              <w:t xml:space="preserve">Uwagi pomocnicze w odniesieniu do aspektów klimatycznych </w:t>
            </w:r>
          </w:p>
          <w:p w:rsidR="00525E04" w:rsidRPr="00FE4499" w:rsidRDefault="00525E04" w:rsidP="00525E04">
            <w:pPr>
              <w:autoSpaceDE w:val="0"/>
              <w:autoSpaceDN w:val="0"/>
              <w:adjustRightInd w:val="0"/>
              <w:jc w:val="both"/>
              <w:rPr>
                <w:rFonts w:ascii="Arial Narrow" w:eastAsia="Calibri" w:hAnsi="Arial Narrow" w:cs="Arial"/>
                <w:color w:val="000000"/>
                <w:sz w:val="20"/>
                <w:szCs w:val="20"/>
              </w:rPr>
            </w:pPr>
            <w:r w:rsidRPr="00FE449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FE4499" w:rsidRDefault="00525E04" w:rsidP="00525E04">
            <w:pPr>
              <w:pStyle w:val="Default"/>
              <w:jc w:val="both"/>
              <w:rPr>
                <w:rFonts w:ascii="Arial Narrow" w:hAnsi="Arial Narrow" w:cs="Arial"/>
                <w:sz w:val="20"/>
                <w:szCs w:val="20"/>
              </w:rPr>
            </w:pPr>
            <w:r w:rsidRPr="00FE449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525E04" w:rsidRPr="00FE4499" w:rsidRDefault="00525E04" w:rsidP="00525E04">
            <w:pPr>
              <w:pStyle w:val="Default"/>
              <w:jc w:val="both"/>
              <w:rPr>
                <w:rFonts w:ascii="Arial Narrow" w:hAnsi="Arial Narrow" w:cs="Arial"/>
                <w:sz w:val="20"/>
                <w:szCs w:val="20"/>
              </w:rPr>
            </w:pPr>
            <w:r w:rsidRPr="00FE449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Krajowy Plan Działania w zakresie energii ze źródeł odnawialnych (2010)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Krajowy Plan Działań dotyczący efektywności energetycznej dla Polski (2014).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Ocena ryzyka na potrzeby zarządzania kryzysowego. Raport o zagrożeniach bezpieczeństwa narodowego (2013)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Polityka energetyczna Polski do 2030 roku (2009)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Polityka klimatyczna Polski. Strategia redukcji emisji gazów cieplarnianych w Polsce do roku 2020 (2003)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Strategia Bezpieczeństwo Energetyczne i Środowisko (2014) </w:t>
            </w:r>
          </w:p>
          <w:p w:rsidR="00525E04" w:rsidRPr="00FE4499" w:rsidRDefault="00525E04" w:rsidP="00610871">
            <w:pPr>
              <w:pStyle w:val="Default"/>
              <w:numPr>
                <w:ilvl w:val="0"/>
                <w:numId w:val="10"/>
              </w:numPr>
              <w:jc w:val="both"/>
              <w:rPr>
                <w:rFonts w:ascii="Arial Narrow" w:hAnsi="Arial Narrow" w:cs="Arial"/>
                <w:sz w:val="20"/>
                <w:szCs w:val="20"/>
              </w:rPr>
            </w:pPr>
            <w:r w:rsidRPr="00FE4499">
              <w:rPr>
                <w:rFonts w:ascii="Arial Narrow" w:hAnsi="Arial Narrow" w:cs="Arial"/>
                <w:sz w:val="20"/>
                <w:szCs w:val="20"/>
              </w:rPr>
              <w:t xml:space="preserve">Projekt Narodowego Programu Rozwoju Gospodarki Niskoemisyjnej (2015) </w:t>
            </w:r>
          </w:p>
          <w:p w:rsidR="00525E04" w:rsidRPr="00FE4499" w:rsidRDefault="00525E04" w:rsidP="00525E04">
            <w:pPr>
              <w:autoSpaceDE w:val="0"/>
              <w:autoSpaceDN w:val="0"/>
              <w:adjustRightInd w:val="0"/>
              <w:rPr>
                <w:rFonts w:ascii="Arial Narrow" w:eastAsia="Calibri" w:hAnsi="Arial Narrow" w:cs="Arial"/>
                <w:color w:val="000000"/>
                <w:sz w:val="20"/>
                <w:szCs w:val="20"/>
              </w:rPr>
            </w:pPr>
          </w:p>
        </w:tc>
      </w:tr>
    </w:tbl>
    <w:p w:rsidR="00A93B7B" w:rsidRPr="00FE4499" w:rsidRDefault="00A93B7B" w:rsidP="00B82E48">
      <w:pPr>
        <w:pStyle w:val="ManualHeading3"/>
        <w:tabs>
          <w:tab w:val="clear" w:pos="850"/>
          <w:tab w:val="left" w:pos="0"/>
        </w:tabs>
        <w:spacing w:before="0" w:line="24" w:lineRule="atLeast"/>
        <w:ind w:left="0" w:firstLine="0"/>
        <w:rPr>
          <w:rFonts w:ascii="Arial Narrow" w:hAnsi="Arial Narrow" w:cs="Arial"/>
          <w:i w:val="0"/>
          <w:sz w:val="20"/>
        </w:rPr>
      </w:pPr>
    </w:p>
    <w:p w:rsidR="00B82E48" w:rsidRPr="00FE4499"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FE4499">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5115"/>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Należy wykazać, że projekt został również przygotowany z zachowaniem zasad:</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 xml:space="preserve">ostrożności, </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 xml:space="preserve">działania zapobiegawczego, </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 xml:space="preserve">naprawiania szkody w pierwszym rzędzie u źródła, </w:t>
            </w:r>
          </w:p>
          <w:p w:rsidR="00B82E48" w:rsidRPr="00FE4499" w:rsidRDefault="00B82E48" w:rsidP="00610871">
            <w:pPr>
              <w:numPr>
                <w:ilvl w:val="0"/>
                <w:numId w:val="15"/>
              </w:numPr>
              <w:spacing w:line="276" w:lineRule="auto"/>
              <w:jc w:val="both"/>
              <w:rPr>
                <w:rFonts w:ascii="Arial Narrow" w:hAnsi="Arial Narrow" w:cs="Arial"/>
                <w:sz w:val="20"/>
                <w:szCs w:val="20"/>
              </w:rPr>
            </w:pPr>
            <w:r w:rsidRPr="00FE449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FE4499" w:rsidRDefault="00B82E48" w:rsidP="00FE19B8">
            <w:pPr>
              <w:pStyle w:val="Default"/>
              <w:jc w:val="both"/>
              <w:rPr>
                <w:rFonts w:ascii="Arial Narrow" w:hAnsi="Arial Narrow" w:cs="Arial"/>
                <w:sz w:val="20"/>
                <w:szCs w:val="20"/>
              </w:rPr>
            </w:pP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FE4499" w:rsidRDefault="00B82E48" w:rsidP="00610871">
            <w:pPr>
              <w:pStyle w:val="Default"/>
              <w:numPr>
                <w:ilvl w:val="0"/>
                <w:numId w:val="16"/>
              </w:numPr>
              <w:jc w:val="both"/>
              <w:rPr>
                <w:rFonts w:ascii="Arial Narrow" w:hAnsi="Arial Narrow" w:cs="Arial"/>
                <w:sz w:val="20"/>
                <w:szCs w:val="20"/>
              </w:rPr>
            </w:pPr>
            <w:r w:rsidRPr="00FE4499">
              <w:rPr>
                <w:rFonts w:ascii="Arial Narrow" w:hAnsi="Arial Narrow" w:cs="Arial"/>
                <w:sz w:val="20"/>
                <w:szCs w:val="20"/>
              </w:rPr>
              <w:t xml:space="preserve">(http://eur-lex.europa.eu/legal-content/PL/TXT/?uri=celex:52000DC0001) </w:t>
            </w:r>
          </w:p>
          <w:p w:rsidR="00B82E48" w:rsidRPr="00FE4499" w:rsidRDefault="00B82E48" w:rsidP="00FE19B8">
            <w:pPr>
              <w:spacing w:line="276" w:lineRule="auto"/>
              <w:ind w:left="360"/>
              <w:jc w:val="both"/>
              <w:rPr>
                <w:rFonts w:ascii="Arial Narrow" w:hAnsi="Arial Narrow" w:cs="Arial"/>
                <w:sz w:val="20"/>
                <w:szCs w:val="20"/>
              </w:rPr>
            </w:pPr>
            <w:r w:rsidRPr="00FE449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FE4499" w:rsidRDefault="00B82E48" w:rsidP="00610871">
      <w:pPr>
        <w:pStyle w:val="Akapitzlist"/>
        <w:numPr>
          <w:ilvl w:val="0"/>
          <w:numId w:val="39"/>
        </w:numPr>
        <w:spacing w:before="120" w:after="120"/>
        <w:ind w:left="851" w:hanging="851"/>
        <w:jc w:val="both"/>
        <w:rPr>
          <w:rFonts w:ascii="Arial Narrow" w:hAnsi="Arial Narrow" w:cs="Arial"/>
          <w:b/>
          <w:sz w:val="20"/>
          <w:szCs w:val="20"/>
          <w:lang w:eastAsia="en-GB"/>
        </w:rPr>
      </w:pPr>
      <w:r w:rsidRPr="00FE4499">
        <w:rPr>
          <w:rFonts w:ascii="Arial Narrow" w:hAnsi="Arial Narrow" w:cs="Arial"/>
          <w:b/>
          <w:sz w:val="20"/>
          <w:szCs w:val="20"/>
          <w:lang w:eastAsia="en-GB"/>
        </w:rPr>
        <w:t>Stosowanie dyrektywy 2001/42/WE Parlamentu Europejskiego i Rady</w:t>
      </w:r>
      <w:r w:rsidRPr="00FE4499">
        <w:rPr>
          <w:rStyle w:val="Odwoanieprzypisudolnego"/>
          <w:rFonts w:ascii="Arial Narrow" w:hAnsi="Arial Narrow" w:cs="Arial"/>
          <w:b/>
          <w:sz w:val="20"/>
          <w:szCs w:val="20"/>
          <w:lang w:eastAsia="en-GB"/>
        </w:rPr>
        <w:footnoteReference w:id="2"/>
      </w:r>
      <w:r w:rsidRPr="00FE4499">
        <w:rPr>
          <w:rFonts w:ascii="Arial Narrow" w:hAnsi="Arial Narrow" w:cs="Arial"/>
          <w:b/>
          <w:sz w:val="20"/>
          <w:szCs w:val="20"/>
          <w:lang w:eastAsia="en-GB"/>
        </w:rPr>
        <w:t xml:space="preserve"> („dyrektywa SOOŚ”)</w:t>
      </w: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FE4499" w:rsidTr="00FE19B8">
        <w:trPr>
          <w:cantSplit/>
          <w:jc w:val="center"/>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D58DB" w:rsidRPr="00FE4499" w:rsidRDefault="00FD58DB"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FE4499" w:rsidTr="00FE19B8">
        <w:trPr>
          <w:cantSplit/>
          <w:jc w:val="center"/>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„nie”, należy podać krótkie wyjaśnienie:</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„Tak”, należy podać nietechniczne streszczenie</w:t>
      </w:r>
      <w:r w:rsidRPr="00FE4499">
        <w:rPr>
          <w:rStyle w:val="Odwoanieprzypisudolnego"/>
          <w:rFonts w:ascii="Arial Narrow" w:hAnsi="Arial Narrow" w:cs="Arial"/>
          <w:sz w:val="20"/>
          <w:szCs w:val="20"/>
          <w:lang w:eastAsia="en-GB"/>
        </w:rPr>
        <w:footnoteReference w:id="3"/>
      </w:r>
      <w:r w:rsidRPr="00FE449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spacing w:after="120"/>
              <w:jc w:val="both"/>
              <w:rPr>
                <w:rFonts w:ascii="Arial Narrow" w:hAnsi="Arial Narrow" w:cs="Arial"/>
                <w:b/>
                <w:sz w:val="20"/>
                <w:szCs w:val="20"/>
              </w:rPr>
            </w:pPr>
            <w:r w:rsidRPr="00FE4499">
              <w:rPr>
                <w:rFonts w:ascii="Arial Narrow" w:hAnsi="Arial Narrow" w:cs="Arial"/>
                <w:b/>
                <w:sz w:val="20"/>
                <w:szCs w:val="20"/>
              </w:rPr>
              <w:t xml:space="preserve">Instrukcja: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W przypadku, gdy dany projekt: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FE4499" w:rsidRDefault="00B82E48" w:rsidP="00610871">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FE4499">
              <w:rPr>
                <w:rFonts w:ascii="Arial Narrow" w:hAnsi="Arial Narrow" w:cs="Arial"/>
                <w:sz w:val="20"/>
                <w:szCs w:val="20"/>
              </w:rPr>
              <w:t xml:space="preserve">nietechnicznego streszczenia prognozy oddziaływania na środowisko, o którym mowa w art. 51 ust. 2 pkt 1 lit. e ustawy OOŚ, </w:t>
            </w:r>
          </w:p>
          <w:p w:rsidR="00B82E48" w:rsidRPr="00FE4499" w:rsidRDefault="00B82E48" w:rsidP="00610871">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FE449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Przez sprawozdanie dotyczące środowiska należy rozumieć prognozę oddziaływania na środowisko.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Przez program operacyjny należy rozumieć krajowy lub regionalny program operacyjny.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 z którego postanowień wynika realizacja przedsięwzięcia.</w:t>
            </w:r>
          </w:p>
        </w:tc>
      </w:tr>
    </w:tbl>
    <w:p w:rsidR="00B82E48" w:rsidRPr="00FE4499"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2.</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Stosowanie dyrektywy 2011/92/WE Parlamentu Europejskiego i Rady</w:t>
      </w:r>
      <w:r w:rsidRPr="00FE4499">
        <w:rPr>
          <w:rFonts w:ascii="Arial Narrow" w:hAnsi="Arial Narrow" w:cs="Arial"/>
          <w:b/>
          <w:bCs/>
          <w:sz w:val="20"/>
          <w:szCs w:val="20"/>
          <w:vertAlign w:val="superscript"/>
          <w:lang w:eastAsia="en-GB"/>
        </w:rPr>
        <w:footnoteReference w:id="4"/>
      </w:r>
      <w:r w:rsidRPr="00FE4499">
        <w:rPr>
          <w:rFonts w:ascii="Arial Narrow" w:hAnsi="Arial Narrow" w:cs="Arial"/>
          <w:b/>
          <w:bCs/>
          <w:sz w:val="20"/>
          <w:szCs w:val="20"/>
          <w:lang w:eastAsia="en-GB"/>
        </w:rPr>
        <w:t xml:space="preserve"> („dyrektywa OOŚ”)</w:t>
      </w:r>
    </w:p>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t>2.1</w:t>
      </w:r>
      <w:r w:rsidRPr="00FE449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rPr>
                <w:rFonts w:ascii="Arial Narrow" w:hAnsi="Arial Narrow" w:cs="Arial"/>
                <w:sz w:val="20"/>
                <w:szCs w:val="20"/>
              </w:rPr>
            </w:pPr>
            <w:r w:rsidRPr="00FE4499">
              <w:rPr>
                <w:rFonts w:ascii="Arial Narrow" w:hAnsi="Arial Narrow" w:cs="Arial"/>
                <w:sz w:val="20"/>
                <w:szCs w:val="20"/>
              </w:rPr>
              <w:t>Punkt dotyczy wyłącznie projektów dużych w rozumieniu rozporządzenia (UE) nr 1303/2013.</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t xml:space="preserve">2.2 </w:t>
      </w:r>
      <w:r w:rsidRPr="00FE4499">
        <w:rPr>
          <w:rFonts w:ascii="Arial Narrow" w:hAnsi="Arial Narrow" w:cs="Arial"/>
          <w:sz w:val="20"/>
          <w:szCs w:val="20"/>
          <w:lang w:eastAsia="en-GB"/>
        </w:rPr>
        <w:tab/>
        <w:t>Czy projekt jest rodzajem przedsięwzięcia objętym</w:t>
      </w:r>
      <w:r w:rsidRPr="00FE4499">
        <w:rPr>
          <w:rFonts w:ascii="Arial Narrow" w:hAnsi="Arial Narrow" w:cs="Arial"/>
          <w:i/>
          <w:iCs/>
          <w:sz w:val="20"/>
          <w:szCs w:val="20"/>
          <w:vertAlign w:val="superscript"/>
          <w:lang w:eastAsia="en-GB"/>
        </w:rPr>
        <w:footnoteReference w:id="5"/>
      </w:r>
      <w:r w:rsidRPr="00FE4499">
        <w:rPr>
          <w:rFonts w:ascii="Arial Narrow" w:hAnsi="Arial Narrow" w:cs="Arial"/>
          <w:i/>
          <w:iCs/>
          <w:sz w:val="20"/>
          <w:szCs w:val="20"/>
          <w:lang w:eastAsia="en-GB"/>
        </w:rPr>
        <w:t>:</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załącznikiem I do tej dyrektywy (należy przejść do pytania 2.3);</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załącznikiem II do tej dyrektywy (należy przejść do pytania 2.4);</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żadnym z powyższych załączników (należy przejść do pytania 3</w:t>
      </w:r>
      <w:r w:rsidRPr="00FE4499">
        <w:rPr>
          <w:rStyle w:val="Odwoanieprzypisudolnego"/>
          <w:rFonts w:ascii="Arial Narrow" w:hAnsi="Arial Narrow" w:cs="Arial"/>
          <w:sz w:val="20"/>
          <w:szCs w:val="20"/>
          <w:lang w:eastAsia="en-GB"/>
        </w:rPr>
        <w:footnoteReference w:id="6"/>
      </w:r>
      <w:r w:rsidRPr="00FE4499">
        <w:rPr>
          <w:rFonts w:ascii="Arial Narrow" w:hAnsi="Arial Narrow" w:cs="Arial"/>
          <w:sz w:val="20"/>
          <w:szCs w:val="20"/>
          <w:lang w:eastAsia="en-GB"/>
        </w:rPr>
        <w:t>) – należy przedstawić wyjaśnienie poniżej.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Pr="00FE4499" w:rsidRDefault="00FD58DB"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t>2.3</w:t>
      </w:r>
      <w:r w:rsidRPr="00FE4499">
        <w:rPr>
          <w:rFonts w:ascii="Arial Narrow" w:hAnsi="Arial Narrow" w:cs="Arial"/>
          <w:sz w:val="20"/>
          <w:szCs w:val="20"/>
          <w:lang w:eastAsia="en-GB"/>
        </w:rPr>
        <w:tab/>
        <w:t>Jeżeli projekt objęty jest załącznikiem I do dyrektywy OOŚ</w:t>
      </w:r>
      <w:r w:rsidRPr="00FE4499">
        <w:rPr>
          <w:rStyle w:val="Odwoanieprzypisudolnego"/>
          <w:rFonts w:ascii="Arial Narrow" w:hAnsi="Arial Narrow" w:cs="Arial"/>
          <w:sz w:val="20"/>
          <w:szCs w:val="20"/>
          <w:lang w:eastAsia="en-GB"/>
        </w:rPr>
        <w:footnoteReference w:id="7"/>
      </w:r>
      <w:r w:rsidRPr="00FE4499">
        <w:rPr>
          <w:rFonts w:ascii="Arial Narrow" w:hAnsi="Arial Narrow" w:cs="Arial"/>
          <w:sz w:val="20"/>
          <w:szCs w:val="20"/>
          <w:lang w:eastAsia="en-GB"/>
        </w:rPr>
        <w:t>, należy załączyć następujące dokumenty i skorzystać z poniższego pola tekstowego w celu przedstawienia dodatkowych informacji i wyjaśnień</w:t>
      </w:r>
      <w:r w:rsidRPr="00FE4499">
        <w:rPr>
          <w:rFonts w:ascii="Arial Narrow" w:hAnsi="Arial Narrow" w:cs="Arial"/>
          <w:i/>
          <w:iCs/>
          <w:sz w:val="20"/>
          <w:szCs w:val="20"/>
          <w:vertAlign w:val="superscript"/>
          <w:lang w:eastAsia="en-GB"/>
        </w:rPr>
        <w:footnoteReference w:id="8"/>
      </w:r>
      <w:r w:rsidRPr="00FE4499">
        <w:rPr>
          <w:rFonts w:ascii="Arial Narrow" w:hAnsi="Arial Narrow" w:cs="Arial"/>
          <w:i/>
          <w:iCs/>
          <w:sz w:val="20"/>
          <w:szCs w:val="20"/>
          <w:lang w:eastAsia="en-GB"/>
        </w:rPr>
        <w:t>:</w:t>
      </w:r>
      <w:r w:rsidRPr="00FE4499">
        <w:rPr>
          <w:rFonts w:ascii="Arial Narrow" w:hAnsi="Arial Narrow" w:cs="Arial"/>
          <w:sz w:val="20"/>
          <w:szCs w:val="20"/>
          <w:lang w:eastAsia="en-GB"/>
        </w:rPr>
        <w:t xml:space="preserve"> </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a)</w:t>
      </w:r>
      <w:r w:rsidRPr="00FE4499">
        <w:rPr>
          <w:rFonts w:ascii="Arial Narrow" w:hAnsi="Arial Narrow" w:cs="Arial"/>
          <w:sz w:val="20"/>
          <w:szCs w:val="20"/>
          <w:lang w:eastAsia="en-GB"/>
        </w:rPr>
        <w:tab/>
        <w:t>nietechniczne streszczenie raportu OOŚ</w:t>
      </w:r>
      <w:r w:rsidRPr="00FE4499">
        <w:rPr>
          <w:rFonts w:ascii="Arial Narrow" w:hAnsi="Arial Narrow" w:cs="Arial"/>
          <w:sz w:val="20"/>
          <w:szCs w:val="20"/>
          <w:vertAlign w:val="superscript"/>
          <w:lang w:eastAsia="en-GB"/>
        </w:rPr>
        <w:footnoteReference w:id="9"/>
      </w:r>
      <w:r w:rsidRPr="00FE4499">
        <w:rPr>
          <w:rFonts w:ascii="Arial Narrow" w:hAnsi="Arial Narrow" w:cs="Arial"/>
          <w:sz w:val="20"/>
          <w:szCs w:val="20"/>
          <w:lang w:eastAsia="en-GB"/>
        </w:rPr>
        <w:t xml:space="preserve"> lub cały raport;</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b)</w:t>
      </w:r>
      <w:r w:rsidRPr="00FE449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c)</w:t>
      </w:r>
      <w:r w:rsidRPr="00FE4499">
        <w:rPr>
          <w:rFonts w:ascii="Arial Narrow" w:hAnsi="Arial Narrow" w:cs="Arial"/>
          <w:sz w:val="20"/>
          <w:szCs w:val="20"/>
          <w:lang w:eastAsia="en-GB"/>
        </w:rPr>
        <w:tab/>
        <w:t>decyzję właściwego organu wydaną zgodnie z art. 8 i 9 dyrektywy OOŚ</w:t>
      </w:r>
      <w:r w:rsidRPr="00FE4499">
        <w:rPr>
          <w:rFonts w:ascii="Arial Narrow" w:hAnsi="Arial Narrow" w:cs="Arial"/>
          <w:sz w:val="20"/>
          <w:szCs w:val="20"/>
          <w:vertAlign w:val="superscript"/>
          <w:lang w:eastAsia="en-GB"/>
        </w:rPr>
        <w:footnoteReference w:id="10"/>
      </w:r>
      <w:r w:rsidRPr="00FE4499">
        <w:rPr>
          <w:rFonts w:ascii="Arial Narrow" w:hAnsi="Arial Narrow" w:cs="Arial"/>
          <w:sz w:val="20"/>
          <w:szCs w:val="20"/>
          <w:lang w:eastAsia="en-GB"/>
        </w:rPr>
        <w:t>, w tym informacje dotyczące sposobu podania jej do wiadomości publicznej.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Należy:</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 xml:space="preserve">. W przypadku znacznej liczby </w:t>
            </w:r>
            <w:proofErr w:type="spellStart"/>
            <w:r w:rsidRPr="00FE4499">
              <w:rPr>
                <w:rFonts w:ascii="Arial Narrow" w:hAnsi="Arial Narrow" w:cs="Arial"/>
                <w:sz w:val="20"/>
                <w:szCs w:val="20"/>
              </w:rPr>
              <w:t>obwieszczeń</w:t>
            </w:r>
            <w:proofErr w:type="spellEnd"/>
            <w:r w:rsidRPr="00FE4499">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lastRenderedPageBreak/>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Niezależnie od powyższego należy przedłożyć dokumenty zgodne z częścią III załącznika nr 11.</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FE4499">
        <w:rPr>
          <w:rFonts w:ascii="Arial Narrow" w:hAnsi="Arial Narrow" w:cs="Arial"/>
          <w:sz w:val="20"/>
          <w:szCs w:val="20"/>
          <w:lang w:eastAsia="en-GB"/>
        </w:rPr>
        <w:lastRenderedPageBreak/>
        <w:t xml:space="preserve">2.4 </w:t>
      </w:r>
      <w:r w:rsidRPr="00FE4499">
        <w:rPr>
          <w:rFonts w:ascii="Arial Narrow" w:hAnsi="Arial Narrow" w:cs="Arial"/>
          <w:sz w:val="20"/>
          <w:szCs w:val="20"/>
          <w:lang w:eastAsia="en-GB"/>
        </w:rPr>
        <w:tab/>
        <w:t>Jeżeli projekt objęty jest załącznikiem II do przedmiotowej dyrektywy</w:t>
      </w:r>
      <w:r w:rsidRPr="00FE4499">
        <w:rPr>
          <w:rStyle w:val="Odwoanieprzypisudolnego"/>
          <w:rFonts w:ascii="Arial Narrow" w:hAnsi="Arial Narrow" w:cs="Arial"/>
          <w:sz w:val="20"/>
          <w:szCs w:val="20"/>
          <w:lang w:eastAsia="en-GB"/>
        </w:rPr>
        <w:footnoteReference w:id="11"/>
      </w:r>
      <w:r w:rsidRPr="00FE449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FE4499" w:rsidTr="00FE19B8">
        <w:trPr>
          <w:cantSplit/>
          <w:jc w:val="center"/>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„Tak”, należy załączyć dokumenty wskazane w pkt 2.3.</w:t>
      </w:r>
    </w:p>
    <w:p w:rsidR="00B82E48" w:rsidRPr="00FE4499" w:rsidRDefault="00B82E48" w:rsidP="00610871">
      <w:pPr>
        <w:numPr>
          <w:ilvl w:val="0"/>
          <w:numId w:val="12"/>
        </w:num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Jeżeli zaznaczono odpowiedź „Nie”, należy podać następujące informacje:</w:t>
      </w:r>
    </w:p>
    <w:p w:rsidR="00B82E48" w:rsidRPr="00FE4499" w:rsidRDefault="00B82E48" w:rsidP="00B82E48">
      <w:pPr>
        <w:spacing w:before="120" w:after="120"/>
        <w:ind w:left="1984" w:hanging="567"/>
        <w:jc w:val="both"/>
        <w:rPr>
          <w:rFonts w:ascii="Arial Narrow" w:hAnsi="Arial Narrow" w:cs="Arial"/>
          <w:sz w:val="20"/>
          <w:szCs w:val="20"/>
          <w:lang w:eastAsia="en-GB"/>
        </w:rPr>
      </w:pPr>
      <w:r w:rsidRPr="00FE4499">
        <w:rPr>
          <w:rFonts w:ascii="Arial Narrow" w:hAnsi="Arial Narrow" w:cs="Arial"/>
          <w:sz w:val="20"/>
          <w:szCs w:val="20"/>
          <w:lang w:eastAsia="en-GB"/>
        </w:rPr>
        <w:t>a)</w:t>
      </w:r>
      <w:r w:rsidRPr="00FE4499">
        <w:rPr>
          <w:rFonts w:ascii="Arial Narrow" w:hAnsi="Arial Narrow" w:cs="Arial"/>
          <w:sz w:val="20"/>
          <w:szCs w:val="20"/>
          <w:lang w:eastAsia="en-GB"/>
        </w:rPr>
        <w:tab/>
        <w:t>ustalenie wymagane w art. 4 ust. 4 dyrektywy OOŚ (w formie określanej mianem „decyzji dotyczącej preselekcji” lub</w:t>
      </w:r>
      <w:r w:rsidRPr="00FE4499">
        <w:rPr>
          <w:rFonts w:ascii="Arial Narrow" w:hAnsi="Arial Narrow" w:cs="Arial"/>
          <w:sz w:val="20"/>
          <w:szCs w:val="20"/>
        </w:rPr>
        <w:t xml:space="preserve"> „</w:t>
      </w:r>
      <w:r w:rsidRPr="00FE4499">
        <w:rPr>
          <w:rFonts w:ascii="Arial Narrow" w:hAnsi="Arial Narrow" w:cs="Arial"/>
          <w:sz w:val="20"/>
          <w:szCs w:val="20"/>
          <w:lang w:eastAsia="en-GB"/>
        </w:rPr>
        <w:t>decyzji „</w:t>
      </w:r>
      <w:proofErr w:type="spellStart"/>
      <w:r w:rsidRPr="00FE4499">
        <w:rPr>
          <w:rFonts w:ascii="Arial Narrow" w:hAnsi="Arial Narrow" w:cs="Arial"/>
          <w:sz w:val="20"/>
          <w:szCs w:val="20"/>
          <w:lang w:eastAsia="en-GB"/>
        </w:rPr>
        <w:t>screeningowej</w:t>
      </w:r>
      <w:proofErr w:type="spellEnd"/>
      <w:r w:rsidRPr="00FE4499">
        <w:rPr>
          <w:rFonts w:ascii="Arial Narrow" w:hAnsi="Arial Narrow" w:cs="Arial"/>
          <w:sz w:val="20"/>
          <w:szCs w:val="20"/>
          <w:lang w:eastAsia="en-GB"/>
        </w:rPr>
        <w:t>”) oraz decyzję o środowiskowych uwarunkowaniach;</w:t>
      </w:r>
    </w:p>
    <w:p w:rsidR="00B82E48" w:rsidRPr="00FE4499" w:rsidRDefault="00B82E48" w:rsidP="00B82E48">
      <w:pPr>
        <w:spacing w:before="120" w:after="120"/>
        <w:ind w:left="1984" w:hanging="567"/>
        <w:jc w:val="both"/>
        <w:rPr>
          <w:rFonts w:ascii="Arial Narrow" w:hAnsi="Arial Narrow" w:cs="Arial"/>
          <w:sz w:val="20"/>
          <w:szCs w:val="20"/>
          <w:lang w:eastAsia="en-GB"/>
        </w:rPr>
      </w:pPr>
      <w:r w:rsidRPr="00FE4499">
        <w:rPr>
          <w:rFonts w:ascii="Arial Narrow" w:hAnsi="Arial Narrow" w:cs="Arial"/>
          <w:sz w:val="20"/>
          <w:szCs w:val="20"/>
          <w:lang w:eastAsia="en-GB"/>
        </w:rPr>
        <w:t>b)</w:t>
      </w:r>
      <w:r w:rsidRPr="00FE449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FE4499" w:rsidRDefault="00B82E48" w:rsidP="00B82E48">
      <w:pPr>
        <w:spacing w:before="120" w:after="120"/>
        <w:ind w:left="1984" w:hanging="567"/>
        <w:jc w:val="both"/>
        <w:rPr>
          <w:rFonts w:ascii="Arial Narrow" w:hAnsi="Arial Narrow" w:cs="Arial"/>
          <w:sz w:val="20"/>
          <w:szCs w:val="20"/>
          <w:lang w:eastAsia="en-GB"/>
        </w:rPr>
      </w:pPr>
      <w:r w:rsidRPr="00FE4499">
        <w:rPr>
          <w:rFonts w:ascii="Arial Narrow" w:hAnsi="Arial Narrow" w:cs="Arial"/>
          <w:sz w:val="20"/>
          <w:szCs w:val="20"/>
          <w:lang w:eastAsia="en-GB"/>
        </w:rPr>
        <w:t>c)</w:t>
      </w:r>
      <w:r w:rsidRPr="00FE449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FE4499" w:rsidRDefault="00B82E48" w:rsidP="00610871">
            <w:pPr>
              <w:numPr>
                <w:ilvl w:val="0"/>
                <w:numId w:val="13"/>
              </w:numPr>
              <w:spacing w:after="120"/>
              <w:jc w:val="both"/>
              <w:rPr>
                <w:rFonts w:ascii="Arial Narrow" w:hAnsi="Arial Narrow" w:cs="Arial"/>
                <w:sz w:val="20"/>
                <w:szCs w:val="20"/>
              </w:rPr>
            </w:pPr>
            <w:r w:rsidRPr="00FE4499">
              <w:rPr>
                <w:rFonts w:ascii="Arial Narrow" w:hAnsi="Arial Narrow" w:cs="Arial"/>
                <w:sz w:val="20"/>
                <w:szCs w:val="20"/>
              </w:rPr>
              <w:t>zostało przeprowadzone – należy zaznaczyć kwadrat TAK oraz dołączyć stosowne dokumenty wskazane w punkcie 2.3.;</w:t>
            </w:r>
          </w:p>
          <w:p w:rsidR="00B82E48" w:rsidRPr="00FE4499" w:rsidRDefault="00B82E48" w:rsidP="00610871">
            <w:pPr>
              <w:numPr>
                <w:ilvl w:val="0"/>
                <w:numId w:val="13"/>
              </w:numPr>
              <w:spacing w:after="120"/>
              <w:jc w:val="both"/>
              <w:rPr>
                <w:rFonts w:ascii="Arial Narrow" w:hAnsi="Arial Narrow" w:cs="Arial"/>
                <w:sz w:val="20"/>
                <w:szCs w:val="20"/>
              </w:rPr>
            </w:pPr>
            <w:r w:rsidRPr="00FE4499">
              <w:rPr>
                <w:rFonts w:ascii="Arial Narrow" w:hAnsi="Arial Narrow" w:cs="Arial"/>
                <w:sz w:val="20"/>
                <w:szCs w:val="20"/>
              </w:rPr>
              <w:t>nie zostało przeprowadzone – należy zaznaczyć kwadrat NIE, podać wyjaśnienie oraz dołączyć stosowne dokumenty wykazane w podpunktach a, b i c</w:t>
            </w:r>
          </w:p>
          <w:p w:rsidR="00B82E48" w:rsidRPr="00FE4499" w:rsidRDefault="00B82E48" w:rsidP="00610871">
            <w:pPr>
              <w:numPr>
                <w:ilvl w:val="0"/>
                <w:numId w:val="13"/>
              </w:numPr>
              <w:spacing w:after="120"/>
              <w:jc w:val="both"/>
              <w:rPr>
                <w:rFonts w:ascii="Arial Narrow" w:hAnsi="Arial Narrow" w:cs="Arial"/>
                <w:sz w:val="20"/>
                <w:szCs w:val="20"/>
              </w:rPr>
            </w:pPr>
            <w:r w:rsidRPr="00FE4499">
              <w:rPr>
                <w:rFonts w:ascii="Arial Narrow" w:hAnsi="Arial Narrow" w:cs="Arial"/>
                <w:sz w:val="20"/>
                <w:szCs w:val="20"/>
              </w:rPr>
              <w:t>przez „</w:t>
            </w:r>
            <w:r w:rsidRPr="00FE4499">
              <w:rPr>
                <w:rFonts w:ascii="Arial Narrow" w:hAnsi="Arial Narrow" w:cs="Arial"/>
                <w:sz w:val="20"/>
                <w:szCs w:val="20"/>
                <w:lang w:eastAsia="en-GB"/>
              </w:rPr>
              <w:t>decyzję dotyczącą preselekcji” lub</w:t>
            </w:r>
            <w:r w:rsidRPr="00FE4499">
              <w:rPr>
                <w:rFonts w:ascii="Arial Narrow" w:hAnsi="Arial Narrow" w:cs="Arial"/>
                <w:sz w:val="20"/>
                <w:szCs w:val="20"/>
              </w:rPr>
              <w:t xml:space="preserve"> „</w:t>
            </w:r>
            <w:r w:rsidRPr="00FE4499">
              <w:rPr>
                <w:rFonts w:ascii="Arial Narrow" w:hAnsi="Arial Narrow" w:cs="Arial"/>
                <w:sz w:val="20"/>
                <w:szCs w:val="20"/>
                <w:lang w:eastAsia="en-GB"/>
              </w:rPr>
              <w:t>decyzję „</w:t>
            </w:r>
            <w:proofErr w:type="spellStart"/>
            <w:r w:rsidRPr="00FE4499">
              <w:rPr>
                <w:rFonts w:ascii="Arial Narrow" w:hAnsi="Arial Narrow" w:cs="Arial"/>
                <w:sz w:val="20"/>
                <w:szCs w:val="20"/>
                <w:lang w:eastAsia="en-GB"/>
              </w:rPr>
              <w:t>screeningową</w:t>
            </w:r>
            <w:proofErr w:type="spellEnd"/>
            <w:r w:rsidRPr="00FE4499">
              <w:rPr>
                <w:rFonts w:ascii="Arial Narrow" w:hAnsi="Arial Narrow" w:cs="Arial"/>
                <w:sz w:val="20"/>
                <w:szCs w:val="20"/>
                <w:lang w:eastAsia="en-GB"/>
              </w:rPr>
              <w:t>” należy rozumieć postanowienie o braku konieczności przeprowadzenia oceny oddziaływania na środowisko.</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Niezależnie od powyższego należy przedłożyć dokumenty zgodne z częścią III załącznika nr 11.</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2.5</w:t>
      </w:r>
      <w:r w:rsidRPr="00FE4499">
        <w:rPr>
          <w:rFonts w:ascii="Arial Narrow" w:hAnsi="Arial Narrow" w:cs="Arial"/>
          <w:i/>
          <w:iCs/>
          <w:sz w:val="20"/>
          <w:szCs w:val="20"/>
          <w:lang w:eastAsia="en-GB"/>
        </w:rPr>
        <w:t xml:space="preserve"> </w:t>
      </w:r>
      <w:r w:rsidRPr="00FE4499">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610871">
            <w:pPr>
              <w:numPr>
                <w:ilvl w:val="0"/>
                <w:numId w:val="17"/>
              </w:numPr>
              <w:tabs>
                <w:tab w:val="clear" w:pos="720"/>
                <w:tab w:val="num" w:pos="360"/>
              </w:tabs>
              <w:ind w:left="360"/>
              <w:jc w:val="both"/>
              <w:rPr>
                <w:rFonts w:ascii="Arial Narrow" w:hAnsi="Arial Narrow" w:cs="Arial"/>
                <w:sz w:val="20"/>
                <w:szCs w:val="20"/>
              </w:rPr>
            </w:pPr>
            <w:r w:rsidRPr="00FE449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FE4499" w:rsidRDefault="00B82E48" w:rsidP="00FE19B8">
            <w:pPr>
              <w:pStyle w:val="Default"/>
              <w:jc w:val="both"/>
              <w:rPr>
                <w:rFonts w:ascii="Arial Narrow" w:hAnsi="Arial Narrow" w:cs="Arial"/>
                <w:color w:val="auto"/>
                <w:sz w:val="20"/>
                <w:szCs w:val="20"/>
              </w:rPr>
            </w:pPr>
          </w:p>
          <w:p w:rsidR="00B82E48" w:rsidRPr="00FE4499" w:rsidRDefault="00B82E48" w:rsidP="00610871">
            <w:pPr>
              <w:pStyle w:val="Default"/>
              <w:numPr>
                <w:ilvl w:val="0"/>
                <w:numId w:val="17"/>
              </w:numPr>
              <w:tabs>
                <w:tab w:val="clear" w:pos="720"/>
                <w:tab w:val="num" w:pos="360"/>
              </w:tabs>
              <w:ind w:left="360"/>
              <w:jc w:val="both"/>
              <w:rPr>
                <w:rFonts w:ascii="Arial Narrow" w:hAnsi="Arial Narrow" w:cs="Arial"/>
                <w:sz w:val="20"/>
                <w:szCs w:val="20"/>
              </w:rPr>
            </w:pPr>
            <w:r w:rsidRPr="00FE4499">
              <w:rPr>
                <w:rFonts w:ascii="Arial Narrow" w:hAnsi="Arial Narrow" w:cs="Arial"/>
                <w:sz w:val="20"/>
                <w:szCs w:val="20"/>
              </w:rPr>
              <w:t>Jednakże według stanowiska Komisji Europejskiej (wyrażonego w piśmie z 20.10.2009 r. znak: DG REGIO.H1/MT/</w:t>
            </w:r>
            <w:proofErr w:type="spellStart"/>
            <w:r w:rsidRPr="00FE4499">
              <w:rPr>
                <w:rFonts w:ascii="Arial Narrow" w:hAnsi="Arial Narrow" w:cs="Arial"/>
                <w:sz w:val="20"/>
                <w:szCs w:val="20"/>
              </w:rPr>
              <w:t>spD</w:t>
            </w:r>
            <w:proofErr w:type="spellEnd"/>
            <w:r w:rsidRPr="00FE4499">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FE4499" w:rsidRDefault="00B82E48" w:rsidP="00FE19B8">
            <w:pPr>
              <w:pStyle w:val="Default"/>
              <w:jc w:val="both"/>
              <w:rPr>
                <w:rFonts w:ascii="Arial Narrow" w:hAnsi="Arial Narrow" w:cs="Arial"/>
                <w:sz w:val="20"/>
                <w:szCs w:val="20"/>
              </w:rPr>
            </w:pPr>
          </w:p>
          <w:p w:rsidR="00B82E48" w:rsidRPr="00FE4499" w:rsidRDefault="00B82E48" w:rsidP="00FE19B8">
            <w:pPr>
              <w:pStyle w:val="Default"/>
              <w:ind w:left="360"/>
              <w:jc w:val="both"/>
              <w:rPr>
                <w:rFonts w:ascii="Arial Narrow" w:hAnsi="Arial Narrow" w:cs="Arial"/>
                <w:sz w:val="20"/>
                <w:szCs w:val="20"/>
              </w:rPr>
            </w:pPr>
            <w:r w:rsidRPr="00FE449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FE4499" w:rsidRDefault="00B82E48" w:rsidP="00FE19B8">
            <w:pPr>
              <w:pStyle w:val="Default"/>
              <w:ind w:left="360"/>
              <w:jc w:val="both"/>
              <w:rPr>
                <w:rFonts w:ascii="Arial Narrow" w:hAnsi="Arial Narrow" w:cs="Arial"/>
                <w:sz w:val="20"/>
                <w:szCs w:val="20"/>
              </w:rPr>
            </w:pPr>
          </w:p>
          <w:p w:rsidR="00B82E48" w:rsidRPr="00FE4499" w:rsidRDefault="00B82E48" w:rsidP="00FE19B8">
            <w:pPr>
              <w:ind w:left="360"/>
              <w:jc w:val="both"/>
              <w:rPr>
                <w:rFonts w:ascii="Arial Narrow" w:hAnsi="Arial Narrow" w:cs="Arial"/>
                <w:sz w:val="20"/>
                <w:szCs w:val="20"/>
              </w:rPr>
            </w:pPr>
            <w:r w:rsidRPr="00FE4499">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r w:rsidRPr="00FE449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r w:rsidRPr="00FE449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b/>
          <w:bCs/>
          <w:sz w:val="20"/>
          <w:szCs w:val="20"/>
          <w:lang w:eastAsia="en-GB"/>
        </w:rPr>
      </w:pPr>
      <w:r w:rsidRPr="00FE449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rPr>
                <w:rFonts w:ascii="Arial Narrow" w:hAnsi="Arial Narrow" w:cs="Arial"/>
                <w:sz w:val="20"/>
                <w:szCs w:val="20"/>
              </w:rPr>
            </w:pPr>
            <w:r w:rsidRPr="00FE449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FE4499" w:rsidDel="005E6418">
              <w:rPr>
                <w:rFonts w:ascii="Arial Narrow" w:hAnsi="Arial Narrow" w:cs="Arial"/>
                <w:sz w:val="20"/>
                <w:szCs w:val="20"/>
              </w:rPr>
              <w:t xml:space="preserve">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W przypadku zgłoszenia robót budowlanych wniosek wypełnia się analogicznie .</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2.5.3.</w:t>
      </w:r>
      <w:r w:rsidRPr="00FE4499">
        <w:rPr>
          <w:rFonts w:ascii="Arial Narrow" w:hAnsi="Arial Narrow" w:cs="Arial"/>
          <w:sz w:val="20"/>
          <w:szCs w:val="20"/>
          <w:lang w:eastAsia="en-GB"/>
        </w:rPr>
        <w:tab/>
        <w:t>Jeżeli zaznaczono odpowiedź „Tak” (na pytanie 2.5.2), należy podać datę.</w:t>
      </w:r>
    </w:p>
    <w:p w:rsidR="00B82E48" w:rsidRPr="00FE4499"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rPr>
        <w:t>2.5.4.</w:t>
      </w:r>
      <w:r w:rsidRPr="00FE4499">
        <w:rPr>
          <w:rFonts w:ascii="Arial Narrow" w:hAnsi="Arial Narrow" w:cs="Arial"/>
          <w:sz w:val="20"/>
          <w:szCs w:val="20"/>
        </w:rPr>
        <w:tab/>
      </w:r>
      <w:r w:rsidRPr="00FE449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FE4499"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spacing w:after="120"/>
              <w:ind w:left="720"/>
              <w:jc w:val="both"/>
              <w:rPr>
                <w:rFonts w:ascii="Arial Narrow" w:hAnsi="Arial Narrow" w:cs="Arial"/>
                <w:sz w:val="20"/>
                <w:szCs w:val="20"/>
              </w:rPr>
            </w:pPr>
            <w:r w:rsidRPr="00FE4499">
              <w:rPr>
                <w:rFonts w:ascii="Arial Narrow" w:hAnsi="Arial Narrow" w:cs="Arial"/>
                <w:sz w:val="20"/>
                <w:szCs w:val="20"/>
              </w:rPr>
              <w:t>Należy podać daty wniosków oraz wskazać organy, do których złożono wnioski o zezwolenie na inwestycję/decyzji budowlanej.</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2.5.5.</w:t>
      </w:r>
      <w:r w:rsidRPr="00FE449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after="120"/>
        <w:jc w:val="both"/>
        <w:rPr>
          <w:rFonts w:ascii="Arial Narrow" w:hAnsi="Arial Narrow" w:cs="Arial"/>
          <w:b/>
          <w:sz w:val="20"/>
          <w:szCs w:val="20"/>
          <w:lang w:eastAsia="en-GB"/>
        </w:rPr>
      </w:pPr>
    </w:p>
    <w:p w:rsidR="00B82E48" w:rsidRPr="00FE4499"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FE4499">
        <w:rPr>
          <w:rFonts w:ascii="Arial Narrow" w:hAnsi="Arial Narrow" w:cs="Arial"/>
          <w:b/>
          <w:sz w:val="20"/>
          <w:szCs w:val="20"/>
          <w:lang w:eastAsia="en-GB"/>
        </w:rPr>
        <w:t>Instrukcja</w:t>
      </w:r>
      <w:r w:rsidRPr="00FE4499">
        <w:rPr>
          <w:rFonts w:ascii="Arial Narrow" w:hAnsi="Arial Narrow" w:cs="Arial"/>
          <w:sz w:val="20"/>
          <w:szCs w:val="20"/>
          <w:lang w:eastAsia="en-GB"/>
        </w:rPr>
        <w:t>:</w:t>
      </w:r>
    </w:p>
    <w:p w:rsidR="00B82E48" w:rsidRPr="00FE4499"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FE449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FE4499"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FE4499">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FE4499" w:rsidRDefault="00B82E48" w:rsidP="00B82E48">
      <w:pPr>
        <w:keepNext/>
        <w:spacing w:before="120" w:after="120"/>
        <w:jc w:val="both"/>
        <w:rPr>
          <w:rFonts w:ascii="Arial Narrow" w:hAnsi="Arial Narrow" w:cs="Arial"/>
          <w:sz w:val="20"/>
          <w:szCs w:val="20"/>
          <w:lang w:eastAsia="en-GB"/>
        </w:rPr>
      </w:pPr>
    </w:p>
    <w:p w:rsidR="00B82E48" w:rsidRPr="00FE4499" w:rsidRDefault="00B82E48" w:rsidP="00B82E48">
      <w:pPr>
        <w:keepNext/>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2.5.6.</w:t>
      </w:r>
      <w:r w:rsidRPr="00FE4499">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FE4499"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2.5.7.</w:t>
      </w:r>
      <w:r w:rsidRPr="00FE4499">
        <w:rPr>
          <w:rFonts w:ascii="Arial Narrow" w:hAnsi="Arial Narrow" w:cs="Arial"/>
          <w:sz w:val="20"/>
          <w:szCs w:val="20"/>
          <w:lang w:eastAsia="en-GB"/>
        </w:rPr>
        <w:tab/>
        <w:t>Należy określić właściwy organ (lub właściwe organy), który wydał lub wyda zezwolenie na inwestycję/decyzję budowlaną:</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3.</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 xml:space="preserve">Stosowanie </w:t>
      </w:r>
      <w:hyperlink r:id="rId15" w:history="1">
        <w:r w:rsidRPr="00FE4499">
          <w:rPr>
            <w:rFonts w:ascii="Arial Narrow" w:hAnsi="Arial Narrow" w:cs="Arial"/>
            <w:b/>
            <w:bCs/>
            <w:sz w:val="20"/>
            <w:szCs w:val="20"/>
            <w:lang w:eastAsia="en-GB"/>
          </w:rPr>
          <w:t>Dyrektywy Rady 92/43/EWG w sprawie ochrony siedlisk przyrodniczych oraz dzikiej fauny i flory</w:t>
        </w:r>
      </w:hyperlink>
      <w:r w:rsidRPr="00FE4499">
        <w:rPr>
          <w:rFonts w:ascii="Arial Narrow" w:hAnsi="Arial Narrow" w:cs="Arial"/>
          <w:b/>
          <w:bCs/>
          <w:sz w:val="20"/>
          <w:szCs w:val="20"/>
          <w:vertAlign w:val="superscript"/>
          <w:lang w:eastAsia="en-GB"/>
        </w:rPr>
        <w:footnoteReference w:id="12"/>
      </w:r>
      <w:r w:rsidRPr="00FE4499">
        <w:rPr>
          <w:rFonts w:ascii="Arial Narrow" w:hAnsi="Arial Narrow" w:cs="Arial"/>
          <w:b/>
          <w:bCs/>
          <w:sz w:val="20"/>
          <w:szCs w:val="20"/>
          <w:lang w:eastAsia="en-GB"/>
        </w:rPr>
        <w:t xml:space="preserve"> (dyrektywa siedliskowa); ocena oddziaływania na obszary Natura 2000</w:t>
      </w: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3.1.</w:t>
      </w:r>
      <w:r w:rsidRPr="00FE449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ind w:left="1984"/>
        <w:jc w:val="both"/>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3.2</w:t>
      </w:r>
      <w:r w:rsidRPr="00FE4499">
        <w:rPr>
          <w:rFonts w:ascii="Arial Narrow" w:hAnsi="Arial Narrow" w:cs="Arial"/>
          <w:sz w:val="20"/>
          <w:szCs w:val="20"/>
          <w:lang w:eastAsia="en-GB"/>
        </w:rPr>
        <w:tab/>
        <w:t>Jeżeli w odpowiedzi na pytanie 3.1 zaznaczono „Tak”, należy przedstawić:</w:t>
      </w:r>
    </w:p>
    <w:p w:rsidR="00B82E48" w:rsidRPr="00FE4499" w:rsidRDefault="00B82E48" w:rsidP="00B82E48">
      <w:pPr>
        <w:spacing w:before="120" w:after="120"/>
        <w:ind w:left="850" w:hanging="850"/>
        <w:jc w:val="both"/>
        <w:rPr>
          <w:rFonts w:ascii="Arial Narrow" w:hAnsi="Arial Narrow" w:cs="Arial"/>
          <w:sz w:val="20"/>
          <w:szCs w:val="20"/>
          <w:lang w:eastAsia="en-GB"/>
        </w:rPr>
      </w:pPr>
      <w:r w:rsidRPr="00FE4499">
        <w:rPr>
          <w:rFonts w:ascii="Arial Narrow" w:hAnsi="Arial Narrow" w:cs="Arial"/>
          <w:sz w:val="20"/>
          <w:szCs w:val="20"/>
          <w:lang w:eastAsia="en-GB"/>
        </w:rPr>
        <w:t>1)</w:t>
      </w:r>
      <w:r w:rsidRPr="00FE4499">
        <w:rPr>
          <w:rFonts w:ascii="Arial Narrow" w:hAnsi="Arial Narrow" w:cs="Arial"/>
          <w:sz w:val="20"/>
          <w:szCs w:val="20"/>
          <w:lang w:eastAsia="en-GB"/>
        </w:rPr>
        <w:tab/>
        <w:t>decyzję właściwego organu oraz odpowiednią ocenę przeprowadzoną zgodnie z art. 6 ust. 3 dyrektywy siedliskowej;</w:t>
      </w:r>
    </w:p>
    <w:p w:rsidR="00B82E48" w:rsidRPr="00FE4499" w:rsidRDefault="00B82E48" w:rsidP="00B82E48">
      <w:pPr>
        <w:spacing w:before="120" w:after="120"/>
        <w:ind w:left="850" w:hanging="850"/>
        <w:jc w:val="both"/>
        <w:rPr>
          <w:rFonts w:ascii="Arial Narrow" w:hAnsi="Arial Narrow" w:cs="Arial"/>
          <w:sz w:val="20"/>
          <w:szCs w:val="20"/>
          <w:lang w:eastAsia="en-GB"/>
        </w:rPr>
      </w:pPr>
      <w:r w:rsidRPr="00FE4499">
        <w:rPr>
          <w:rFonts w:ascii="Arial Narrow" w:hAnsi="Arial Narrow" w:cs="Arial"/>
          <w:sz w:val="20"/>
          <w:szCs w:val="20"/>
          <w:lang w:eastAsia="en-GB"/>
        </w:rPr>
        <w:t>2)</w:t>
      </w:r>
      <w:r w:rsidRPr="00FE449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a)</w:t>
      </w:r>
      <w:r w:rsidRPr="00FE4499">
        <w:rPr>
          <w:rFonts w:ascii="Arial Narrow" w:hAnsi="Arial Narrow" w:cs="Arial"/>
          <w:sz w:val="20"/>
          <w:szCs w:val="20"/>
          <w:lang w:eastAsia="en-GB"/>
        </w:rPr>
        <w:tab/>
        <w:t>kopię standardowego formularza zgłoszeniowego „Informacje dla Komisji Europejskiej zgodnie z art. 6 ust. 4 dyrektywy siedliskowej</w:t>
      </w:r>
      <w:r w:rsidRPr="00FE4499">
        <w:rPr>
          <w:rFonts w:ascii="Arial Narrow" w:hAnsi="Arial Narrow" w:cs="Arial"/>
          <w:sz w:val="20"/>
          <w:szCs w:val="20"/>
          <w:vertAlign w:val="superscript"/>
          <w:lang w:eastAsia="en-GB"/>
        </w:rPr>
        <w:footnoteReference w:id="13"/>
      </w:r>
      <w:r w:rsidRPr="00FE4499">
        <w:rPr>
          <w:rFonts w:ascii="Arial Narrow" w:hAnsi="Arial Narrow" w:cs="Arial"/>
          <w:sz w:val="20"/>
          <w:szCs w:val="20"/>
          <w:lang w:eastAsia="en-GB"/>
        </w:rPr>
        <w:t>, zgłoszone Komisji (DG ds. Środowiska) lub;</w:t>
      </w:r>
    </w:p>
    <w:p w:rsidR="00B82E48" w:rsidRPr="00FE4499" w:rsidRDefault="00B82E48" w:rsidP="00B82E48">
      <w:pPr>
        <w:spacing w:before="120" w:after="120"/>
        <w:ind w:left="1417" w:hanging="567"/>
        <w:jc w:val="both"/>
        <w:rPr>
          <w:rFonts w:ascii="Arial Narrow" w:hAnsi="Arial Narrow" w:cs="Arial"/>
          <w:sz w:val="20"/>
          <w:szCs w:val="20"/>
          <w:lang w:eastAsia="en-GB"/>
        </w:rPr>
      </w:pPr>
      <w:r w:rsidRPr="00FE4499">
        <w:rPr>
          <w:rFonts w:ascii="Arial Narrow" w:hAnsi="Arial Narrow" w:cs="Arial"/>
          <w:sz w:val="20"/>
          <w:szCs w:val="20"/>
          <w:lang w:eastAsia="en-GB"/>
        </w:rPr>
        <w:t>b)</w:t>
      </w:r>
      <w:r w:rsidRPr="00FE449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3.3</w:t>
      </w:r>
      <w:r w:rsidRPr="00FE4499">
        <w:rPr>
          <w:rFonts w:ascii="Arial Narrow" w:hAnsi="Arial Narrow" w:cs="Arial"/>
          <w:sz w:val="20"/>
          <w:szCs w:val="20"/>
          <w:lang w:eastAsia="en-GB"/>
        </w:rPr>
        <w:tab/>
        <w:t xml:space="preserve">Jeżeli w odpowiedzi na pytanie 3.1 zaznaczono „Nie”, należy </w:t>
      </w:r>
      <w:r w:rsidR="00140465">
        <w:rPr>
          <w:rFonts w:ascii="Arial Narrow" w:hAnsi="Arial Narrow" w:cs="Arial"/>
          <w:sz w:val="20"/>
          <w:szCs w:val="20"/>
          <w:lang w:eastAsia="en-GB"/>
        </w:rPr>
        <w:t>to odpowiednio uzasadnić.</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UWAGA!</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FE4499" w:rsidRDefault="00B82E48" w:rsidP="00140465">
            <w:pPr>
              <w:jc w:val="both"/>
              <w:rPr>
                <w:rFonts w:ascii="Arial Narrow" w:hAnsi="Arial Narrow" w:cs="Arial"/>
                <w:sz w:val="20"/>
                <w:szCs w:val="20"/>
              </w:rPr>
            </w:pPr>
            <w:r w:rsidRPr="00FE4499">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Ponadto należy przestrzegać zaleceń zawartych w przygotowanych przez Komisję Europejską dokumentach:</w:t>
            </w:r>
          </w:p>
          <w:p w:rsidR="00B82E48" w:rsidRPr="00FE4499" w:rsidRDefault="00B82E48" w:rsidP="00610871">
            <w:pPr>
              <w:numPr>
                <w:ilvl w:val="0"/>
                <w:numId w:val="14"/>
              </w:numPr>
              <w:spacing w:after="120"/>
              <w:jc w:val="both"/>
              <w:rPr>
                <w:rFonts w:ascii="Arial Narrow" w:hAnsi="Arial Narrow" w:cs="Arial"/>
                <w:i/>
                <w:sz w:val="20"/>
                <w:szCs w:val="20"/>
              </w:rPr>
            </w:pPr>
            <w:r w:rsidRPr="00FE4499">
              <w:rPr>
                <w:rFonts w:ascii="Arial Narrow" w:hAnsi="Arial Narrow" w:cs="Arial"/>
                <w:i/>
                <w:sz w:val="20"/>
                <w:szCs w:val="20"/>
              </w:rPr>
              <w:t>Zarządzanie obszarami Natura 2000. Postanowienia artykułu 6 dyrektywy „siedliskowej” 92/43/EWG;</w:t>
            </w:r>
          </w:p>
          <w:p w:rsidR="00B82E48" w:rsidRPr="00FE4499" w:rsidRDefault="00B82E48" w:rsidP="00610871">
            <w:pPr>
              <w:numPr>
                <w:ilvl w:val="0"/>
                <w:numId w:val="14"/>
              </w:numPr>
              <w:spacing w:after="120"/>
              <w:jc w:val="both"/>
              <w:rPr>
                <w:rFonts w:ascii="Arial Narrow" w:hAnsi="Arial Narrow" w:cs="Arial"/>
                <w:sz w:val="20"/>
                <w:szCs w:val="20"/>
              </w:rPr>
            </w:pPr>
            <w:r w:rsidRPr="00FE449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FE4499">
              <w:rPr>
                <w:rFonts w:ascii="Arial Narrow" w:hAnsi="Arial Narrow" w:cs="Arial"/>
                <w:sz w:val="20"/>
                <w:szCs w:val="20"/>
              </w:rPr>
              <w:t>;</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 xml:space="preserve"> wymaga się załączenia postanowienia, o którym mowa w art. 98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 xml:space="preserve"> oraz kopii decyzji, o której mowa w art. 96 ust. 1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 Spis dokumentów obowiązkowych do przedłożenia zawiera część III załącznika nr 11.</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przypadku określonym w punkcie 3.2 </w:t>
            </w:r>
            <w:proofErr w:type="spellStart"/>
            <w:r w:rsidRPr="00FE4499">
              <w:rPr>
                <w:rFonts w:ascii="Arial Narrow" w:hAnsi="Arial Narrow" w:cs="Arial"/>
                <w:sz w:val="20"/>
                <w:szCs w:val="20"/>
              </w:rPr>
              <w:t>ppk</w:t>
            </w:r>
            <w:proofErr w:type="spellEnd"/>
            <w:r w:rsidRPr="00FE4499">
              <w:rPr>
                <w:rFonts w:ascii="Arial Narrow" w:hAnsi="Arial Narrow" w:cs="Arial"/>
                <w:sz w:val="20"/>
                <w:szCs w:val="20"/>
              </w:rPr>
              <w:t>. 2 dodatkowo wymagana jest kopia dokumentacji, o którym mowa w art. 35 ustawy o ochronie przyrody, czyli informacji dotyczącej ustalenia kompensacji przyrodniczej.</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FE4499" w:rsidRDefault="00B82E48" w:rsidP="00B82E48">
      <w:pPr>
        <w:keepNext/>
        <w:spacing w:before="120" w:after="120"/>
        <w:ind w:left="600" w:hanging="600"/>
        <w:jc w:val="both"/>
        <w:outlineLvl w:val="1"/>
        <w:rPr>
          <w:rFonts w:ascii="Arial Narrow" w:hAnsi="Arial Narrow" w:cs="Arial"/>
          <w:b/>
          <w:bCs/>
          <w:sz w:val="20"/>
          <w:szCs w:val="20"/>
          <w:lang w:eastAsia="en-GB"/>
        </w:rPr>
      </w:pPr>
      <w:r w:rsidRPr="00FE4499">
        <w:rPr>
          <w:rFonts w:ascii="Arial Narrow" w:hAnsi="Arial Narrow" w:cs="Arial"/>
          <w:b/>
          <w:bCs/>
          <w:sz w:val="20"/>
          <w:szCs w:val="20"/>
          <w:lang w:eastAsia="en-GB"/>
        </w:rPr>
        <w:lastRenderedPageBreak/>
        <w:t>4.</w:t>
      </w:r>
      <w:r w:rsidRPr="00FE4499">
        <w:rPr>
          <w:rFonts w:ascii="Arial Narrow" w:hAnsi="Arial Narrow" w:cs="Arial"/>
          <w:sz w:val="20"/>
          <w:szCs w:val="20"/>
          <w:lang w:eastAsia="en-GB"/>
        </w:rPr>
        <w:tab/>
      </w:r>
      <w:r w:rsidRPr="00FE4499">
        <w:rPr>
          <w:rFonts w:ascii="Arial Narrow" w:hAnsi="Arial Narrow" w:cs="Arial"/>
          <w:b/>
          <w:bCs/>
          <w:sz w:val="20"/>
          <w:szCs w:val="20"/>
          <w:lang w:eastAsia="en-GB"/>
        </w:rPr>
        <w:t>Stosowanie dyrektywy 2000/60/WE Parlamentu Europejskiego i Rady</w:t>
      </w:r>
      <w:r w:rsidRPr="00FE4499">
        <w:rPr>
          <w:rFonts w:ascii="Arial Narrow" w:hAnsi="Arial Narrow" w:cs="Arial"/>
          <w:b/>
          <w:bCs/>
          <w:sz w:val="20"/>
          <w:szCs w:val="20"/>
          <w:vertAlign w:val="superscript"/>
          <w:lang w:eastAsia="en-GB"/>
        </w:rPr>
        <w:footnoteReference w:id="14"/>
      </w:r>
      <w:r w:rsidRPr="00FE449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Pojęcie „przedsięwzięcie” rozumiane jest zgodnie z definicją zawartą w art. 3 ust. 1 pkt 13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 xml:space="preserve">4.1 </w:t>
      </w:r>
      <w:r w:rsidRPr="00FE449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Informacje podstawowe: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Stosownie do art. 19 ww. rozporządzenia ogólnego, uruchomienie funduszy UE będzie uzależnione od spełnienia wymogów warunkowości </w:t>
            </w:r>
            <w:r w:rsidRPr="00FE4499">
              <w:rPr>
                <w:rFonts w:ascii="Arial Narrow" w:hAnsi="Arial Narrow" w:cs="Arial"/>
                <w:i/>
                <w:iCs/>
                <w:sz w:val="20"/>
                <w:szCs w:val="20"/>
              </w:rPr>
              <w:t>ex-</w:t>
            </w:r>
            <w:proofErr w:type="spellStart"/>
            <w:r w:rsidRPr="00FE4499">
              <w:rPr>
                <w:rFonts w:ascii="Arial Narrow" w:hAnsi="Arial Narrow" w:cs="Arial"/>
                <w:i/>
                <w:iCs/>
                <w:sz w:val="20"/>
                <w:szCs w:val="20"/>
              </w:rPr>
              <w:t>ante</w:t>
            </w:r>
            <w:proofErr w:type="spellEnd"/>
            <w:r w:rsidRPr="00FE449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Warunki wstępne zostały określone w Sekcji 9 RPO WŁ na lata 2014 – 2020.</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lastRenderedPageBreak/>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Informacje szczegółowe: </w:t>
            </w:r>
          </w:p>
          <w:p w:rsidR="00B82E48" w:rsidRPr="00FE4499" w:rsidRDefault="00B82E48" w:rsidP="00FE19B8">
            <w:pPr>
              <w:jc w:val="both"/>
              <w:rPr>
                <w:rFonts w:ascii="Arial Narrow" w:hAnsi="Arial Narrow" w:cs="Arial"/>
                <w:sz w:val="20"/>
                <w:szCs w:val="20"/>
              </w:rPr>
            </w:pPr>
            <w:r w:rsidRPr="00FE4499">
              <w:rPr>
                <w:rFonts w:ascii="Arial Narrow" w:hAnsi="Arial Narrow" w:cs="Arial"/>
                <w:sz w:val="20"/>
                <w:szCs w:val="20"/>
              </w:rPr>
              <w:t xml:space="preserve">W obszarze </w:t>
            </w:r>
            <w:r w:rsidRPr="00FE4499">
              <w:rPr>
                <w:rFonts w:ascii="Arial Narrow" w:hAnsi="Arial Narrow" w:cs="Arial"/>
                <w:b/>
                <w:bCs/>
                <w:sz w:val="20"/>
                <w:szCs w:val="20"/>
              </w:rPr>
              <w:t xml:space="preserve">gospodarki wodnej </w:t>
            </w:r>
            <w:r w:rsidRPr="00FE4499">
              <w:rPr>
                <w:rFonts w:ascii="Arial Narrow" w:hAnsi="Arial Narrow" w:cs="Arial"/>
                <w:sz w:val="20"/>
                <w:szCs w:val="20"/>
              </w:rPr>
              <w:t xml:space="preserve">kluczowym elementem wiążącym się ze spełnieniem warunków wstępnych jest przyjęcie aktualizacji </w:t>
            </w:r>
            <w:r w:rsidRPr="00FE4499">
              <w:rPr>
                <w:rFonts w:ascii="Arial Narrow" w:hAnsi="Arial Narrow" w:cs="Arial"/>
                <w:i/>
                <w:iCs/>
                <w:sz w:val="20"/>
                <w:szCs w:val="20"/>
              </w:rPr>
              <w:t xml:space="preserve">Planów gospodarowania wodami na obszarach dorzeczy </w:t>
            </w:r>
            <w:r w:rsidRPr="00FE4499">
              <w:rPr>
                <w:rFonts w:ascii="Arial Narrow" w:hAnsi="Arial Narrow" w:cs="Arial"/>
                <w:sz w:val="20"/>
                <w:szCs w:val="20"/>
              </w:rPr>
              <w:t>(</w:t>
            </w:r>
            <w:proofErr w:type="spellStart"/>
            <w:r w:rsidRPr="00FE4499">
              <w:rPr>
                <w:rFonts w:ascii="Arial Narrow" w:hAnsi="Arial Narrow" w:cs="Arial"/>
                <w:sz w:val="20"/>
                <w:szCs w:val="20"/>
              </w:rPr>
              <w:t>aPGW</w:t>
            </w:r>
            <w:proofErr w:type="spellEnd"/>
            <w:r w:rsidRPr="00FE4499">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FE4499">
              <w:rPr>
                <w:rFonts w:ascii="Arial Narrow" w:hAnsi="Arial Narrow" w:cs="Arial"/>
                <w:i/>
                <w:iCs/>
                <w:sz w:val="20"/>
                <w:szCs w:val="20"/>
              </w:rPr>
              <w:t xml:space="preserve">– Prawo wodne </w:t>
            </w:r>
            <w:r w:rsidRPr="00FE4499">
              <w:rPr>
                <w:rFonts w:ascii="Arial Narrow" w:hAnsi="Arial Narrow" w:cs="Arial"/>
                <w:sz w:val="20"/>
                <w:szCs w:val="20"/>
              </w:rPr>
              <w:t>(w dn. 21.10.2014 r. RM przyjęła projekt założeń do ustawy)</w:t>
            </w:r>
            <w:r w:rsidRPr="00FE4499">
              <w:rPr>
                <w:rFonts w:ascii="Arial Narrow" w:hAnsi="Arial Narrow" w:cs="Arial"/>
                <w:i/>
                <w:iCs/>
                <w:sz w:val="20"/>
                <w:szCs w:val="20"/>
              </w:rPr>
              <w:t xml:space="preserve">, </w:t>
            </w:r>
            <w:r w:rsidRPr="00FE4499">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FE4499">
              <w:rPr>
                <w:rFonts w:ascii="Arial Narrow" w:hAnsi="Arial Narrow" w:cs="Arial"/>
                <w:sz w:val="20"/>
                <w:szCs w:val="20"/>
              </w:rPr>
              <w:t>transp</w:t>
            </w:r>
            <w:proofErr w:type="spellEnd"/>
            <w:r w:rsidRPr="00FE4499">
              <w:rPr>
                <w:rFonts w:ascii="Arial Narrow" w:hAnsi="Arial Narrow" w:cs="Arial"/>
                <w:sz w:val="20"/>
                <w:szCs w:val="20"/>
              </w:rPr>
              <w:t xml:space="preserve">. art. 9 Ramowej Dyrektywy Wodnej. </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4.2</w:t>
      </w:r>
      <w:r w:rsidRPr="00FE449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FE4499" w:rsidTr="00FE19B8">
        <w:trPr>
          <w:trHeight w:val="983"/>
        </w:trPr>
        <w:tc>
          <w:tcPr>
            <w:tcW w:w="9072" w:type="dxa"/>
            <w:tcBorders>
              <w:top w:val="single" w:sz="4" w:space="0" w:color="auto"/>
              <w:bottom w:val="single" w:sz="4" w:space="0" w:color="auto"/>
            </w:tcBorders>
            <w:shd w:val="clear" w:color="auto" w:fill="CCCCCC"/>
          </w:tcPr>
          <w:p w:rsidR="00B82E48" w:rsidRPr="00FE4499" w:rsidRDefault="00B82E48" w:rsidP="00FE19B8">
            <w:pPr>
              <w:autoSpaceDE w:val="0"/>
              <w:autoSpaceDN w:val="0"/>
              <w:adjustRightInd w:val="0"/>
              <w:rPr>
                <w:rFonts w:ascii="Arial Narrow" w:hAnsi="Arial Narrow" w:cs="Arial"/>
                <w:b/>
                <w:color w:val="000000"/>
                <w:sz w:val="20"/>
                <w:szCs w:val="20"/>
              </w:rPr>
            </w:pPr>
            <w:r w:rsidRPr="00FE4499">
              <w:rPr>
                <w:rFonts w:ascii="Arial Narrow" w:hAnsi="Arial Narrow" w:cs="Arial"/>
                <w:b/>
                <w:color w:val="000000"/>
                <w:sz w:val="20"/>
                <w:szCs w:val="20"/>
              </w:rPr>
              <w:t>Instrukcja:</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części wód powierzchniowych – jednolita części wód powierzchniowych (JCWP),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części wód podziemnych – jednolite części wód podziemnych (</w:t>
            </w:r>
            <w:proofErr w:type="spellStart"/>
            <w:r w:rsidRPr="00FE4499">
              <w:rPr>
                <w:rFonts w:ascii="Arial Narrow" w:hAnsi="Arial Narrow" w:cs="Arial"/>
                <w:color w:val="000000"/>
                <w:sz w:val="20"/>
                <w:szCs w:val="20"/>
              </w:rPr>
              <w:t>JCWPd</w:t>
            </w:r>
            <w:proofErr w:type="spellEnd"/>
            <w:r w:rsidRPr="00FE4499">
              <w:rPr>
                <w:rFonts w:ascii="Arial Narrow" w:hAnsi="Arial Narrow" w:cs="Arial"/>
                <w:color w:val="000000"/>
                <w:sz w:val="20"/>
                <w:szCs w:val="20"/>
              </w:rPr>
              <w:t xml:space="preserv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Informacja ma odpowiadać na pytanie czy wystąpią okoliczności: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FE4499">
              <w:rPr>
                <w:rFonts w:ascii="Arial Narrow" w:hAnsi="Arial Narrow" w:cs="Arial"/>
                <w:color w:val="000000"/>
                <w:sz w:val="20"/>
                <w:szCs w:val="20"/>
              </w:rPr>
              <w:t>JCWPd</w:t>
            </w:r>
            <w:proofErr w:type="spellEnd"/>
            <w:r w:rsidRPr="00FE4499">
              <w:rPr>
                <w:rFonts w:ascii="Arial Narrow" w:hAnsi="Arial Narrow" w:cs="Arial"/>
                <w:color w:val="000000"/>
                <w:sz w:val="20"/>
                <w:szCs w:val="20"/>
              </w:rPr>
              <w:t xml:space="preserve"> w wyniku nowych zmian w charakterystyce fizycznej JCWP lub zmianie poziomu </w:t>
            </w:r>
            <w:proofErr w:type="spellStart"/>
            <w:r w:rsidRPr="00FE4499">
              <w:rPr>
                <w:rFonts w:ascii="Arial Narrow" w:hAnsi="Arial Narrow" w:cs="Arial"/>
                <w:color w:val="000000"/>
                <w:sz w:val="20"/>
                <w:szCs w:val="20"/>
              </w:rPr>
              <w:t>JCWPd</w:t>
            </w:r>
            <w:proofErr w:type="spellEnd"/>
            <w:r w:rsidRPr="00FE4499">
              <w:rPr>
                <w:rFonts w:ascii="Arial Narrow" w:hAnsi="Arial Narrow" w:cs="Arial"/>
                <w:color w:val="000000"/>
                <w:sz w:val="20"/>
                <w:szCs w:val="20"/>
              </w:rPr>
              <w:t xml:space="preserv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wyniku selekcji dokonanej na podstawie tego punktu otrzymujemy zasadniczo 3 umowne kategorie projektów: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Odpowiedź NIE – w przypadku odpowiedzi negatywnej mogą wystąpić dwie sytuacje: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1. przeprowadzono analizę w celu odpowiedzi na pytanie 4.2 –W takich przypadkach klasyfikujemy projekt do Kategorii B - należy przejść do punktu 4.2.2. </w:t>
            </w:r>
            <w:r w:rsidR="00DF4570">
              <w:rPr>
                <w:rFonts w:ascii="Arial Narrow" w:hAnsi="Arial Narrow" w:cs="Arial"/>
                <w:color w:val="000000"/>
                <w:sz w:val="20"/>
                <w:szCs w:val="20"/>
              </w:rPr>
              <w:t>i odpowiednio to wyjaśnić.</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dotyczące systemów ERTMS, SESAR, ITS, VTMIS, i systemu aplikacji </w:t>
            </w:r>
            <w:proofErr w:type="spellStart"/>
            <w:r w:rsidRPr="00FE4499">
              <w:rPr>
                <w:rFonts w:ascii="Arial Narrow" w:hAnsi="Arial Narrow" w:cs="Arial"/>
                <w:color w:val="000000"/>
                <w:sz w:val="20"/>
                <w:szCs w:val="20"/>
              </w:rPr>
              <w:t>telematycznych</w:t>
            </w:r>
            <w:proofErr w:type="spellEnd"/>
            <w:r w:rsidRPr="00FE4499">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takich przypadkach klasyfikujemy projekt do Kategorii C - należy przejść do punktu 4.2.2. </w:t>
            </w:r>
          </w:p>
        </w:tc>
      </w:tr>
    </w:tbl>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 przedmiotowym punkcie uwzględnia się projekty sklasyfikowane wg pkt 4.2 do Kategorii A.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lastRenderedPageBreak/>
              <w:t xml:space="preserve">W przedmiotowym przypadku mówimy o odstępstwie dopuszczonym ze względu na planowany projekt, które wskazano w art. 4 ust. 7 RDW tj. nowe zmiany charakterystyki fizycznej JCWP lub zmiany poziomu </w:t>
            </w:r>
            <w:proofErr w:type="spellStart"/>
            <w:r w:rsidRPr="00FE4499">
              <w:rPr>
                <w:rFonts w:ascii="Arial Narrow" w:hAnsi="Arial Narrow" w:cs="Arial"/>
                <w:sz w:val="20"/>
                <w:szCs w:val="20"/>
              </w:rPr>
              <w:t>JCWPd</w:t>
            </w:r>
            <w:proofErr w:type="spellEnd"/>
            <w:r w:rsidRPr="00FE4499">
              <w:rPr>
                <w:rFonts w:ascii="Arial Narrow" w:hAnsi="Arial Narrow" w:cs="Arial"/>
                <w:sz w:val="20"/>
                <w:szCs w:val="20"/>
              </w:rPr>
              <w:t xml:space="preserve"> lub nowe formy zrównoważonej działalności człowieka.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FE4499">
              <w:rPr>
                <w:rFonts w:ascii="Arial Narrow" w:hAnsi="Arial Narrow" w:cs="Arial"/>
                <w:sz w:val="20"/>
                <w:szCs w:val="20"/>
              </w:rPr>
              <w:t>ooś</w:t>
            </w:r>
            <w:proofErr w:type="spellEnd"/>
            <w:r w:rsidRPr="00FE4499">
              <w:rPr>
                <w:rFonts w:ascii="Arial Narrow" w:hAnsi="Arial Narrow" w:cs="Arial"/>
                <w:sz w:val="20"/>
                <w:szCs w:val="20"/>
              </w:rPr>
              <w:t xml:space="preserve"> (zmiana wprowadzona zmianą ustawy z dnia 5 stycznia 2011 roku </w:t>
            </w:r>
            <w:r w:rsidRPr="00FE4499">
              <w:rPr>
                <w:rFonts w:ascii="Arial Narrow" w:hAnsi="Arial Narrow" w:cs="Arial"/>
                <w:i/>
                <w:iCs/>
                <w:sz w:val="20"/>
                <w:szCs w:val="20"/>
              </w:rPr>
              <w:t xml:space="preserve">o zmianie ustawy Prawo wodne oraz niektórych innych ustaw </w:t>
            </w:r>
            <w:r w:rsidRPr="00FE4499">
              <w:rPr>
                <w:rFonts w:ascii="Arial Narrow" w:hAnsi="Arial Narrow" w:cs="Arial"/>
                <w:sz w:val="20"/>
                <w:szCs w:val="20"/>
              </w:rPr>
              <w:t xml:space="preserve">(Dz. U. nr 32 poz. 159) – dalej </w:t>
            </w:r>
            <w:r w:rsidRPr="00FE4499">
              <w:rPr>
                <w:rFonts w:ascii="Arial Narrow" w:hAnsi="Arial Narrow" w:cs="Arial"/>
                <w:i/>
                <w:iCs/>
                <w:sz w:val="20"/>
                <w:szCs w:val="20"/>
              </w:rPr>
              <w:t>ustawa z dnia 5 stycznia 2011 r</w:t>
            </w:r>
            <w:r w:rsidRPr="00FE449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zaplanowano łagodzenie skutków negatywnych oddziaływań na stan wód;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przyczyny nowych zmian przedstawione w aktualizacji PGW;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 kontekście oceny i spełnienia odstępstwa o którym mowa w artykule 4 ust. 7 Ramowej Dyrektywy Wodnej należy wskazać na </w:t>
            </w:r>
            <w:proofErr w:type="spellStart"/>
            <w:r w:rsidRPr="00FE4499">
              <w:rPr>
                <w:rFonts w:ascii="Arial Narrow" w:hAnsi="Arial Narrow" w:cs="Arial"/>
                <w:sz w:val="20"/>
                <w:szCs w:val="20"/>
              </w:rPr>
              <w:t>Masterplany</w:t>
            </w:r>
            <w:proofErr w:type="spellEnd"/>
            <w:r w:rsidRPr="00FE4499">
              <w:rPr>
                <w:rFonts w:ascii="Arial Narrow" w:hAnsi="Arial Narrow" w:cs="Arial"/>
                <w:sz w:val="20"/>
                <w:szCs w:val="20"/>
              </w:rPr>
              <w:t xml:space="preserve"> dla dorzecza Odry i Wisły, a po przyjęciu i opublikowaniu na aktualizację PGW.</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FE4499">
              <w:rPr>
                <w:rFonts w:ascii="Arial Narrow" w:hAnsi="Arial Narrow" w:cs="Arial"/>
                <w:sz w:val="20"/>
                <w:szCs w:val="20"/>
              </w:rPr>
              <w:t>Masterplanach</w:t>
            </w:r>
            <w:proofErr w:type="spellEnd"/>
            <w:r w:rsidRPr="00FE4499">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FE4499">
              <w:rPr>
                <w:rStyle w:val="Odwoanieprzypisudolnego"/>
                <w:rFonts w:ascii="Arial Narrow" w:hAnsi="Arial Narrow" w:cs="Arial"/>
                <w:sz w:val="20"/>
                <w:szCs w:val="20"/>
              </w:rPr>
              <w:footnoteReference w:id="15"/>
            </w:r>
            <w:r w:rsidRPr="00FE4499">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FE4499" w:rsidRDefault="00B82E48" w:rsidP="00FE19B8">
            <w:pPr>
              <w:spacing w:after="120"/>
              <w:jc w:val="both"/>
              <w:rPr>
                <w:rFonts w:ascii="Arial Narrow" w:hAnsi="Arial Narrow" w:cs="Arial"/>
                <w:sz w:val="20"/>
                <w:szCs w:val="20"/>
              </w:rPr>
            </w:pPr>
            <w:r w:rsidRPr="00FE4499">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B82E48" w:rsidRPr="00FE4499" w:rsidRDefault="00B82E48" w:rsidP="00B82E48">
      <w:pPr>
        <w:spacing w:before="120" w:after="120"/>
        <w:jc w:val="both"/>
        <w:rPr>
          <w:rFonts w:ascii="Arial Narrow" w:hAnsi="Arial Narrow" w:cs="Arial"/>
          <w:sz w:val="20"/>
          <w:szCs w:val="20"/>
          <w:lang w:eastAsia="en-GB"/>
        </w:rPr>
      </w:pPr>
    </w:p>
    <w:p w:rsidR="00B82E48" w:rsidRPr="00FE4499" w:rsidRDefault="00B82E48" w:rsidP="00B82E48">
      <w:pPr>
        <w:spacing w:before="120" w:after="120"/>
        <w:jc w:val="both"/>
        <w:rPr>
          <w:rFonts w:ascii="Arial Narrow" w:hAnsi="Arial Narrow" w:cs="Arial"/>
          <w:sz w:val="20"/>
          <w:szCs w:val="20"/>
          <w:lang w:eastAsia="en-GB"/>
        </w:rPr>
      </w:pPr>
      <w:r w:rsidRPr="00FE4499">
        <w:rPr>
          <w:rFonts w:ascii="Arial Narrow" w:hAnsi="Arial Narrow" w:cs="Arial"/>
          <w:sz w:val="20"/>
          <w:szCs w:val="20"/>
          <w:lang w:eastAsia="en-GB"/>
        </w:rPr>
        <w:t xml:space="preserve">4.2.2. Jeżeli zaznaczono odpowiedź „Nie”, należy to odpowiednio </w:t>
      </w:r>
      <w:r w:rsidR="00DF4570">
        <w:rPr>
          <w:rFonts w:ascii="Arial Narrow" w:hAnsi="Arial Narrow" w:cs="Arial"/>
          <w:sz w:val="20"/>
          <w:szCs w:val="20"/>
          <w:lang w:eastAsia="en-GB"/>
        </w:rPr>
        <w:t>wyjaśnić.</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p w:rsidR="00B82E48" w:rsidRPr="00FE4499"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F4570" w:rsidTr="00FE19B8">
        <w:trPr>
          <w:trHeight w:val="416"/>
        </w:trPr>
        <w:tc>
          <w:tcPr>
            <w:tcW w:w="5000" w:type="pct"/>
            <w:shd w:val="clear" w:color="auto" w:fill="D9D9D9"/>
          </w:tcPr>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Instrukcja:</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1. Informacje istotne w procesie oceny wpływu przedsięwzięcia na stan jednolitych części wód.</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1.1 grupa przedsięwzięcia wg rozporządzenia Rady Ministrów z dnia 9 listopada 2010 r. w sprawie przedsięwzięć mogących znacząco oddziaływać na środowisko (tj. Dz. U. z 2016 r., poz. 71)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DF4570">
              <w:rPr>
                <w:rFonts w:ascii="Arial Narrow" w:hAnsi="Arial Narrow" w:cs="Arial"/>
                <w:sz w:val="20"/>
                <w:szCs w:val="20"/>
              </w:rPr>
              <w:t>ooś</w:t>
            </w:r>
            <w:proofErr w:type="spellEnd"/>
            <w:r w:rsidRPr="00DF4570">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środowiskowych uwarunkowaniach. W odniesieniu do przedsięwzięć o z I grupy istnieje obowiązek przeprowadzenia oceny oddziaływania na środowisko. Natomiast w przypadku przedsięwzięć z grupy II, </w:t>
            </w:r>
            <w:r w:rsidRPr="00DF4570">
              <w:rPr>
                <w:rFonts w:ascii="Arial Narrow" w:hAnsi="Arial Narrow" w:cs="Arial"/>
                <w:sz w:val="20"/>
                <w:szCs w:val="20"/>
              </w:rPr>
              <w:lastRenderedPageBreak/>
              <w:t xml:space="preserve">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DF4570">
              <w:rPr>
                <w:rFonts w:ascii="Arial Narrow" w:hAnsi="Arial Narrow" w:cs="Arial"/>
                <w:sz w:val="20"/>
                <w:szCs w:val="20"/>
              </w:rPr>
              <w:t>ooś</w:t>
            </w:r>
            <w:proofErr w:type="spellEnd"/>
            <w:r w:rsidRPr="00DF4570">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1.2 art. 81 ust. 3 ustawy </w:t>
            </w:r>
            <w:proofErr w:type="spellStart"/>
            <w:r w:rsidRPr="00DF4570">
              <w:rPr>
                <w:rFonts w:ascii="Arial Narrow" w:hAnsi="Arial Narrow" w:cs="Arial"/>
                <w:sz w:val="20"/>
                <w:szCs w:val="20"/>
              </w:rPr>
              <w:t>ooś</w:t>
            </w:r>
            <w:proofErr w:type="spellEnd"/>
            <w:r w:rsidRPr="00DF4570">
              <w:rPr>
                <w:rFonts w:ascii="Arial Narrow" w:hAnsi="Arial Narrow" w:cs="Arial"/>
                <w:sz w:val="20"/>
                <w:szCs w:val="20"/>
              </w:rPr>
              <w:t xml:space="preserve"> oraz wejście w życie przepisów ustawy z dnia 5 stycznia 2011 roku o zmianie ustawy Prawo wodne oraz niektórych innych ustaw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DF4570">
              <w:rPr>
                <w:rFonts w:ascii="Arial Narrow" w:hAnsi="Arial Narrow" w:cs="Arial"/>
                <w:sz w:val="20"/>
                <w:szCs w:val="20"/>
              </w:rPr>
              <w:t>ooś</w:t>
            </w:r>
            <w:proofErr w:type="spellEnd"/>
            <w:r w:rsidRPr="00DF4570">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ustawy z dnia 5 stycznia 2011 r.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1.3 Plan działania w zakresie planowania strategicznego w gospodarce wodnej oraz </w:t>
            </w:r>
            <w:proofErr w:type="spellStart"/>
            <w:r w:rsidRPr="00DF4570">
              <w:rPr>
                <w:rFonts w:ascii="Arial Narrow" w:hAnsi="Arial Narrow" w:cs="Arial"/>
                <w:sz w:val="20"/>
                <w:szCs w:val="20"/>
              </w:rPr>
              <w:t>Masterplany</w:t>
            </w:r>
            <w:proofErr w:type="spellEnd"/>
            <w:r w:rsidRPr="00DF4570">
              <w:rPr>
                <w:rFonts w:ascii="Arial Narrow" w:hAnsi="Arial Narrow" w:cs="Arial"/>
                <w:sz w:val="20"/>
                <w:szCs w:val="20"/>
              </w:rPr>
              <w:t xml:space="preserve"> dla obszarów dorzeczy Wisły i Odry </w:t>
            </w:r>
          </w:p>
          <w:p w:rsidR="00DF4570" w:rsidRPr="00DF4570" w:rsidRDefault="00DF4570" w:rsidP="00DF4570">
            <w:pPr>
              <w:jc w:val="both"/>
              <w:rPr>
                <w:rFonts w:ascii="Arial Narrow" w:hAnsi="Arial Narrow" w:cs="Arial"/>
                <w:sz w:val="20"/>
                <w:szCs w:val="20"/>
              </w:rPr>
            </w:pPr>
            <w:r w:rsidRPr="00DF4570">
              <w:rPr>
                <w:rFonts w:ascii="Arial Narrow" w:hAnsi="Arial Narrow" w:cs="Arial"/>
                <w:sz w:val="20"/>
                <w:szCs w:val="20"/>
              </w:rPr>
              <w:t xml:space="preserve">2 lipca 2014 r. Rada Ministrów podjęła uchwałę w sprawie przyjęcia „Planu działania w zakresie planowania strategicznego w gospodarce wodnej”, przedłożoną przez Ministra Środowiska. Zgodnie z Planem działania w zakresie planowania strategicznego w gospodarce wodnej, </w:t>
            </w:r>
            <w:proofErr w:type="spellStart"/>
            <w:r w:rsidRPr="00DF4570">
              <w:rPr>
                <w:rFonts w:ascii="Arial Narrow" w:hAnsi="Arial Narrow" w:cs="Arial"/>
                <w:sz w:val="20"/>
                <w:szCs w:val="20"/>
              </w:rPr>
              <w:t>Masterplany</w:t>
            </w:r>
            <w:proofErr w:type="spellEnd"/>
            <w:r w:rsidRPr="00DF4570">
              <w:rPr>
                <w:rFonts w:ascii="Arial Narrow" w:hAnsi="Arial Narrow" w:cs="Arial"/>
                <w:sz w:val="20"/>
                <w:szCs w:val="20"/>
              </w:rPr>
              <w:t xml:space="preserve"> obejmują wszystkie projekty wskazane w Planie… 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B82E48" w:rsidRPr="00DF4570" w:rsidRDefault="00DF4570" w:rsidP="00DF4570">
            <w:pPr>
              <w:spacing w:after="120"/>
              <w:jc w:val="both"/>
              <w:rPr>
                <w:rFonts w:ascii="Arial Narrow" w:hAnsi="Arial Narrow" w:cs="Arial"/>
                <w:sz w:val="20"/>
                <w:szCs w:val="20"/>
              </w:rPr>
            </w:pPr>
            <w:r w:rsidRPr="00DF4570">
              <w:rPr>
                <w:rFonts w:ascii="Arial Narrow" w:hAnsi="Arial Narrow" w:cs="Arial"/>
                <w:sz w:val="20"/>
                <w:szCs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ustawy z dnia 5 stycznia 2011 r. muszą zostać wpisane do zaktualizowanego Planu gospodarowania na obszarze dorzecza.</w:t>
            </w: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lastRenderedPageBreak/>
        <w:t xml:space="preserve">4.3 </w:t>
      </w:r>
      <w:r w:rsidRPr="00FE449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pStyle w:val="Text1"/>
              <w:ind w:left="0"/>
              <w:rPr>
                <w:rFonts w:ascii="Arial Narrow" w:hAnsi="Arial Narrow" w:cs="Arial"/>
                <w:b/>
                <w:sz w:val="20"/>
                <w:szCs w:val="20"/>
              </w:rPr>
            </w:pPr>
            <w:r w:rsidRPr="00FE4499">
              <w:rPr>
                <w:rFonts w:ascii="Arial Narrow" w:hAnsi="Arial Narrow" w:cs="Arial"/>
                <w:b/>
                <w:sz w:val="20"/>
                <w:szCs w:val="20"/>
              </w:rPr>
              <w:t>Instrukcja:</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B82E48" w:rsidRPr="00FE4499" w:rsidRDefault="00B82E48" w:rsidP="00B82E48">
      <w:pPr>
        <w:keepNext/>
        <w:spacing w:before="240" w:after="120"/>
        <w:ind w:left="600" w:hanging="60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5.</w:t>
      </w:r>
      <w:r w:rsidRPr="00FE4499">
        <w:rPr>
          <w:rFonts w:ascii="Arial Narrow" w:hAnsi="Arial Narrow" w:cs="Arial"/>
          <w:sz w:val="20"/>
          <w:szCs w:val="20"/>
          <w:lang w:eastAsia="en-GB"/>
        </w:rPr>
        <w:tab/>
      </w:r>
      <w:r w:rsidRPr="00FE449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spacing w:before="120" w:after="120"/>
              <w:jc w:val="both"/>
              <w:rPr>
                <w:rFonts w:ascii="Arial Narrow" w:hAnsi="Arial Narrow" w:cs="Arial"/>
                <w:b/>
                <w:sz w:val="20"/>
                <w:szCs w:val="20"/>
              </w:rPr>
            </w:pPr>
            <w:r w:rsidRPr="00FE4499">
              <w:rPr>
                <w:rFonts w:ascii="Arial Narrow" w:hAnsi="Arial Narrow" w:cs="Arial"/>
                <w:b/>
                <w:sz w:val="20"/>
                <w:szCs w:val="20"/>
              </w:rPr>
              <w:t>Instrukcja:</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lastRenderedPageBreak/>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lastRenderedPageBreak/>
        <w:t>5.1</w:t>
      </w:r>
      <w:r w:rsidRPr="00FE4499">
        <w:rPr>
          <w:rFonts w:ascii="Arial Narrow" w:hAnsi="Arial Narrow" w:cs="Arial"/>
          <w:sz w:val="20"/>
          <w:szCs w:val="20"/>
          <w:lang w:eastAsia="en-GB"/>
        </w:rPr>
        <w:tab/>
        <w:t>Stosowanie dyrektywy Rady 91/271/EWG</w:t>
      </w:r>
      <w:r w:rsidRPr="00FE4499">
        <w:rPr>
          <w:rStyle w:val="Odwoanieprzypisudolnego"/>
          <w:rFonts w:ascii="Arial Narrow" w:hAnsi="Arial Narrow" w:cs="Arial"/>
          <w:sz w:val="20"/>
          <w:szCs w:val="20"/>
          <w:lang w:eastAsia="en-GB"/>
        </w:rPr>
        <w:footnoteReference w:id="16"/>
      </w:r>
      <w:r w:rsidRPr="00FE449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FE4499" w:rsidRDefault="00B82E48" w:rsidP="00DF4570">
      <w:pPr>
        <w:keepNext/>
        <w:spacing w:before="240" w:after="120"/>
        <w:ind w:left="851" w:hanging="284"/>
        <w:jc w:val="both"/>
        <w:outlineLvl w:val="1"/>
        <w:rPr>
          <w:rFonts w:ascii="Arial Narrow" w:hAnsi="Arial Narrow" w:cs="Arial"/>
          <w:sz w:val="20"/>
          <w:szCs w:val="20"/>
          <w:lang w:eastAsia="en-GB"/>
        </w:rPr>
      </w:pPr>
      <w:r w:rsidRPr="00FE4499">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b/>
                <w:sz w:val="20"/>
                <w:szCs w:val="20"/>
              </w:rPr>
              <w:t>Instrukcja:</w:t>
            </w:r>
            <w:r w:rsidRPr="00FE4499">
              <w:rPr>
                <w:rFonts w:ascii="Arial Narrow" w:hAnsi="Arial Narrow" w:cs="Arial"/>
                <w:sz w:val="20"/>
                <w:szCs w:val="20"/>
              </w:rPr>
              <w:t xml:space="preserve"> </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a. Wielkość aglomeracji oraz jej zgodność z aktualną wersją </w:t>
            </w:r>
            <w:r w:rsidRPr="00FE4499">
              <w:rPr>
                <w:rFonts w:ascii="Arial Narrow" w:hAnsi="Arial Narrow" w:cs="Arial"/>
                <w:i/>
                <w:iCs/>
                <w:sz w:val="20"/>
                <w:szCs w:val="20"/>
              </w:rPr>
              <w:t xml:space="preserve">Krajowego Programu Oczyszczania Ścieków Komunalnych </w:t>
            </w:r>
            <w:r w:rsidRPr="00FE4499">
              <w:rPr>
                <w:rFonts w:ascii="Arial Narrow" w:hAnsi="Arial Narrow" w:cs="Arial"/>
                <w:sz w:val="20"/>
                <w:szCs w:val="20"/>
              </w:rPr>
              <w:t>i Master Planem dla wdrażania dyrektywy 91/271/EWG</w:t>
            </w:r>
            <w:r w:rsidRPr="00FE4499">
              <w:rPr>
                <w:rFonts w:ascii="Arial Narrow" w:hAnsi="Arial Narrow" w:cs="Arial"/>
                <w:i/>
                <w:iCs/>
                <w:sz w:val="20"/>
                <w:szCs w:val="20"/>
              </w:rPr>
              <w:t xml:space="preserve">.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 wydajność oczyszczalni ścieków w aglomeracjach, która musi odpowiadać ładunkowi generowanemu na ich obszarze;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FE4499">
              <w:rPr>
                <w:rStyle w:val="Odwoanieprzypisudolnego"/>
                <w:rFonts w:ascii="Arial Narrow" w:hAnsi="Arial Narrow" w:cs="Arial"/>
                <w:sz w:val="20"/>
                <w:szCs w:val="20"/>
              </w:rPr>
              <w:footnoteReference w:id="17"/>
            </w:r>
            <w:r w:rsidRPr="00FE449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FE4499">
              <w:rPr>
                <w:rStyle w:val="Odwoanieprzypisudolnego"/>
                <w:rFonts w:ascii="Arial Narrow" w:hAnsi="Arial Narrow" w:cs="Arial"/>
                <w:sz w:val="20"/>
                <w:szCs w:val="20"/>
              </w:rPr>
              <w:footnoteReference w:id="18"/>
            </w:r>
            <w:r w:rsidRPr="00FE4499">
              <w:rPr>
                <w:rFonts w:ascii="Arial Narrow" w:hAnsi="Arial Narrow" w:cs="Arial"/>
                <w:sz w:val="20"/>
                <w:szCs w:val="20"/>
              </w:rPr>
              <w:t xml:space="preserve">. </w:t>
            </w:r>
          </w:p>
          <w:p w:rsidR="00B82E48" w:rsidRPr="00FE4499" w:rsidRDefault="00B82E48" w:rsidP="00FE19B8">
            <w:pPr>
              <w:spacing w:before="120" w:after="120"/>
              <w:ind w:left="326" w:hanging="326"/>
              <w:jc w:val="both"/>
              <w:rPr>
                <w:rFonts w:ascii="Arial Narrow" w:hAnsi="Arial Narrow" w:cs="Arial"/>
                <w:sz w:val="20"/>
                <w:szCs w:val="20"/>
              </w:rPr>
            </w:pPr>
            <w:r w:rsidRPr="00FE449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FE4499" w:rsidRDefault="00B82E48" w:rsidP="00FE19B8">
            <w:pPr>
              <w:spacing w:before="120" w:after="120"/>
              <w:jc w:val="both"/>
              <w:rPr>
                <w:rFonts w:ascii="Arial Narrow" w:hAnsi="Arial Narrow" w:cs="Arial"/>
                <w:sz w:val="20"/>
                <w:szCs w:val="20"/>
              </w:rPr>
            </w:pPr>
            <w:r w:rsidRPr="00FE449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FE4499">
              <w:rPr>
                <w:rFonts w:ascii="Arial Narrow" w:hAnsi="Arial Narrow" w:cs="Arial"/>
                <w:i/>
                <w:iCs/>
                <w:sz w:val="20"/>
                <w:szCs w:val="20"/>
              </w:rPr>
              <w:t xml:space="preserve">Krajowego planu gospodarki odpadami </w:t>
            </w:r>
            <w:r w:rsidRPr="00FE4499">
              <w:rPr>
                <w:rFonts w:ascii="Arial Narrow" w:hAnsi="Arial Narrow" w:cs="Arial"/>
                <w:sz w:val="20"/>
                <w:szCs w:val="20"/>
              </w:rPr>
              <w:t>lub Krajowego Programu Zapobiegania Powstawaniu Odpadów.</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 xml:space="preserve">5.2 </w:t>
      </w:r>
      <w:r w:rsidRPr="00FE4499">
        <w:rPr>
          <w:rFonts w:ascii="Arial Narrow" w:hAnsi="Arial Narrow" w:cs="Arial"/>
          <w:sz w:val="20"/>
          <w:szCs w:val="20"/>
          <w:lang w:eastAsia="en-GB"/>
        </w:rPr>
        <w:tab/>
        <w:t>Stosowanie dyrektywy 2008/98/WE Parlamentu Europejskiego i Rady</w:t>
      </w:r>
      <w:r w:rsidRPr="00FE4499">
        <w:rPr>
          <w:rStyle w:val="Odwoanieprzypisudolnego"/>
          <w:rFonts w:ascii="Arial Narrow" w:hAnsi="Arial Narrow" w:cs="Arial"/>
          <w:sz w:val="20"/>
          <w:szCs w:val="20"/>
          <w:lang w:eastAsia="en-GB"/>
        </w:rPr>
        <w:footnoteReference w:id="19"/>
      </w:r>
      <w:r w:rsidRPr="00FE4499">
        <w:rPr>
          <w:rFonts w:ascii="Arial Narrow" w:hAnsi="Arial Narrow" w:cs="Arial"/>
          <w:sz w:val="20"/>
          <w:szCs w:val="20"/>
          <w:lang w:eastAsia="en-GB"/>
        </w:rPr>
        <w:t xml:space="preserve"> („dyrektywy ramowej w sprawie odpadów”) – projekty w sektorze gospodarowania odpadami.</w:t>
      </w:r>
    </w:p>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 xml:space="preserve">5.2.1 </w:t>
      </w:r>
      <w:r w:rsidRPr="00FE449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autoSpaceDE w:val="0"/>
              <w:autoSpaceDN w:val="0"/>
              <w:adjustRightInd w:val="0"/>
              <w:jc w:val="both"/>
              <w:rPr>
                <w:rFonts w:ascii="Arial Narrow" w:hAnsi="Arial Narrow" w:cs="Arial"/>
                <w:sz w:val="20"/>
                <w:szCs w:val="20"/>
                <w:lang w:eastAsia="en-GB"/>
              </w:rPr>
            </w:pPr>
            <w:r w:rsidRPr="00FE4499">
              <w:rPr>
                <w:rFonts w:ascii="Arial Narrow" w:hAnsi="Arial Narrow" w:cs="Arial"/>
                <w:b/>
                <w:sz w:val="20"/>
                <w:szCs w:val="20"/>
              </w:rPr>
              <w:t>Instrukcja:</w:t>
            </w:r>
            <w:r w:rsidRPr="00FE4499">
              <w:rPr>
                <w:rFonts w:ascii="Arial Narrow" w:hAnsi="Arial Narrow" w:cs="Arial"/>
                <w:sz w:val="20"/>
                <w:szCs w:val="20"/>
                <w:lang w:eastAsia="en-GB"/>
              </w:rPr>
              <w:t xml:space="preserve"> </w:t>
            </w:r>
          </w:p>
          <w:p w:rsidR="00B82E48" w:rsidRPr="00FE4499" w:rsidRDefault="00B82E48" w:rsidP="00FE19B8">
            <w:pPr>
              <w:autoSpaceDE w:val="0"/>
              <w:autoSpaceDN w:val="0"/>
              <w:adjustRightInd w:val="0"/>
              <w:jc w:val="both"/>
              <w:rPr>
                <w:rFonts w:ascii="Arial Narrow" w:hAnsi="Arial Narrow" w:cs="Arial"/>
                <w:sz w:val="20"/>
                <w:szCs w:val="20"/>
                <w:lang w:eastAsia="en-GB"/>
              </w:rPr>
            </w:pPr>
            <w:r w:rsidRPr="00FE4499">
              <w:rPr>
                <w:rFonts w:ascii="Arial Narrow" w:hAnsi="Arial Narrow" w:cs="Arial"/>
                <w:sz w:val="20"/>
                <w:szCs w:val="20"/>
                <w:lang w:eastAsia="en-GB"/>
              </w:rPr>
              <w:t xml:space="preserve">Punkt dotyczy wyłącznie projektów dużych w rozumieniu rozporządzenia (UE) nr 1303/2013.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 xml:space="preserve">5.2.2 </w:t>
      </w:r>
      <w:r w:rsidRPr="00FE4499">
        <w:rPr>
          <w:rFonts w:ascii="Arial Narrow" w:hAnsi="Arial Narrow" w:cs="Arial"/>
          <w:sz w:val="20"/>
          <w:szCs w:val="20"/>
          <w:lang w:eastAsia="en-GB"/>
        </w:rPr>
        <w:tab/>
        <w:t xml:space="preserve">Należy wyjaśnić, w jaki sposób projekt spełnia cele określone w art. 1 dyrektywy ramowej w sprawie odpadów. W szczególności, w jakim stopniu projekt jest spójny z odpowiednim planem gospodarki odpadami (art. 28), hierarchią </w:t>
      </w:r>
      <w:r w:rsidRPr="00FE4499">
        <w:rPr>
          <w:rFonts w:ascii="Arial Narrow" w:hAnsi="Arial Narrow" w:cs="Arial"/>
          <w:sz w:val="20"/>
          <w:szCs w:val="20"/>
          <w:lang w:eastAsia="en-GB"/>
        </w:rPr>
        <w:lastRenderedPageBreak/>
        <w:t>postępowania z odpadami (art. 4) i w jaki sposób projekt przyczynia się do osiągnięcia celów w zakresie recyklingu na 2020 r. (art. 11 ust. 2).</w:t>
      </w:r>
    </w:p>
    <w:p w:rsidR="00B1623C" w:rsidRPr="00FE4499" w:rsidRDefault="00B1623C" w:rsidP="00B1623C">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FD58DB" w:rsidRPr="00FE4499" w:rsidTr="00FD58DB">
        <w:trPr>
          <w:trHeight w:val="416"/>
        </w:trPr>
        <w:tc>
          <w:tcPr>
            <w:tcW w:w="5000" w:type="pct"/>
            <w:shd w:val="clear" w:color="auto" w:fill="D9D9D9"/>
          </w:tcPr>
          <w:p w:rsidR="00FD58DB" w:rsidRPr="00FE4499" w:rsidRDefault="00FD58DB" w:rsidP="00FD58DB">
            <w:pPr>
              <w:keepNext/>
              <w:spacing w:after="120"/>
              <w:ind w:left="600" w:hanging="600"/>
              <w:jc w:val="both"/>
              <w:outlineLvl w:val="1"/>
              <w:rPr>
                <w:rFonts w:ascii="Arial Narrow" w:hAnsi="Arial Narrow" w:cs="Arial"/>
                <w:b/>
                <w:sz w:val="20"/>
                <w:szCs w:val="20"/>
                <w:lang w:eastAsia="en-GB"/>
              </w:rPr>
            </w:pPr>
            <w:r w:rsidRPr="00FE4499">
              <w:rPr>
                <w:rFonts w:ascii="Arial Narrow" w:hAnsi="Arial Narrow" w:cs="Arial"/>
                <w:b/>
                <w:sz w:val="20"/>
                <w:szCs w:val="20"/>
                <w:lang w:eastAsia="en-GB"/>
              </w:rPr>
              <w:t>Instrukcja:</w:t>
            </w:r>
          </w:p>
          <w:p w:rsidR="00FD58DB" w:rsidRPr="00FE4499" w:rsidRDefault="00FD58DB" w:rsidP="00FD58DB">
            <w:pPr>
              <w:keepNext/>
              <w:spacing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FE4499">
              <w:rPr>
                <w:rFonts w:ascii="Arial Narrow" w:hAnsi="Arial Narrow" w:cs="Arial"/>
                <w:sz w:val="20"/>
                <w:szCs w:val="20"/>
                <w:lang w:eastAsia="en-GB"/>
              </w:rPr>
              <w:t>wpgo</w:t>
            </w:r>
            <w:proofErr w:type="spellEnd"/>
            <w:r w:rsidRPr="00FE4499">
              <w:rPr>
                <w:rFonts w:ascii="Arial Narrow" w:hAnsi="Arial Narrow" w:cs="Arial"/>
                <w:sz w:val="20"/>
                <w:szCs w:val="20"/>
                <w:lang w:eastAsia="en-GB"/>
              </w:rPr>
              <w:t xml:space="preserve">), w tym stanowiącymi załączniki do </w:t>
            </w:r>
            <w:proofErr w:type="spellStart"/>
            <w:r w:rsidRPr="00FE4499">
              <w:rPr>
                <w:rFonts w:ascii="Arial Narrow" w:hAnsi="Arial Narrow" w:cs="Arial"/>
                <w:sz w:val="20"/>
                <w:szCs w:val="20"/>
                <w:lang w:eastAsia="en-GB"/>
              </w:rPr>
              <w:t>wpgo</w:t>
            </w:r>
            <w:proofErr w:type="spellEnd"/>
            <w:r w:rsidRPr="00FE4499">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FE4499" w:rsidRDefault="00B82E48" w:rsidP="00B82E48">
      <w:pPr>
        <w:keepNext/>
        <w:spacing w:before="240" w:after="120"/>
        <w:ind w:left="600" w:hanging="600"/>
        <w:jc w:val="both"/>
        <w:outlineLvl w:val="1"/>
        <w:rPr>
          <w:rFonts w:ascii="Arial Narrow" w:hAnsi="Arial Narrow" w:cs="Arial"/>
          <w:sz w:val="20"/>
          <w:szCs w:val="20"/>
          <w:lang w:eastAsia="en-GB"/>
        </w:rPr>
      </w:pPr>
      <w:r w:rsidRPr="00FE4499">
        <w:rPr>
          <w:rFonts w:ascii="Arial Narrow" w:hAnsi="Arial Narrow" w:cs="Arial"/>
          <w:sz w:val="20"/>
          <w:szCs w:val="20"/>
          <w:lang w:eastAsia="en-GB"/>
        </w:rPr>
        <w:t>5.3</w:t>
      </w:r>
      <w:r w:rsidRPr="00FE4499">
        <w:rPr>
          <w:rFonts w:ascii="Arial Narrow" w:hAnsi="Arial Narrow" w:cs="Arial"/>
          <w:sz w:val="20"/>
          <w:szCs w:val="20"/>
          <w:lang w:eastAsia="en-GB"/>
        </w:rPr>
        <w:tab/>
        <w:t>Stosowanie dyrektywy 2010/75/UE Parlamentu Europejskiego i Rady</w:t>
      </w:r>
      <w:r w:rsidRPr="00FE4499">
        <w:rPr>
          <w:rStyle w:val="Odwoanieprzypisudolnego"/>
          <w:rFonts w:ascii="Arial Narrow" w:hAnsi="Arial Narrow" w:cs="Arial"/>
          <w:sz w:val="20"/>
          <w:szCs w:val="20"/>
          <w:lang w:eastAsia="en-GB"/>
        </w:rPr>
        <w:footnoteReference w:id="20"/>
      </w:r>
      <w:r w:rsidRPr="00FE4499">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FE4499" w:rsidRDefault="00B82E48" w:rsidP="00B82E48">
      <w:pPr>
        <w:keepNext/>
        <w:spacing w:before="240"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autoSpaceDE w:val="0"/>
              <w:autoSpaceDN w:val="0"/>
              <w:adjustRightInd w:val="0"/>
              <w:jc w:val="both"/>
              <w:rPr>
                <w:rFonts w:ascii="Arial Narrow" w:hAnsi="Arial Narrow" w:cs="Arial"/>
                <w:sz w:val="20"/>
                <w:szCs w:val="20"/>
                <w:lang w:eastAsia="en-GB"/>
              </w:rPr>
            </w:pPr>
            <w:r w:rsidRPr="00FE4499">
              <w:rPr>
                <w:rFonts w:ascii="Arial Narrow" w:hAnsi="Arial Narrow" w:cs="Arial"/>
                <w:b/>
                <w:sz w:val="20"/>
                <w:szCs w:val="20"/>
              </w:rPr>
              <w:t>Instrukcja:</w:t>
            </w:r>
            <w:r w:rsidRPr="00FE4499">
              <w:rPr>
                <w:rFonts w:ascii="Arial Narrow" w:hAnsi="Arial Narrow" w:cs="Arial"/>
                <w:sz w:val="20"/>
                <w:szCs w:val="20"/>
                <w:lang w:eastAsia="en-GB"/>
              </w:rPr>
              <w:t xml:space="preserve">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FE4499" w:rsidRDefault="00B82E48" w:rsidP="00B82E48">
      <w:pPr>
        <w:keepNext/>
        <w:spacing w:before="240" w:after="120"/>
        <w:jc w:val="both"/>
        <w:outlineLvl w:val="1"/>
        <w:rPr>
          <w:rFonts w:ascii="Arial Narrow" w:hAnsi="Arial Narrow" w:cs="Arial"/>
          <w:sz w:val="20"/>
          <w:szCs w:val="20"/>
          <w:lang w:eastAsia="en-GB"/>
        </w:rPr>
      </w:pPr>
      <w:r w:rsidRPr="00FE4499">
        <w:rPr>
          <w:rFonts w:ascii="Arial Narrow" w:hAnsi="Arial Narrow" w:cs="Arial"/>
          <w:sz w:val="20"/>
          <w:szCs w:val="20"/>
          <w:lang w:eastAsia="en-GB"/>
        </w:rPr>
        <w:t>5.4</w:t>
      </w:r>
      <w:r w:rsidRPr="00FE4499">
        <w:rPr>
          <w:rFonts w:ascii="Arial Narrow" w:hAnsi="Arial Narrow" w:cs="Arial"/>
          <w:sz w:val="20"/>
          <w:szCs w:val="20"/>
          <w:lang w:eastAsia="en-GB"/>
        </w:rPr>
        <w:tab/>
        <w:t>Wszelkie inne odpowiednie dyrektywy środowiskowe (należy wyjaśnić poniżej)</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p w:rsidR="00B82E48" w:rsidRPr="00FE4499" w:rsidRDefault="00B82E48" w:rsidP="00B82E48">
      <w:pPr>
        <w:keepNext/>
        <w:spacing w:before="240" w:after="120"/>
        <w:ind w:left="600" w:hanging="600"/>
        <w:jc w:val="both"/>
        <w:outlineLvl w:val="1"/>
        <w:rPr>
          <w:rFonts w:ascii="Arial Narrow" w:hAnsi="Arial Narrow" w:cs="Arial"/>
          <w:b/>
          <w:sz w:val="20"/>
          <w:szCs w:val="20"/>
          <w:lang w:eastAsia="en-GB"/>
        </w:rPr>
      </w:pPr>
      <w:r w:rsidRPr="00FE4499">
        <w:rPr>
          <w:rFonts w:ascii="Arial Narrow" w:hAnsi="Arial Narrow" w:cs="Arial"/>
          <w:b/>
          <w:bCs/>
          <w:sz w:val="20"/>
          <w:szCs w:val="20"/>
          <w:lang w:eastAsia="en-GB"/>
        </w:rPr>
        <w:t xml:space="preserve">6. </w:t>
      </w:r>
      <w:r w:rsidRPr="00FE449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 xml:space="preserve">6.1. </w:t>
      </w:r>
      <w:r w:rsidRPr="00FE449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FE4499" w:rsidTr="00FE19B8">
        <w:trPr>
          <w:cantSplit/>
        </w:trPr>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FE4499">
        <w:rPr>
          <w:rFonts w:ascii="Arial Narrow" w:hAnsi="Arial Narrow" w:cs="Arial"/>
          <w:sz w:val="20"/>
          <w:szCs w:val="20"/>
          <w:lang w:eastAsia="en-GB"/>
        </w:rPr>
        <w:t>6.2.</w:t>
      </w:r>
      <w:r w:rsidRPr="00FE449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FE4499" w:rsidTr="00FE19B8">
        <w:trPr>
          <w:cantSplit/>
          <w:trHeight w:val="821"/>
        </w:trPr>
        <w:tc>
          <w:tcPr>
            <w:tcW w:w="1350" w:type="dxa"/>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FE449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FE4499"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FE4499" w:rsidRDefault="00B82E48" w:rsidP="00B82E48">
      <w:pPr>
        <w:spacing w:before="120" w:after="120"/>
        <w:ind w:left="850"/>
        <w:jc w:val="both"/>
        <w:rPr>
          <w:rFonts w:ascii="Arial Narrow" w:hAnsi="Arial Narrow" w:cs="Arial"/>
          <w:sz w:val="20"/>
          <w:szCs w:val="20"/>
          <w:lang w:eastAsia="en-GB"/>
        </w:rPr>
      </w:pPr>
      <w:r w:rsidRPr="00FE4499">
        <w:rPr>
          <w:rFonts w:ascii="Arial Narrow" w:hAnsi="Arial Narrow" w:cs="Arial"/>
          <w:sz w:val="20"/>
          <w:szCs w:val="20"/>
          <w:lang w:eastAsia="en-GB"/>
        </w:rPr>
        <w:t>Należy krótko opisać rozwiązania</w:t>
      </w:r>
      <w:r w:rsidRPr="00FE4499">
        <w:rPr>
          <w:rFonts w:ascii="Arial Narrow" w:hAnsi="Arial Narrow" w:cs="Arial"/>
          <w:sz w:val="20"/>
          <w:szCs w:val="20"/>
          <w:lang w:eastAsia="en-GB"/>
        </w:rPr>
        <w:tab/>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FE4499" w:rsidTr="00FE19B8">
        <w:trPr>
          <w:trHeight w:val="416"/>
        </w:trPr>
        <w:tc>
          <w:tcPr>
            <w:tcW w:w="5000" w:type="pct"/>
            <w:shd w:val="clear" w:color="auto" w:fill="D9D9D9"/>
          </w:tcPr>
          <w:p w:rsidR="00B82E48" w:rsidRPr="00FE4499" w:rsidRDefault="00B82E48" w:rsidP="00FE19B8">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Instrukcja:</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lang w:eastAsia="en-GB"/>
              </w:rPr>
              <w:t xml:space="preserve">W punkcie 6.2 wystarczające jest wskazanie </w:t>
            </w:r>
            <w:r w:rsidRPr="00FE4499">
              <w:rPr>
                <w:rFonts w:ascii="Arial Narrow" w:hAnsi="Arial Narrow" w:cs="Arial"/>
                <w:color w:val="000000"/>
                <w:sz w:val="20"/>
                <w:szCs w:val="20"/>
              </w:rPr>
              <w:t>kosztu</w:t>
            </w:r>
            <w:r w:rsidRPr="00FE4499">
              <w:rPr>
                <w:rFonts w:ascii="Arial Narrow" w:hAnsi="Arial Narrow" w:cs="Arial"/>
                <w:sz w:val="20"/>
                <w:szCs w:val="20"/>
                <w:lang w:eastAsia="en-GB"/>
              </w:rPr>
              <w:t xml:space="preserve"> szacunkowego.</w:t>
            </w:r>
          </w:p>
        </w:tc>
      </w:tr>
    </w:tbl>
    <w:p w:rsidR="00B82E48" w:rsidRPr="00FE4499" w:rsidRDefault="00B82E48" w:rsidP="00B82E48">
      <w:pPr>
        <w:spacing w:after="200" w:line="276" w:lineRule="auto"/>
        <w:rPr>
          <w:rFonts w:ascii="Arial Narrow" w:hAnsi="Arial Narrow" w:cs="Arial"/>
          <w:b/>
          <w:sz w:val="20"/>
          <w:szCs w:val="20"/>
        </w:rPr>
      </w:pPr>
    </w:p>
    <w:p w:rsidR="00B82E48" w:rsidRPr="00FE4499" w:rsidRDefault="00B82E48" w:rsidP="00B82E48">
      <w:pPr>
        <w:spacing w:after="200" w:line="276" w:lineRule="auto"/>
        <w:ind w:left="567" w:hanging="567"/>
        <w:jc w:val="both"/>
        <w:rPr>
          <w:rFonts w:ascii="Arial Narrow" w:hAnsi="Arial Narrow" w:cs="Arial"/>
          <w:b/>
          <w:sz w:val="20"/>
          <w:szCs w:val="20"/>
        </w:rPr>
      </w:pPr>
      <w:r w:rsidRPr="00FE4499">
        <w:rPr>
          <w:rFonts w:ascii="Arial Narrow" w:hAnsi="Arial Narrow" w:cs="Arial"/>
          <w:b/>
          <w:sz w:val="20"/>
          <w:szCs w:val="20"/>
        </w:rPr>
        <w:t>7.</w:t>
      </w:r>
      <w:r w:rsidRPr="00FE4499">
        <w:rPr>
          <w:rFonts w:ascii="Arial Narrow" w:hAnsi="Arial Narrow" w:cs="Arial"/>
          <w:b/>
          <w:sz w:val="20"/>
          <w:szCs w:val="20"/>
        </w:rPr>
        <w:tab/>
        <w:t>PRZYSTOSOWANIE SIĘ DO ZMIANY KLIMATU I ŁAGODZENIE ZMIANY KLIMATU, A TAKŻE ODPORNOŚĆ NA KLĘSKI ŻYWIOŁOWE</w:t>
      </w:r>
    </w:p>
    <w:p w:rsidR="00B82E48" w:rsidRPr="00FE4499" w:rsidRDefault="00B82E48" w:rsidP="00B82E48">
      <w:pPr>
        <w:spacing w:after="200" w:line="276" w:lineRule="auto"/>
        <w:ind w:left="540" w:hanging="512"/>
        <w:jc w:val="both"/>
        <w:rPr>
          <w:rFonts w:ascii="Arial Narrow" w:hAnsi="Arial Narrow" w:cs="Arial"/>
          <w:sz w:val="20"/>
          <w:szCs w:val="20"/>
        </w:rPr>
      </w:pPr>
      <w:r w:rsidRPr="00FE4499">
        <w:rPr>
          <w:rFonts w:ascii="Arial Narrow" w:hAnsi="Arial Narrow" w:cs="Arial"/>
          <w:sz w:val="20"/>
          <w:szCs w:val="20"/>
        </w:rPr>
        <w:t xml:space="preserve">7.1. </w:t>
      </w:r>
      <w:r w:rsidRPr="00FE449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FE4499" w:rsidTr="00FE19B8">
        <w:trPr>
          <w:trHeight w:val="1701"/>
        </w:trPr>
        <w:tc>
          <w:tcPr>
            <w:tcW w:w="9288" w:type="dxa"/>
            <w:shd w:val="clear" w:color="auto" w:fill="D9D9D9"/>
          </w:tcPr>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b/>
                <w:bCs/>
                <w:color w:val="000000"/>
                <w:sz w:val="20"/>
                <w:szCs w:val="20"/>
              </w:rPr>
              <w:t>Instrukcja</w:t>
            </w:r>
            <w:r w:rsidRPr="00FE4499">
              <w:rPr>
                <w:rFonts w:ascii="Arial Narrow" w:hAnsi="Arial Narrow" w:cs="Arial"/>
                <w:color w:val="000000"/>
                <w:sz w:val="20"/>
                <w:szCs w:val="20"/>
              </w:rPr>
              <w:t xml:space="preserv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FE4499" w:rsidRDefault="00B82E48" w:rsidP="00610871">
            <w:pPr>
              <w:pStyle w:val="Akapitzlist"/>
              <w:numPr>
                <w:ilvl w:val="0"/>
                <w:numId w:val="16"/>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FE4499" w:rsidRDefault="00B82E48" w:rsidP="00610871">
            <w:pPr>
              <w:pStyle w:val="Akapitzlist"/>
              <w:numPr>
                <w:ilvl w:val="0"/>
                <w:numId w:val="16"/>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Osiągnięcie 20% poziomu energii pochodzącej ze źródeł odnawialnych. </w:t>
            </w:r>
          </w:p>
          <w:p w:rsidR="00B82E48" w:rsidRPr="00FE4499" w:rsidRDefault="00B82E48" w:rsidP="00610871">
            <w:pPr>
              <w:pStyle w:val="Akapitzlist"/>
              <w:numPr>
                <w:ilvl w:val="0"/>
                <w:numId w:val="16"/>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Wzrost efektywności energetycznej o 20 %. </w:t>
            </w:r>
          </w:p>
          <w:p w:rsidR="00B82E48" w:rsidRPr="00FE4499" w:rsidRDefault="00B82E48" w:rsidP="00FE19B8">
            <w:pPr>
              <w:autoSpaceDE w:val="0"/>
              <w:autoSpaceDN w:val="0"/>
              <w:adjustRightInd w:val="0"/>
              <w:jc w:val="both"/>
              <w:rPr>
                <w:rFonts w:ascii="Arial Narrow" w:hAnsi="Arial Narrow" w:cs="Arial"/>
                <w:color w:val="000000"/>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FE4499">
              <w:rPr>
                <w:rStyle w:val="Odwoanieprzypisudolnego"/>
                <w:rFonts w:ascii="Arial Narrow" w:hAnsi="Arial Narrow" w:cs="Arial"/>
                <w:color w:val="000000"/>
                <w:sz w:val="20"/>
                <w:szCs w:val="20"/>
              </w:rPr>
              <w:footnoteReference w:id="21"/>
            </w:r>
            <w:r w:rsidRPr="00FE449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FE4499">
                <w:rPr>
                  <w:rStyle w:val="Hipercze"/>
                  <w:rFonts w:ascii="Arial Narrow" w:hAnsi="Arial Narrow" w:cs="Arial"/>
                  <w:sz w:val="20"/>
                  <w:szCs w:val="20"/>
                </w:rPr>
                <w:t>https://www.mos.gov.pl/kategoria/5681_krajowe/</w:t>
              </w:r>
            </w:hyperlink>
            <w:r w:rsidRPr="00FE449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FE4499" w:rsidRDefault="00B82E48" w:rsidP="00610871">
            <w:pPr>
              <w:pStyle w:val="Akapitzlist"/>
              <w:numPr>
                <w:ilvl w:val="0"/>
                <w:numId w:val="40"/>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FE4499" w:rsidRDefault="00B82E48" w:rsidP="00610871">
            <w:pPr>
              <w:pStyle w:val="Akapitzlist"/>
              <w:numPr>
                <w:ilvl w:val="0"/>
                <w:numId w:val="40"/>
              </w:num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FE4499" w:rsidRDefault="00B82E48" w:rsidP="00FE19B8">
            <w:pPr>
              <w:autoSpaceDE w:val="0"/>
              <w:autoSpaceDN w:val="0"/>
              <w:adjustRightInd w:val="0"/>
              <w:jc w:val="both"/>
              <w:rPr>
                <w:rFonts w:ascii="Arial Narrow" w:hAnsi="Arial Narrow" w:cs="Arial"/>
                <w:color w:val="000000"/>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Szersze wskazówki dotyczące tego punktu znajdują się w „</w:t>
            </w:r>
            <w:r w:rsidRPr="00FE449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FE4499">
              <w:rPr>
                <w:rFonts w:ascii="Arial Narrow" w:hAnsi="Arial Narrow" w:cs="Arial"/>
                <w:sz w:val="20"/>
                <w:szCs w:val="20"/>
              </w:rPr>
              <w:t>dostępnego na stronie portalu KLIMADA.</w:t>
            </w:r>
          </w:p>
        </w:tc>
      </w:tr>
    </w:tbl>
    <w:p w:rsidR="00B82E48" w:rsidRPr="00FE4499" w:rsidRDefault="00B82E48" w:rsidP="00B82E48">
      <w:pPr>
        <w:spacing w:after="200" w:line="276" w:lineRule="auto"/>
        <w:rPr>
          <w:rFonts w:ascii="Arial Narrow" w:hAnsi="Arial Narrow" w:cs="Arial"/>
          <w:sz w:val="20"/>
          <w:szCs w:val="20"/>
        </w:rPr>
      </w:pPr>
    </w:p>
    <w:p w:rsidR="00B82E48" w:rsidRPr="00FE4499" w:rsidRDefault="00B82E48" w:rsidP="00B82E48">
      <w:pPr>
        <w:pStyle w:val="Default"/>
        <w:spacing w:after="120"/>
        <w:ind w:left="539" w:hanging="540"/>
        <w:jc w:val="both"/>
        <w:rPr>
          <w:rFonts w:ascii="Arial Narrow" w:hAnsi="Arial Narrow" w:cs="Arial"/>
          <w:sz w:val="20"/>
          <w:szCs w:val="20"/>
        </w:rPr>
      </w:pPr>
      <w:r w:rsidRPr="00FE4499">
        <w:rPr>
          <w:rFonts w:ascii="Arial Narrow" w:hAnsi="Arial Narrow" w:cs="Arial"/>
          <w:sz w:val="20"/>
          <w:szCs w:val="20"/>
        </w:rPr>
        <w:t>7.2.</w:t>
      </w:r>
      <w:r w:rsidRPr="00FE449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FE4499" w:rsidRDefault="00B82E48" w:rsidP="00B82E48">
      <w:pPr>
        <w:pStyle w:val="Default"/>
        <w:spacing w:after="120"/>
        <w:ind w:left="539"/>
        <w:jc w:val="both"/>
        <w:rPr>
          <w:rFonts w:ascii="Arial Narrow" w:hAnsi="Arial Narrow" w:cs="Arial"/>
          <w:sz w:val="20"/>
          <w:szCs w:val="20"/>
          <w:lang w:eastAsia="pl-PL"/>
        </w:rPr>
      </w:pPr>
      <w:r w:rsidRPr="00FE4499">
        <w:rPr>
          <w:rFonts w:ascii="Arial Narrow" w:hAnsi="Arial Narrow" w:cs="Arial"/>
          <w:sz w:val="20"/>
          <w:szCs w:val="20"/>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FE4499" w:rsidRDefault="00B82E48" w:rsidP="00B82E48">
      <w:pPr>
        <w:spacing w:after="120" w:line="276" w:lineRule="auto"/>
        <w:ind w:left="539"/>
        <w:jc w:val="both"/>
        <w:rPr>
          <w:rFonts w:ascii="Arial Narrow" w:hAnsi="Arial Narrow" w:cs="Arial"/>
          <w:bCs/>
          <w:color w:val="000000"/>
          <w:sz w:val="20"/>
          <w:szCs w:val="20"/>
        </w:rPr>
      </w:pPr>
      <w:r w:rsidRPr="00FE449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FE4499" w:rsidRDefault="00B82E48" w:rsidP="00B82E48">
      <w:pPr>
        <w:autoSpaceDE w:val="0"/>
        <w:autoSpaceDN w:val="0"/>
        <w:adjustRightInd w:val="0"/>
        <w:spacing w:after="120"/>
        <w:ind w:left="539"/>
        <w:jc w:val="both"/>
        <w:rPr>
          <w:rFonts w:ascii="Arial Narrow" w:hAnsi="Arial Narrow" w:cs="Arial"/>
          <w:color w:val="000000"/>
          <w:sz w:val="20"/>
          <w:szCs w:val="20"/>
        </w:rPr>
      </w:pPr>
      <w:r w:rsidRPr="00FE449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FE4499" w:rsidRDefault="00B82E48" w:rsidP="00B82E48">
      <w:pPr>
        <w:autoSpaceDE w:val="0"/>
        <w:autoSpaceDN w:val="0"/>
        <w:adjustRightInd w:val="0"/>
        <w:spacing w:after="120"/>
        <w:ind w:left="539"/>
        <w:jc w:val="both"/>
        <w:rPr>
          <w:rFonts w:ascii="Arial Narrow" w:hAnsi="Arial Narrow" w:cs="Arial"/>
          <w:color w:val="000000"/>
          <w:sz w:val="20"/>
          <w:szCs w:val="20"/>
        </w:rPr>
      </w:pPr>
      <w:r w:rsidRPr="00FE449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FE4499" w:rsidRDefault="00B82E48" w:rsidP="00B82E48">
      <w:pPr>
        <w:autoSpaceDE w:val="0"/>
        <w:autoSpaceDN w:val="0"/>
        <w:adjustRightInd w:val="0"/>
        <w:spacing w:after="120"/>
        <w:ind w:left="539"/>
        <w:jc w:val="both"/>
        <w:rPr>
          <w:rFonts w:ascii="Arial Narrow" w:hAnsi="Arial Narrow" w:cs="Arial"/>
          <w:color w:val="000000"/>
          <w:sz w:val="20"/>
          <w:szCs w:val="20"/>
        </w:rPr>
      </w:pPr>
      <w:r w:rsidRPr="00FE449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FE4499" w:rsidRDefault="00B82E48" w:rsidP="00B82E48">
      <w:pPr>
        <w:spacing w:after="120" w:line="276" w:lineRule="auto"/>
        <w:ind w:left="539"/>
        <w:jc w:val="both"/>
        <w:rPr>
          <w:rFonts w:ascii="Arial Narrow" w:hAnsi="Arial Narrow" w:cs="Arial"/>
          <w:b/>
          <w:bCs/>
          <w:color w:val="000000"/>
          <w:sz w:val="20"/>
          <w:szCs w:val="20"/>
        </w:rPr>
      </w:pPr>
      <w:r w:rsidRPr="00FE449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FE4499">
        <w:rPr>
          <w:rStyle w:val="Odwoanieprzypisudolnego"/>
          <w:rFonts w:ascii="Arial Narrow" w:hAnsi="Arial Narrow" w:cs="Arial"/>
          <w:bCs/>
          <w:color w:val="000000"/>
          <w:sz w:val="20"/>
          <w:szCs w:val="20"/>
        </w:rPr>
        <w:footnoteReference w:id="22"/>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FE4499" w:rsidTr="00FE19B8">
        <w:trPr>
          <w:trHeight w:val="978"/>
        </w:trPr>
        <w:tc>
          <w:tcPr>
            <w:tcW w:w="9288" w:type="dxa"/>
            <w:shd w:val="clear" w:color="auto" w:fill="D9D9D9"/>
          </w:tcPr>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b/>
                <w:bCs/>
                <w:color w:val="000000"/>
                <w:sz w:val="20"/>
                <w:szCs w:val="20"/>
              </w:rPr>
              <w:t>Instrukcja</w:t>
            </w:r>
            <w:r w:rsidRPr="00FE4499">
              <w:rPr>
                <w:rFonts w:ascii="Arial Narrow" w:hAnsi="Arial Narrow" w:cs="Arial"/>
                <w:color w:val="000000"/>
                <w:sz w:val="20"/>
                <w:szCs w:val="20"/>
              </w:rPr>
              <w:t xml:space="preserve">: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Konieczne jest zatem w niniejszym punkcie w syntetyczny sposób: </w:t>
            </w:r>
          </w:p>
          <w:p w:rsidR="00B82E48" w:rsidRPr="00FE4499" w:rsidRDefault="00B82E48" w:rsidP="00610871">
            <w:pPr>
              <w:pStyle w:val="Default"/>
              <w:numPr>
                <w:ilvl w:val="0"/>
                <w:numId w:val="41"/>
              </w:numPr>
              <w:jc w:val="both"/>
              <w:rPr>
                <w:rFonts w:ascii="Arial Narrow" w:hAnsi="Arial Narrow" w:cs="Arial"/>
                <w:sz w:val="20"/>
                <w:szCs w:val="20"/>
              </w:rPr>
            </w:pPr>
            <w:r w:rsidRPr="00FE4499">
              <w:rPr>
                <w:rFonts w:ascii="Arial Narrow" w:hAnsi="Arial Narrow" w:cs="Arial"/>
                <w:sz w:val="20"/>
                <w:szCs w:val="20"/>
              </w:rPr>
              <w:t xml:space="preserve">wskazanie na zastosowaną metodę oszacowania emisji i kosztów GHG oraz sposób włączenia ich do analizy ekonomicznej, </w:t>
            </w:r>
          </w:p>
          <w:p w:rsidR="00B82E48" w:rsidRPr="00FE4499" w:rsidRDefault="00B82E48" w:rsidP="00610871">
            <w:pPr>
              <w:pStyle w:val="Default"/>
              <w:numPr>
                <w:ilvl w:val="0"/>
                <w:numId w:val="41"/>
              </w:numPr>
              <w:jc w:val="both"/>
              <w:rPr>
                <w:rFonts w:ascii="Arial Narrow" w:hAnsi="Arial Narrow" w:cs="Arial"/>
                <w:sz w:val="20"/>
                <w:szCs w:val="20"/>
              </w:rPr>
            </w:pPr>
            <w:r w:rsidRPr="00FE4499">
              <w:rPr>
                <w:rFonts w:ascii="Arial Narrow" w:hAnsi="Arial Narrow" w:cs="Arial"/>
                <w:sz w:val="20"/>
                <w:szCs w:val="20"/>
              </w:rPr>
              <w:t xml:space="preserve">opisanie, w jaki sposób kwestie związane ze zmianami klimatu były uwzględniane na poszczególnych etapach przygotowania projektu, </w:t>
            </w:r>
          </w:p>
          <w:p w:rsidR="00B82E48" w:rsidRPr="00FE4499" w:rsidRDefault="00B82E48" w:rsidP="00610871">
            <w:pPr>
              <w:pStyle w:val="Default"/>
              <w:numPr>
                <w:ilvl w:val="0"/>
                <w:numId w:val="41"/>
              </w:numPr>
              <w:jc w:val="both"/>
              <w:rPr>
                <w:rFonts w:ascii="Arial Narrow" w:hAnsi="Arial Narrow" w:cs="Arial"/>
                <w:sz w:val="20"/>
                <w:szCs w:val="20"/>
              </w:rPr>
            </w:pPr>
            <w:r w:rsidRPr="00FE449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FE4499" w:rsidRDefault="00B82E48" w:rsidP="00FE19B8">
            <w:pPr>
              <w:pStyle w:val="Default"/>
              <w:jc w:val="both"/>
              <w:rPr>
                <w:rFonts w:ascii="Arial Narrow" w:hAnsi="Arial Narrow" w:cs="Arial"/>
                <w:sz w:val="20"/>
                <w:szCs w:val="20"/>
              </w:rPr>
            </w:pP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przypadku, gdy odpowiedź na pytanie zamieszczone w </w:t>
            </w:r>
            <w:proofErr w:type="spellStart"/>
            <w:r w:rsidRPr="00FE4499">
              <w:rPr>
                <w:rFonts w:ascii="Arial Narrow" w:hAnsi="Arial Narrow" w:cs="Arial"/>
                <w:sz w:val="20"/>
                <w:szCs w:val="20"/>
              </w:rPr>
              <w:t>tiret</w:t>
            </w:r>
            <w:proofErr w:type="spellEnd"/>
            <w:r w:rsidRPr="00FE4499">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lastRenderedPageBreak/>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B82E48" w:rsidRPr="00FE4499" w:rsidRDefault="00B82E48" w:rsidP="00FE19B8">
            <w:pPr>
              <w:autoSpaceDE w:val="0"/>
              <w:autoSpaceDN w:val="0"/>
              <w:adjustRightInd w:val="0"/>
              <w:jc w:val="both"/>
              <w:rPr>
                <w:rFonts w:ascii="Arial Narrow" w:hAnsi="Arial Narrow" w:cs="Arial"/>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Szersze wskazówki dotyczące tego punktu znajdują się w „</w:t>
            </w:r>
            <w:r w:rsidRPr="00FE449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FE4499">
              <w:rPr>
                <w:rFonts w:ascii="Arial Narrow" w:hAnsi="Arial Narrow" w:cs="Arial"/>
                <w:sz w:val="20"/>
                <w:szCs w:val="20"/>
              </w:rPr>
              <w:t>dostępnego na stronie portalu KLIMADA.</w:t>
            </w:r>
          </w:p>
        </w:tc>
      </w:tr>
    </w:tbl>
    <w:p w:rsidR="00B82E48" w:rsidRPr="00FE4499" w:rsidRDefault="00B82E48" w:rsidP="00B82E48">
      <w:pPr>
        <w:spacing w:after="120" w:line="276" w:lineRule="auto"/>
        <w:jc w:val="both"/>
        <w:rPr>
          <w:rFonts w:ascii="Arial Narrow" w:hAnsi="Arial Narrow" w:cs="Arial"/>
          <w:b/>
          <w:bCs/>
          <w:color w:val="000000"/>
          <w:sz w:val="20"/>
          <w:szCs w:val="20"/>
        </w:rPr>
      </w:pPr>
    </w:p>
    <w:p w:rsidR="00B82E48" w:rsidRPr="00FE4499" w:rsidRDefault="00B82E48" w:rsidP="00B82E48">
      <w:pPr>
        <w:pStyle w:val="Default"/>
        <w:ind w:left="540" w:hanging="540"/>
        <w:jc w:val="both"/>
        <w:rPr>
          <w:rFonts w:ascii="Arial Narrow" w:hAnsi="Arial Narrow" w:cs="Arial"/>
          <w:sz w:val="20"/>
          <w:szCs w:val="20"/>
          <w:lang w:eastAsia="pl-PL"/>
        </w:rPr>
      </w:pPr>
      <w:r w:rsidRPr="00FE4499">
        <w:rPr>
          <w:rFonts w:ascii="Arial Narrow" w:hAnsi="Arial Narrow" w:cs="Arial"/>
          <w:sz w:val="20"/>
          <w:szCs w:val="20"/>
        </w:rPr>
        <w:t xml:space="preserve">7.3. </w:t>
      </w:r>
      <w:r w:rsidRPr="00FE4499">
        <w:rPr>
          <w:rFonts w:ascii="Arial Narrow" w:hAnsi="Arial Narrow" w:cs="Arial"/>
          <w:sz w:val="20"/>
          <w:szCs w:val="20"/>
        </w:rPr>
        <w:tab/>
      </w:r>
      <w:r w:rsidRPr="00FE449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FE4499" w:rsidRDefault="00B82E48" w:rsidP="00B82E48">
      <w:pPr>
        <w:spacing w:after="120" w:line="276" w:lineRule="auto"/>
        <w:ind w:left="540"/>
        <w:jc w:val="both"/>
        <w:rPr>
          <w:rFonts w:ascii="Arial Narrow" w:hAnsi="Arial Narrow" w:cs="Arial"/>
          <w:bCs/>
          <w:color w:val="000000"/>
          <w:sz w:val="20"/>
          <w:szCs w:val="20"/>
        </w:rPr>
      </w:pPr>
      <w:r w:rsidRPr="00FE449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FE4499">
        <w:rPr>
          <w:rStyle w:val="Odwoanieprzypisudolnego"/>
          <w:rFonts w:ascii="Arial Narrow" w:hAnsi="Arial Narrow" w:cs="Arial"/>
          <w:bCs/>
          <w:color w:val="000000"/>
          <w:sz w:val="20"/>
          <w:szCs w:val="20"/>
        </w:rPr>
        <w:footnoteReference w:id="23"/>
      </w:r>
      <w:r w:rsidRPr="00FE4499">
        <w:rPr>
          <w:rFonts w:ascii="Arial Narrow" w:hAnsi="Arial Narrow" w:cs="Arial"/>
          <w:bCs/>
          <w:color w:val="000000"/>
          <w:sz w:val="20"/>
          <w:szCs w:val="20"/>
        </w:rPr>
        <w:t>, zagrożenie powodziowe, jak również przedłużające się okresy suszy wpływające np. na właściwości gleby).</w:t>
      </w:r>
    </w:p>
    <w:p w:rsidR="00B82E48" w:rsidRPr="00FE4499"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FE4499">
        <w:rPr>
          <w:rFonts w:ascii="Arial Narrow" w:hAnsi="Arial Narrow" w:cs="Arial"/>
          <w:b/>
          <w:bCs/>
          <w:color w:val="000000"/>
          <w:sz w:val="20"/>
          <w:szCs w:val="20"/>
        </w:rPr>
        <w:t xml:space="preserve"> </w:t>
      </w:r>
      <w:r w:rsidRPr="00FE449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FE4499" w:rsidTr="00FE19B8">
        <w:trPr>
          <w:trHeight w:val="2551"/>
        </w:trPr>
        <w:tc>
          <w:tcPr>
            <w:tcW w:w="9288" w:type="dxa"/>
            <w:shd w:val="clear" w:color="auto" w:fill="D9D9D9"/>
          </w:tcPr>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b/>
                <w:bCs/>
                <w:color w:val="000000"/>
                <w:sz w:val="20"/>
                <w:szCs w:val="20"/>
              </w:rPr>
              <w:t>Instrukcja</w:t>
            </w:r>
            <w:r w:rsidRPr="00FE4499">
              <w:rPr>
                <w:rFonts w:ascii="Arial Narrow" w:hAnsi="Arial Narrow" w:cs="Arial"/>
                <w:color w:val="000000"/>
                <w:sz w:val="20"/>
                <w:szCs w:val="20"/>
              </w:rPr>
              <w:t xml:space="preserve">: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FE4499" w:rsidRDefault="00B82E48" w:rsidP="00FE19B8">
            <w:pPr>
              <w:pStyle w:val="Default"/>
              <w:jc w:val="both"/>
              <w:rPr>
                <w:rFonts w:ascii="Arial Narrow" w:hAnsi="Arial Narrow" w:cs="Arial"/>
                <w:sz w:val="20"/>
                <w:szCs w:val="20"/>
              </w:rPr>
            </w:pPr>
            <w:r w:rsidRPr="00FE449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FE4499" w:rsidRDefault="00B82E48" w:rsidP="00FE19B8">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B82E48" w:rsidRPr="00FE4499" w:rsidRDefault="00B82E48" w:rsidP="00FE19B8">
            <w:pPr>
              <w:autoSpaceDE w:val="0"/>
              <w:autoSpaceDN w:val="0"/>
              <w:adjustRightInd w:val="0"/>
              <w:jc w:val="both"/>
              <w:rPr>
                <w:rFonts w:ascii="Arial Narrow" w:hAnsi="Arial Narrow" w:cs="Arial"/>
                <w:sz w:val="20"/>
                <w:szCs w:val="20"/>
              </w:rPr>
            </w:pPr>
          </w:p>
          <w:p w:rsidR="00B82E48" w:rsidRPr="00FE4499" w:rsidRDefault="00B82E48" w:rsidP="00FE19B8">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Szersze wskazówki dotyczące tego punktu znajdują się w „</w:t>
            </w:r>
            <w:r w:rsidRPr="00FE449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FE4499">
              <w:rPr>
                <w:rFonts w:ascii="Arial Narrow" w:hAnsi="Arial Narrow" w:cs="Arial"/>
                <w:sz w:val="20"/>
                <w:szCs w:val="20"/>
              </w:rPr>
              <w:t>dostępnego na stronie portalu KLIMADA.</w:t>
            </w:r>
          </w:p>
        </w:tc>
      </w:tr>
    </w:tbl>
    <w:p w:rsidR="00B82E48" w:rsidRPr="00FE4499" w:rsidRDefault="00B82E48" w:rsidP="00B82E48">
      <w:pPr>
        <w:spacing w:after="120" w:line="276" w:lineRule="auto"/>
        <w:jc w:val="both"/>
        <w:rPr>
          <w:rFonts w:ascii="Arial Narrow" w:hAnsi="Arial Narrow" w:cs="Arial"/>
          <w:b/>
          <w:bCs/>
          <w:color w:val="000000"/>
          <w:sz w:val="20"/>
          <w:szCs w:val="20"/>
        </w:rPr>
      </w:pPr>
    </w:p>
    <w:p w:rsidR="00B82E48" w:rsidRPr="00FE4499" w:rsidRDefault="00B82E48" w:rsidP="00B82E48">
      <w:pPr>
        <w:spacing w:after="120" w:line="276" w:lineRule="auto"/>
        <w:jc w:val="both"/>
        <w:rPr>
          <w:rFonts w:ascii="Arial Narrow" w:hAnsi="Arial Narrow" w:cs="Arial"/>
          <w:bCs/>
          <w:color w:val="000000"/>
          <w:sz w:val="20"/>
          <w:szCs w:val="20"/>
        </w:rPr>
      </w:pPr>
    </w:p>
    <w:p w:rsidR="000F6E9A" w:rsidRPr="00FE4499" w:rsidRDefault="000F6E9A" w:rsidP="00B82E48">
      <w:pPr>
        <w:tabs>
          <w:tab w:val="left" w:leader="dot" w:pos="4111"/>
        </w:tabs>
        <w:spacing w:after="120"/>
        <w:jc w:val="both"/>
        <w:rPr>
          <w:rFonts w:ascii="Arial Narrow" w:hAnsi="Arial Narrow" w:cs="Arial"/>
          <w:bCs/>
          <w:color w:val="000000"/>
          <w:sz w:val="20"/>
          <w:szCs w:val="20"/>
        </w:rPr>
      </w:pPr>
    </w:p>
    <w:p w:rsidR="00B82E48" w:rsidRPr="00FE4499" w:rsidRDefault="00B82E48" w:rsidP="00B82E48">
      <w:pPr>
        <w:tabs>
          <w:tab w:val="left" w:leader="dot" w:pos="4111"/>
        </w:tabs>
        <w:spacing w:after="120"/>
        <w:jc w:val="both"/>
        <w:rPr>
          <w:rFonts w:ascii="Arial Narrow" w:hAnsi="Arial Narrow" w:cs="Arial"/>
          <w:bCs/>
          <w:color w:val="000000"/>
          <w:sz w:val="20"/>
          <w:szCs w:val="20"/>
        </w:rPr>
      </w:pPr>
      <w:r w:rsidRPr="00FE4499">
        <w:rPr>
          <w:rFonts w:ascii="Arial Narrow" w:hAnsi="Arial Narrow" w:cs="Arial"/>
          <w:bCs/>
          <w:color w:val="000000"/>
          <w:sz w:val="20"/>
          <w:szCs w:val="20"/>
        </w:rPr>
        <w:tab/>
      </w:r>
    </w:p>
    <w:p w:rsidR="00B82E48" w:rsidRPr="00FE4499" w:rsidRDefault="00B82E48" w:rsidP="00B82E48">
      <w:pPr>
        <w:tabs>
          <w:tab w:val="left" w:leader="dot" w:pos="3402"/>
        </w:tabs>
        <w:spacing w:after="120"/>
        <w:jc w:val="both"/>
        <w:rPr>
          <w:rFonts w:ascii="Arial Narrow" w:hAnsi="Arial Narrow" w:cs="Arial"/>
          <w:b/>
          <w:sz w:val="16"/>
          <w:szCs w:val="20"/>
          <w:lang w:eastAsia="en-GB"/>
        </w:rPr>
      </w:pPr>
      <w:r w:rsidRPr="00FE4499">
        <w:rPr>
          <w:rFonts w:ascii="Arial Narrow" w:hAnsi="Arial Narrow" w:cs="Arial"/>
          <w:bCs/>
          <w:color w:val="000000"/>
          <w:sz w:val="16"/>
          <w:szCs w:val="20"/>
        </w:rPr>
        <w:t>(</w:t>
      </w:r>
      <w:r w:rsidR="000F6E9A" w:rsidRPr="00FE4499">
        <w:rPr>
          <w:rFonts w:ascii="Arial Narrow" w:hAnsi="Arial Narrow" w:cs="Arial"/>
          <w:bCs/>
          <w:color w:val="000000"/>
          <w:sz w:val="16"/>
          <w:szCs w:val="20"/>
        </w:rPr>
        <w:t xml:space="preserve">data, </w:t>
      </w:r>
      <w:r w:rsidRPr="00FE4499">
        <w:rPr>
          <w:rFonts w:ascii="Arial Narrow" w:hAnsi="Arial Narrow" w:cs="Arial"/>
          <w:bCs/>
          <w:color w:val="000000"/>
          <w:sz w:val="16"/>
          <w:szCs w:val="20"/>
        </w:rPr>
        <w:t>podpis osoby upoważnionej do składania oświadczeń woli w imieniu Wnioskodawcy)</w:t>
      </w: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B82E48" w:rsidRPr="00FE4499" w:rsidRDefault="00B82E48" w:rsidP="00044C4B">
      <w:pPr>
        <w:ind w:left="5664"/>
        <w:jc w:val="right"/>
        <w:rPr>
          <w:rFonts w:ascii="Arial Narrow" w:hAnsi="Arial Narrow" w:cs="Arial"/>
          <w:b/>
          <w:sz w:val="20"/>
          <w:szCs w:val="20"/>
        </w:rPr>
      </w:pPr>
    </w:p>
    <w:p w:rsidR="008C10A4" w:rsidRPr="00FE4499" w:rsidRDefault="008C10A4">
      <w:pPr>
        <w:rPr>
          <w:rFonts w:ascii="Arial Narrow" w:hAnsi="Arial Narrow" w:cs="Arial"/>
          <w:b/>
          <w:sz w:val="20"/>
          <w:szCs w:val="20"/>
        </w:rPr>
      </w:pPr>
      <w:r w:rsidRPr="00FE4499">
        <w:rPr>
          <w:rFonts w:ascii="Arial Narrow" w:hAnsi="Arial Narrow" w:cs="Arial"/>
          <w:b/>
          <w:sz w:val="20"/>
          <w:szCs w:val="20"/>
        </w:rPr>
        <w:br w:type="page"/>
      </w:r>
    </w:p>
    <w:p w:rsidR="00B51088" w:rsidRPr="00FE4499" w:rsidRDefault="00A11A18" w:rsidP="006454C2">
      <w:pPr>
        <w:rPr>
          <w:rFonts w:ascii="Arial Narrow" w:hAnsi="Arial Narrow" w:cs="Arial"/>
          <w:b/>
          <w:sz w:val="20"/>
          <w:szCs w:val="20"/>
        </w:rPr>
      </w:pPr>
      <w:r w:rsidRPr="00FE4499">
        <w:rPr>
          <w:rFonts w:ascii="Arial Narrow" w:hAnsi="Arial Narrow" w:cs="Arial"/>
          <w:b/>
          <w:sz w:val="20"/>
          <w:szCs w:val="20"/>
        </w:rPr>
        <w:lastRenderedPageBreak/>
        <w:t>AD. ZAŁĄCZNIK NR 12</w:t>
      </w:r>
    </w:p>
    <w:p w:rsidR="00B82E48" w:rsidRPr="00FE4499" w:rsidRDefault="00B82E48" w:rsidP="006454C2">
      <w:pPr>
        <w:rPr>
          <w:rFonts w:ascii="Arial Narrow" w:hAnsi="Arial Narrow" w:cs="Arial"/>
          <w:b/>
          <w:sz w:val="20"/>
          <w:szCs w:val="20"/>
        </w:rPr>
      </w:pPr>
    </w:p>
    <w:p w:rsidR="005A0F26" w:rsidRPr="00FE4499" w:rsidRDefault="00A11A18">
      <w:pPr>
        <w:spacing w:line="360" w:lineRule="auto"/>
        <w:jc w:val="center"/>
        <w:rPr>
          <w:rFonts w:ascii="Arial Narrow" w:hAnsi="Arial Narrow" w:cs="Arial"/>
          <w:b/>
          <w:bCs/>
          <w:sz w:val="20"/>
          <w:szCs w:val="20"/>
        </w:rPr>
      </w:pPr>
      <w:r w:rsidRPr="00FE4499">
        <w:rPr>
          <w:rFonts w:ascii="Arial Narrow" w:hAnsi="Arial Narrow" w:cs="Arial"/>
          <w:b/>
          <w:bCs/>
          <w:sz w:val="20"/>
          <w:szCs w:val="20"/>
        </w:rPr>
        <w:t>„OPIS PROMOCJI PROJEKTU”</w:t>
      </w:r>
    </w:p>
    <w:p w:rsidR="005A0F26" w:rsidRPr="00FE4499" w:rsidRDefault="005A0F26">
      <w:pPr>
        <w:spacing w:line="360" w:lineRule="auto"/>
        <w:jc w:val="center"/>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Cel/cele projektu</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Oznaczenie zakupionych środków trwałych, dokumentów itp.</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pStyle w:val="Akapitzlist"/>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Billboard</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Stała tablica lub billboard</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 xml:space="preserve">Przygotowanie dokumentacji fotograficznej projektu i umieszczenie jej wraz z opisem projektu na stronie internetowej </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(krótki opis)</w:t>
      </w:r>
    </w:p>
    <w:p w:rsidR="005A0F26" w:rsidRPr="00FE4499" w:rsidRDefault="005A0F26">
      <w:pPr>
        <w:jc w:val="both"/>
        <w:rPr>
          <w:rFonts w:ascii="Arial Narrow" w:hAnsi="Arial Narrow" w:cs="Arial"/>
          <w:b/>
          <w:bCs/>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Inne działania informacyjno-promocyjne</w:t>
      </w:r>
    </w:p>
    <w:p w:rsidR="005A0F26" w:rsidRPr="00FE4499" w:rsidRDefault="005A0F26">
      <w:pPr>
        <w:jc w:val="both"/>
        <w:rPr>
          <w:rFonts w:ascii="Arial Narrow" w:hAnsi="Arial Narrow" w:cs="Arial"/>
          <w:bCs/>
          <w:i/>
          <w:sz w:val="20"/>
          <w:szCs w:val="20"/>
        </w:rPr>
      </w:pPr>
      <w:r w:rsidRPr="00FE4499">
        <w:rPr>
          <w:rFonts w:ascii="Arial Narrow" w:hAnsi="Arial Narrow" w:cs="Arial"/>
          <w:bCs/>
          <w:i/>
          <w:sz w:val="20"/>
          <w:szCs w:val="20"/>
        </w:rPr>
        <w:t>(wymienić jakie i uzasadnić ich wybór)</w:t>
      </w:r>
    </w:p>
    <w:p w:rsidR="005A0F26" w:rsidRPr="00FE4499" w:rsidRDefault="005A0F26">
      <w:pPr>
        <w:jc w:val="both"/>
        <w:rPr>
          <w:rFonts w:ascii="Arial Narrow" w:hAnsi="Arial Narrow" w:cs="Arial"/>
          <w:bCs/>
          <w:i/>
          <w:sz w:val="20"/>
          <w:szCs w:val="20"/>
        </w:rPr>
      </w:pPr>
    </w:p>
    <w:p w:rsidR="005A0F26" w:rsidRPr="00FE4499" w:rsidRDefault="005A0F26" w:rsidP="00D37F36">
      <w:pPr>
        <w:pStyle w:val="Akapitzlist"/>
        <w:numPr>
          <w:ilvl w:val="0"/>
          <w:numId w:val="6"/>
        </w:numPr>
        <w:spacing w:line="256" w:lineRule="auto"/>
        <w:jc w:val="both"/>
        <w:rPr>
          <w:rFonts w:ascii="Arial Narrow" w:hAnsi="Arial Narrow" w:cs="Arial"/>
          <w:b/>
          <w:bCs/>
          <w:sz w:val="20"/>
          <w:szCs w:val="20"/>
        </w:rPr>
      </w:pPr>
      <w:r w:rsidRPr="00FE4499">
        <w:rPr>
          <w:rFonts w:ascii="Arial Narrow" w:hAnsi="Arial Narrow" w:cs="Arial"/>
          <w:b/>
          <w:bCs/>
          <w:sz w:val="20"/>
          <w:szCs w:val="20"/>
        </w:rPr>
        <w:t>Budżet przeznaczony na działania informacyjno-promocyjne</w:t>
      </w:r>
    </w:p>
    <w:p w:rsidR="005A0F26" w:rsidRPr="00FE449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FE4499" w:rsidTr="005A534D">
        <w:trPr>
          <w:jc w:val="center"/>
        </w:trPr>
        <w:tc>
          <w:tcPr>
            <w:tcW w:w="6374" w:type="dxa"/>
            <w:shd w:val="clear" w:color="auto" w:fill="F2F2F2"/>
            <w:vAlign w:val="center"/>
          </w:tcPr>
          <w:p w:rsidR="005A0F26" w:rsidRPr="00FE4499" w:rsidRDefault="005A0F26">
            <w:pPr>
              <w:spacing w:line="256" w:lineRule="auto"/>
              <w:jc w:val="center"/>
              <w:rPr>
                <w:rFonts w:ascii="Arial Narrow" w:hAnsi="Arial Narrow" w:cs="Arial"/>
                <w:b/>
                <w:bCs/>
                <w:sz w:val="20"/>
                <w:szCs w:val="20"/>
                <w:lang w:eastAsia="en-US"/>
              </w:rPr>
            </w:pPr>
            <w:r w:rsidRPr="00FE4499">
              <w:rPr>
                <w:rFonts w:ascii="Arial Narrow" w:hAnsi="Arial Narrow" w:cs="Arial"/>
                <w:b/>
                <w:bCs/>
                <w:sz w:val="20"/>
                <w:szCs w:val="20"/>
              </w:rPr>
              <w:t>DZIAŁANIA INFORMACYJNO-PROMOCYJNE</w:t>
            </w:r>
          </w:p>
        </w:tc>
        <w:tc>
          <w:tcPr>
            <w:tcW w:w="2821" w:type="dxa"/>
            <w:shd w:val="clear" w:color="auto" w:fill="F2F2F2"/>
            <w:vAlign w:val="center"/>
          </w:tcPr>
          <w:p w:rsidR="005A0F26" w:rsidRPr="00FE4499" w:rsidRDefault="005A0F26">
            <w:pPr>
              <w:spacing w:line="256" w:lineRule="auto"/>
              <w:jc w:val="center"/>
              <w:rPr>
                <w:rFonts w:ascii="Arial Narrow" w:hAnsi="Arial Narrow" w:cs="Arial"/>
                <w:b/>
                <w:bCs/>
                <w:sz w:val="20"/>
                <w:szCs w:val="20"/>
                <w:lang w:eastAsia="en-US"/>
              </w:rPr>
            </w:pPr>
            <w:r w:rsidRPr="00FE4499">
              <w:rPr>
                <w:rFonts w:ascii="Arial Narrow" w:hAnsi="Arial Narrow" w:cs="Arial"/>
                <w:b/>
                <w:bCs/>
                <w:sz w:val="20"/>
                <w:szCs w:val="20"/>
              </w:rPr>
              <w:t>SZACUNKOWY BUDŻET (PLN)</w:t>
            </w: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Billboard</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Stała tablica lub billboard</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Cs/>
                <w:sz w:val="20"/>
                <w:szCs w:val="20"/>
                <w:lang w:eastAsia="en-US"/>
              </w:rPr>
            </w:pPr>
            <w:r w:rsidRPr="00FE4499">
              <w:rPr>
                <w:rFonts w:ascii="Arial Narrow" w:hAnsi="Arial Narrow" w:cs="Arial"/>
                <w:bCs/>
                <w:sz w:val="20"/>
                <w:szCs w:val="20"/>
              </w:rPr>
              <w:t>…</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r w:rsidR="005A0F26" w:rsidRPr="00FE4499" w:rsidTr="005A534D">
        <w:trPr>
          <w:jc w:val="center"/>
        </w:trPr>
        <w:tc>
          <w:tcPr>
            <w:tcW w:w="6374" w:type="dxa"/>
            <w:shd w:val="clear" w:color="auto" w:fill="FFFFFF"/>
            <w:vAlign w:val="center"/>
          </w:tcPr>
          <w:p w:rsidR="005A0F26" w:rsidRPr="00FE4499" w:rsidRDefault="005A0F26">
            <w:pPr>
              <w:spacing w:line="256" w:lineRule="auto"/>
              <w:rPr>
                <w:rFonts w:ascii="Arial Narrow" w:hAnsi="Arial Narrow" w:cs="Arial"/>
                <w:b/>
                <w:bCs/>
                <w:sz w:val="20"/>
                <w:szCs w:val="20"/>
                <w:lang w:eastAsia="en-US"/>
              </w:rPr>
            </w:pPr>
            <w:r w:rsidRPr="00FE4499">
              <w:rPr>
                <w:rFonts w:ascii="Arial Narrow" w:hAnsi="Arial Narrow" w:cs="Arial"/>
                <w:b/>
                <w:bCs/>
                <w:sz w:val="20"/>
                <w:szCs w:val="20"/>
              </w:rPr>
              <w:t>RAZEM</w:t>
            </w:r>
          </w:p>
        </w:tc>
        <w:tc>
          <w:tcPr>
            <w:tcW w:w="2821" w:type="dxa"/>
            <w:shd w:val="clear" w:color="auto" w:fill="FFFFFF"/>
            <w:vAlign w:val="center"/>
          </w:tcPr>
          <w:p w:rsidR="005A0F26" w:rsidRPr="00FE4499" w:rsidRDefault="005A0F26">
            <w:pPr>
              <w:spacing w:line="256" w:lineRule="auto"/>
              <w:rPr>
                <w:rFonts w:ascii="Arial Narrow" w:hAnsi="Arial Narrow" w:cs="Arial"/>
                <w:b/>
                <w:bCs/>
                <w:sz w:val="20"/>
                <w:szCs w:val="20"/>
                <w:u w:val="single"/>
                <w:lang w:eastAsia="en-US"/>
              </w:rPr>
            </w:pPr>
          </w:p>
        </w:tc>
      </w:tr>
    </w:tbl>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B82E48" w:rsidRPr="00FE4499" w:rsidRDefault="00B82E48" w:rsidP="00B82E48">
      <w:pPr>
        <w:ind w:left="142"/>
        <w:jc w:val="both"/>
        <w:rPr>
          <w:rFonts w:ascii="Arial Narrow" w:hAnsi="Arial Narrow" w:cs="Arial"/>
          <w:b/>
          <w:sz w:val="20"/>
          <w:szCs w:val="20"/>
        </w:rPr>
      </w:pPr>
      <w:r w:rsidRPr="00FE4499">
        <w:rPr>
          <w:rFonts w:ascii="Arial Narrow" w:hAnsi="Arial Narrow" w:cs="Arial"/>
          <w:b/>
          <w:sz w:val="20"/>
          <w:szCs w:val="20"/>
        </w:rPr>
        <w:t>………………………………………………………………………………………..</w:t>
      </w:r>
    </w:p>
    <w:p w:rsidR="00B82E48" w:rsidRPr="00FE4499" w:rsidRDefault="00B82E48" w:rsidP="00B82E48">
      <w:pPr>
        <w:spacing w:line="276" w:lineRule="auto"/>
        <w:rPr>
          <w:rFonts w:ascii="Arial Narrow" w:hAnsi="Arial Narrow" w:cs="Arial"/>
          <w:sz w:val="20"/>
          <w:szCs w:val="20"/>
        </w:rPr>
      </w:pPr>
      <w:r w:rsidRPr="00FE4499">
        <w:rPr>
          <w:rFonts w:ascii="Arial Narrow" w:hAnsi="Arial Narrow" w:cs="Arial"/>
          <w:sz w:val="16"/>
          <w:szCs w:val="20"/>
        </w:rPr>
        <w:t>Data i podpis osoby upoważnionej do składania oświ</w:t>
      </w:r>
      <w:r w:rsidR="000F6E9A" w:rsidRPr="00FE4499">
        <w:rPr>
          <w:rFonts w:ascii="Arial Narrow" w:hAnsi="Arial Narrow" w:cs="Arial"/>
          <w:sz w:val="16"/>
          <w:szCs w:val="20"/>
        </w:rPr>
        <w:t>adczeń woli w imieniu W</w:t>
      </w:r>
      <w:r w:rsidRPr="00FE4499">
        <w:rPr>
          <w:rFonts w:ascii="Arial Narrow" w:hAnsi="Arial Narrow" w:cs="Arial"/>
          <w:sz w:val="16"/>
          <w:szCs w:val="20"/>
        </w:rPr>
        <w:t>nioskodawcy</w:t>
      </w:r>
    </w:p>
    <w:p w:rsidR="00B82E48" w:rsidRPr="00FE4499" w:rsidRDefault="00B82E48" w:rsidP="00B82E48">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44C0C" w:rsidRPr="00FE4499" w:rsidRDefault="00544C0C">
      <w:pPr>
        <w:pStyle w:val="Default"/>
        <w:spacing w:line="276" w:lineRule="auto"/>
        <w:rPr>
          <w:rFonts w:ascii="Arial Narrow" w:hAnsi="Arial Narrow" w:cs="Arial"/>
          <w:b/>
          <w:color w:val="auto"/>
          <w:sz w:val="20"/>
          <w:szCs w:val="20"/>
        </w:rPr>
      </w:pPr>
    </w:p>
    <w:p w:rsidR="008C10A4" w:rsidRPr="00FE4499" w:rsidRDefault="008C10A4">
      <w:pPr>
        <w:rPr>
          <w:rFonts w:ascii="Arial Narrow" w:eastAsia="Calibri" w:hAnsi="Arial Narrow" w:cs="Arial"/>
          <w:b/>
          <w:sz w:val="20"/>
          <w:szCs w:val="20"/>
          <w:lang w:eastAsia="en-US"/>
        </w:rPr>
      </w:pPr>
      <w:r w:rsidRPr="00FE4499">
        <w:rPr>
          <w:rFonts w:ascii="Arial Narrow" w:hAnsi="Arial Narrow" w:cs="Arial"/>
          <w:b/>
          <w:sz w:val="20"/>
          <w:szCs w:val="20"/>
        </w:rPr>
        <w:br w:type="page"/>
      </w:r>
    </w:p>
    <w:p w:rsidR="005A0F26" w:rsidRPr="00FE4499" w:rsidRDefault="00A11A18">
      <w:pPr>
        <w:pStyle w:val="Default"/>
        <w:spacing w:line="276" w:lineRule="auto"/>
        <w:rPr>
          <w:rFonts w:ascii="Arial Narrow" w:hAnsi="Arial Narrow" w:cs="Arial"/>
          <w:b/>
          <w:color w:val="auto"/>
          <w:sz w:val="20"/>
          <w:szCs w:val="20"/>
        </w:rPr>
      </w:pPr>
      <w:r w:rsidRPr="00FE4499">
        <w:rPr>
          <w:rFonts w:ascii="Arial Narrow" w:hAnsi="Arial Narrow" w:cs="Arial"/>
          <w:b/>
          <w:color w:val="auto"/>
          <w:sz w:val="20"/>
          <w:szCs w:val="20"/>
        </w:rPr>
        <w:lastRenderedPageBreak/>
        <w:t>AD. ZAŁĄCZNIK NR 13</w:t>
      </w:r>
    </w:p>
    <w:p w:rsidR="005A0F26" w:rsidRPr="00FE4499" w:rsidRDefault="005A0F26">
      <w:pPr>
        <w:pStyle w:val="Default"/>
        <w:spacing w:line="276" w:lineRule="auto"/>
        <w:jc w:val="right"/>
        <w:rPr>
          <w:rFonts w:ascii="Arial Narrow" w:hAnsi="Arial Narrow" w:cs="Arial"/>
          <w:b/>
          <w:color w:val="auto"/>
          <w:sz w:val="20"/>
          <w:szCs w:val="20"/>
        </w:rPr>
      </w:pPr>
    </w:p>
    <w:p w:rsidR="005A0F26" w:rsidRPr="00FE4499" w:rsidRDefault="005A0F26">
      <w:pPr>
        <w:pStyle w:val="Default"/>
        <w:spacing w:line="276" w:lineRule="auto"/>
        <w:rPr>
          <w:rFonts w:ascii="Arial Narrow" w:hAnsi="Arial Narrow" w:cs="Arial"/>
          <w:color w:val="auto"/>
          <w:sz w:val="20"/>
          <w:szCs w:val="20"/>
        </w:rPr>
      </w:pPr>
      <w:r w:rsidRPr="00FE4499">
        <w:rPr>
          <w:rFonts w:ascii="Arial Narrow" w:hAnsi="Arial Narrow" w:cs="Arial"/>
          <w:color w:val="auto"/>
          <w:sz w:val="20"/>
          <w:szCs w:val="20"/>
        </w:rPr>
        <w:t>………………………………………</w:t>
      </w:r>
    </w:p>
    <w:p w:rsidR="005A0F26" w:rsidRPr="00FE4499" w:rsidRDefault="005A0F26">
      <w:pPr>
        <w:pStyle w:val="Default"/>
        <w:spacing w:line="276" w:lineRule="auto"/>
        <w:rPr>
          <w:rFonts w:ascii="Arial Narrow" w:hAnsi="Arial Narrow" w:cs="Arial"/>
          <w:color w:val="auto"/>
          <w:sz w:val="20"/>
          <w:szCs w:val="20"/>
        </w:rPr>
      </w:pPr>
      <w:r w:rsidRPr="00FE4499">
        <w:rPr>
          <w:rFonts w:ascii="Arial Narrow" w:hAnsi="Arial Narrow" w:cs="Arial"/>
          <w:color w:val="auto"/>
          <w:sz w:val="20"/>
          <w:szCs w:val="20"/>
        </w:rPr>
        <w:t>pieczęć Wnioskodawcy lub nazwa Wnioskodawcy</w:t>
      </w:r>
    </w:p>
    <w:p w:rsidR="005A0F26" w:rsidRPr="00FE4499" w:rsidRDefault="005A0F26">
      <w:pPr>
        <w:rPr>
          <w:rFonts w:ascii="Arial Narrow" w:hAnsi="Arial Narrow" w:cs="Arial"/>
          <w:sz w:val="20"/>
          <w:szCs w:val="20"/>
        </w:rPr>
      </w:pPr>
    </w:p>
    <w:p w:rsidR="005A0F26" w:rsidRPr="00FE4499" w:rsidRDefault="005A0F26">
      <w:pPr>
        <w:jc w:val="center"/>
        <w:rPr>
          <w:rFonts w:ascii="Arial Narrow" w:hAnsi="Arial Narrow" w:cs="Arial"/>
          <w:b/>
          <w:bCs/>
          <w:sz w:val="20"/>
          <w:szCs w:val="20"/>
        </w:rPr>
      </w:pPr>
      <w:r w:rsidRPr="00FE4499">
        <w:rPr>
          <w:rFonts w:ascii="Arial Narrow" w:hAnsi="Arial Narrow" w:cs="Arial"/>
          <w:b/>
          <w:bCs/>
          <w:sz w:val="20"/>
          <w:szCs w:val="20"/>
        </w:rPr>
        <w:t>Informacje dotyczące sytuacji ekonomicznej przedsiębiorcy</w:t>
      </w:r>
      <w:r w:rsidRPr="00FE4499">
        <w:rPr>
          <w:rStyle w:val="Odwoanieprzypisudolnego"/>
          <w:rFonts w:ascii="Arial Narrow" w:hAnsi="Arial Narrow" w:cs="Arial"/>
          <w:b/>
          <w:bCs/>
          <w:sz w:val="20"/>
          <w:szCs w:val="20"/>
        </w:rPr>
        <w:footnoteReference w:id="24"/>
      </w:r>
      <w:r w:rsidRPr="00FE4499">
        <w:rPr>
          <w:rFonts w:ascii="Arial Narrow" w:hAnsi="Arial Narrow" w:cs="Arial"/>
          <w:b/>
          <w:bCs/>
          <w:sz w:val="20"/>
          <w:szCs w:val="20"/>
        </w:rPr>
        <w:t>, któremu ma być udzielone dofinansowanie</w:t>
      </w:r>
      <w:r w:rsidRPr="00FE4499">
        <w:rPr>
          <w:rStyle w:val="Odwoanieprzypisudolnego"/>
          <w:rFonts w:ascii="Arial Narrow" w:hAnsi="Arial Narrow" w:cs="Arial"/>
          <w:b/>
          <w:bCs/>
          <w:sz w:val="20"/>
          <w:szCs w:val="20"/>
        </w:rPr>
        <w:footnoteReference w:id="25"/>
      </w:r>
    </w:p>
    <w:p w:rsidR="005A0F26" w:rsidRPr="00FE4499" w:rsidRDefault="005A0F26">
      <w:pPr>
        <w:autoSpaceDE w:val="0"/>
        <w:autoSpaceDN w:val="0"/>
        <w:adjustRightInd w:val="0"/>
        <w:jc w:val="both"/>
        <w:rPr>
          <w:rFonts w:ascii="Arial Narrow" w:hAnsi="Arial Narrow" w:cs="Arial"/>
          <w:color w:val="000000"/>
          <w:sz w:val="20"/>
          <w:szCs w:val="20"/>
        </w:rPr>
      </w:pPr>
    </w:p>
    <w:p w:rsidR="005A0F26" w:rsidRPr="00FE4499" w:rsidRDefault="005A0F26">
      <w:pPr>
        <w:autoSpaceDE w:val="0"/>
        <w:autoSpaceDN w:val="0"/>
        <w:adjustRightInd w:val="0"/>
        <w:jc w:val="both"/>
        <w:rPr>
          <w:rFonts w:ascii="Arial Narrow" w:hAnsi="Arial Narrow" w:cs="Arial"/>
          <w:sz w:val="20"/>
          <w:szCs w:val="20"/>
        </w:rPr>
      </w:pPr>
      <w:r w:rsidRPr="00FE4499">
        <w:rPr>
          <w:rFonts w:ascii="Arial Narrow" w:hAnsi="Arial Narrow" w:cs="Arial"/>
          <w:color w:val="000000"/>
          <w:sz w:val="20"/>
          <w:szCs w:val="20"/>
        </w:rPr>
        <w:t>Na podstawie art. 3 ust. 3 lit. d) Rozporządzenia Parlamentu Europejskiego i Rady (UE) nr 1301/2013</w:t>
      </w:r>
      <w:r w:rsidRPr="00FE4499">
        <w:rPr>
          <w:rStyle w:val="Odwoanieprzypisudolnego"/>
          <w:rFonts w:ascii="Arial Narrow" w:hAnsi="Arial Narrow" w:cs="Arial"/>
          <w:color w:val="000000"/>
          <w:sz w:val="20"/>
          <w:szCs w:val="20"/>
        </w:rPr>
        <w:footnoteReference w:id="26"/>
      </w:r>
      <w:r w:rsidRPr="00FE4499">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FE4499">
        <w:rPr>
          <w:rStyle w:val="Odwoanieprzypisudolnego"/>
          <w:rFonts w:ascii="Arial Narrow" w:hAnsi="Arial Narrow" w:cs="Arial"/>
          <w:color w:val="000000"/>
          <w:sz w:val="20"/>
          <w:szCs w:val="20"/>
        </w:rPr>
        <w:footnoteReference w:id="27"/>
      </w:r>
      <w:r w:rsidRPr="00FE4499">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FE4499" w:rsidRDefault="005A0F26">
      <w:pPr>
        <w:rPr>
          <w:rFonts w:ascii="Arial Narrow" w:hAnsi="Arial Narrow" w:cs="Arial"/>
          <w:b/>
          <w:bCs/>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FE4499">
        <w:rPr>
          <w:rStyle w:val="Odwoanieprzypisudolnego"/>
          <w:rFonts w:ascii="Arial Narrow" w:hAnsi="Arial Narrow" w:cs="Arial"/>
          <w:bCs/>
          <w:sz w:val="20"/>
          <w:szCs w:val="20"/>
        </w:rPr>
        <w:footnoteReference w:id="28"/>
      </w:r>
      <w:r w:rsidRPr="00FE4499">
        <w:rPr>
          <w:rFonts w:ascii="Arial Narrow" w:hAnsi="Arial Narrow" w:cs="Arial"/>
          <w:bCs/>
          <w:sz w:val="20"/>
          <w:szCs w:val="20"/>
        </w:rPr>
        <w:t xml:space="preserve"> (nie dotyczy przedsiębiorców mikro, małych lub średnich</w:t>
      </w:r>
      <w:r w:rsidRPr="00FE4499">
        <w:rPr>
          <w:rStyle w:val="Odwoanieprzypisudolnego"/>
          <w:rFonts w:ascii="Arial Narrow" w:hAnsi="Arial Narrow" w:cs="Arial"/>
          <w:bCs/>
          <w:sz w:val="20"/>
          <w:szCs w:val="20"/>
        </w:rPr>
        <w:footnoteReference w:id="29"/>
      </w:r>
      <w:r w:rsidRPr="00FE4499">
        <w:rPr>
          <w:rStyle w:val="Odwoanieprzypisudolnego"/>
          <w:rFonts w:ascii="Arial Narrow" w:hAnsi="Arial Narrow" w:cs="Arial"/>
          <w:bCs/>
          <w:sz w:val="20"/>
          <w:szCs w:val="20"/>
        </w:rPr>
        <w:t xml:space="preserve"> </w:t>
      </w:r>
      <w:r w:rsidRPr="00FE4499">
        <w:rPr>
          <w:rFonts w:ascii="Arial Narrow" w:hAnsi="Arial Narrow" w:cs="Arial"/>
          <w:bCs/>
          <w:sz w:val="20"/>
          <w:szCs w:val="20"/>
        </w:rPr>
        <w:t>istniejących krócej niż 3 lata- od dnia ich utworzenia do dnia złożenia wniosku)?</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FE4499">
        <w:rPr>
          <w:rStyle w:val="Odwoanieprzypisudolnego"/>
          <w:rFonts w:ascii="Arial Narrow" w:hAnsi="Arial Narrow" w:cs="Arial"/>
          <w:bCs/>
          <w:sz w:val="20"/>
          <w:szCs w:val="20"/>
        </w:rPr>
        <w:t xml:space="preserve"> </w:t>
      </w:r>
      <w:r w:rsidRPr="00FE4499">
        <w:rPr>
          <w:rFonts w:ascii="Arial Narrow" w:hAnsi="Arial Narrow" w:cs="Arial"/>
          <w:bCs/>
          <w:sz w:val="20"/>
          <w:szCs w:val="20"/>
        </w:rPr>
        <w:t>istniejących krócej niż 3 lata- od dnia ich utworzenia do dnia złożenia wniosku)?</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b/>
          <w:bCs/>
          <w:sz w:val="20"/>
          <w:szCs w:val="20"/>
        </w:rPr>
      </w:pPr>
    </w:p>
    <w:p w:rsidR="005A0F26" w:rsidRPr="00FE4499" w:rsidRDefault="005A0F26">
      <w:pPr>
        <w:rPr>
          <w:rFonts w:ascii="Arial Narrow" w:hAnsi="Arial Narrow" w:cs="Arial"/>
          <w:b/>
          <w:bCs/>
          <w:sz w:val="20"/>
          <w:szCs w:val="20"/>
        </w:rPr>
      </w:pPr>
    </w:p>
    <w:p w:rsidR="005A0F26" w:rsidRPr="00FE4499" w:rsidRDefault="005A0F26">
      <w:pPr>
        <w:rPr>
          <w:rFonts w:ascii="Arial Narrow" w:hAnsi="Arial Narrow" w:cs="Arial"/>
          <w:bCs/>
          <w:sz w:val="20"/>
          <w:szCs w:val="20"/>
        </w:rPr>
      </w:pPr>
      <w:r w:rsidRPr="00FE4499">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FE4499" w:rsidRDefault="005A0F26">
      <w:pPr>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b/>
          <w:bCs/>
          <w:sz w:val="20"/>
          <w:szCs w:val="20"/>
        </w:rPr>
      </w:pPr>
    </w:p>
    <w:p w:rsidR="005A0F26" w:rsidRPr="00FE4499" w:rsidRDefault="005A0F26">
      <w:pPr>
        <w:jc w:val="both"/>
        <w:rPr>
          <w:rFonts w:ascii="Arial Narrow" w:hAnsi="Arial Narrow" w:cs="Arial"/>
          <w:bCs/>
          <w:sz w:val="20"/>
          <w:szCs w:val="20"/>
        </w:rPr>
      </w:pPr>
      <w:r w:rsidRPr="00FE4499">
        <w:rPr>
          <w:rFonts w:ascii="Arial Narrow" w:hAnsi="Arial Narrow" w:cs="Arial"/>
          <w:bCs/>
          <w:sz w:val="20"/>
          <w:szCs w:val="20"/>
        </w:rPr>
        <w:t xml:space="preserve">5) </w:t>
      </w:r>
      <w:r w:rsidRPr="00FE4499">
        <w:rPr>
          <w:rFonts w:ascii="Arial Narrow" w:hAnsi="Arial Narrow" w:cs="Arial"/>
          <w:sz w:val="20"/>
          <w:szCs w:val="20"/>
        </w:rPr>
        <w:t xml:space="preserve">W przypadku ubiegania się o dofinansowanie z RPO WŁ, które stanowi pomoc publiczną udzielaną na podstawie rozporządzenia Ministra </w:t>
      </w:r>
      <w:r w:rsidR="00DF4570">
        <w:rPr>
          <w:rFonts w:ascii="Arial Narrow" w:hAnsi="Arial Narrow" w:cs="Arial"/>
          <w:sz w:val="20"/>
          <w:szCs w:val="20"/>
        </w:rPr>
        <w:t>właściwego ds. r</w:t>
      </w:r>
      <w:r w:rsidRPr="00FE4499">
        <w:rPr>
          <w:rFonts w:ascii="Arial Narrow" w:hAnsi="Arial Narrow" w:cs="Arial"/>
          <w:sz w:val="20"/>
          <w:szCs w:val="20"/>
        </w:rPr>
        <w:t xml:space="preserve">ozwoju opartego o  </w:t>
      </w:r>
      <w:r w:rsidRPr="00FE4499">
        <w:rPr>
          <w:rFonts w:ascii="Arial Narrow" w:hAnsi="Arial Narrow" w:cs="Arial"/>
          <w:i/>
          <w:sz w:val="20"/>
          <w:szCs w:val="20"/>
          <w:u w:val="single"/>
        </w:rPr>
        <w:t>R</w:t>
      </w:r>
      <w:r w:rsidRPr="00FE4499">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FE4499">
        <w:rPr>
          <w:rFonts w:ascii="Arial Narrow" w:hAnsi="Arial Narrow" w:cs="Arial"/>
          <w:bCs/>
          <w:sz w:val="20"/>
          <w:szCs w:val="20"/>
        </w:rPr>
        <w:t>, należy odpowiedzieć dodatkowo na pytanie:</w:t>
      </w:r>
    </w:p>
    <w:p w:rsidR="005A0F26" w:rsidRPr="00FE4499" w:rsidRDefault="005A0F26">
      <w:pPr>
        <w:jc w:val="both"/>
        <w:rPr>
          <w:rFonts w:ascii="Arial Narrow" w:hAnsi="Arial Narrow" w:cs="Arial"/>
          <w:sz w:val="20"/>
          <w:szCs w:val="20"/>
        </w:rPr>
      </w:pPr>
      <w:r w:rsidRPr="00FE4499">
        <w:rPr>
          <w:rFonts w:ascii="Arial Narrow" w:hAnsi="Arial Narrow" w:cs="Arial"/>
          <w:bCs/>
          <w:sz w:val="20"/>
          <w:szCs w:val="20"/>
        </w:rPr>
        <w:t xml:space="preserve">Czy podmiot </w:t>
      </w:r>
      <w:r w:rsidRPr="00FE4499">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FE4499">
        <w:rPr>
          <w:rStyle w:val="Odwoanieprzypisudolnego"/>
          <w:rFonts w:ascii="Arial Narrow" w:hAnsi="Arial Narrow" w:cs="Arial"/>
          <w:sz w:val="20"/>
          <w:szCs w:val="20"/>
          <w:vertAlign w:val="baseline"/>
        </w:rPr>
        <w:t xml:space="preserve"> </w:t>
      </w:r>
      <w:r w:rsidRPr="00FE4499">
        <w:rPr>
          <w:rStyle w:val="Odwoanieprzypisudolnego"/>
          <w:rFonts w:ascii="Arial Narrow" w:hAnsi="Arial Narrow" w:cs="Arial"/>
          <w:sz w:val="20"/>
          <w:szCs w:val="20"/>
        </w:rPr>
        <w:footnoteReference w:id="30"/>
      </w:r>
      <w:r w:rsidRPr="00FE4499">
        <w:rPr>
          <w:rFonts w:ascii="Arial Narrow" w:hAnsi="Arial Narrow" w:cs="Arial"/>
          <w:sz w:val="20"/>
          <w:szCs w:val="20"/>
        </w:rPr>
        <w:t>?</w:t>
      </w:r>
    </w:p>
    <w:p w:rsidR="005A0F26" w:rsidRPr="00FE4499" w:rsidRDefault="005A0F26">
      <w:pPr>
        <w:jc w:val="both"/>
        <w:rPr>
          <w:rFonts w:ascii="Arial Narrow" w:hAnsi="Arial Narrow" w:cs="Arial"/>
          <w:sz w:val="20"/>
          <w:szCs w:val="20"/>
        </w:rPr>
      </w:pPr>
    </w:p>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rPr>
          <w:rFonts w:ascii="Arial Narrow" w:hAnsi="Arial Narrow" w:cs="Arial"/>
          <w:sz w:val="20"/>
          <w:szCs w:val="20"/>
        </w:rPr>
      </w:pPr>
    </w:p>
    <w:p w:rsidR="005A0F26" w:rsidRPr="00FE4499" w:rsidRDefault="005A0F26">
      <w:pPr>
        <w:jc w:val="both"/>
        <w:rPr>
          <w:rFonts w:ascii="Arial Narrow" w:hAnsi="Arial Narrow" w:cs="Arial"/>
          <w:sz w:val="20"/>
          <w:szCs w:val="20"/>
        </w:rPr>
      </w:pPr>
      <w:r w:rsidRPr="00FE4499">
        <w:rPr>
          <w:rFonts w:ascii="Arial Narrow" w:hAnsi="Arial Narrow" w:cs="Arial"/>
          <w:sz w:val="20"/>
          <w:szCs w:val="20"/>
        </w:rPr>
        <w:t>6) Czy którykolwiek z przedsiębiorców powiązanych z Wnioskodawcą spełnia co najmniej jedną z przesłanek określonych w pkt 1-5?</w:t>
      </w:r>
    </w:p>
    <w:p w:rsidR="005A0F26" w:rsidRPr="00FE4499" w:rsidRDefault="005A0F26">
      <w:pPr>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FE4499" w:rsidTr="00796EC7">
        <w:trPr>
          <w:trHeight w:val="345"/>
        </w:trPr>
        <w:tc>
          <w:tcPr>
            <w:tcW w:w="1627" w:type="dxa"/>
            <w:tcBorders>
              <w:top w:val="nil"/>
              <w:left w:val="nil"/>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FE4499" w:rsidRDefault="005A0F26">
            <w:pPr>
              <w:rPr>
                <w:rFonts w:ascii="Arial Narrow" w:hAnsi="Arial Narrow" w:cs="Arial"/>
                <w:sz w:val="20"/>
                <w:szCs w:val="20"/>
              </w:rPr>
            </w:pPr>
            <w:r w:rsidRPr="00FE4499">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w:t>
            </w:r>
          </w:p>
        </w:tc>
      </w:tr>
    </w:tbl>
    <w:p w:rsidR="005A0F26" w:rsidRPr="00FE4499" w:rsidRDefault="005A0F26">
      <w:pPr>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FE4499" w:rsidTr="00796EC7">
        <w:trPr>
          <w:trHeight w:val="345"/>
        </w:trPr>
        <w:tc>
          <w:tcPr>
            <w:tcW w:w="1628" w:type="dxa"/>
            <w:tcBorders>
              <w:top w:val="nil"/>
              <w:left w:val="nil"/>
              <w:bottom w:val="nil"/>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FE4499" w:rsidRDefault="005A0F26">
            <w:pPr>
              <w:rPr>
                <w:rFonts w:ascii="Arial Narrow" w:hAnsi="Arial Narrow" w:cs="Arial"/>
                <w:b/>
                <w:bCs/>
                <w:sz w:val="20"/>
                <w:szCs w:val="20"/>
              </w:rPr>
            </w:pPr>
            <w:r w:rsidRPr="00FE4499">
              <w:rPr>
                <w:rFonts w:ascii="Arial Narrow" w:hAnsi="Arial Narrow" w:cs="Arial"/>
                <w:b/>
                <w:bCs/>
                <w:sz w:val="20"/>
                <w:szCs w:val="20"/>
              </w:rPr>
              <w:t>nie dotyczy</w:t>
            </w:r>
          </w:p>
        </w:tc>
      </w:tr>
    </w:tbl>
    <w:p w:rsidR="005A0F26" w:rsidRPr="00FE4499" w:rsidRDefault="005A0F26">
      <w:pPr>
        <w:jc w:val="both"/>
        <w:rPr>
          <w:rFonts w:ascii="Arial Narrow" w:hAnsi="Arial Narrow" w:cs="Arial"/>
          <w:b/>
          <w:sz w:val="20"/>
          <w:szCs w:val="20"/>
        </w:rPr>
      </w:pPr>
    </w:p>
    <w:p w:rsidR="005A0F26" w:rsidRPr="00FE4499" w:rsidRDefault="005A0F26">
      <w:pPr>
        <w:jc w:val="both"/>
        <w:rPr>
          <w:rFonts w:ascii="Arial Narrow" w:hAnsi="Arial Narrow" w:cs="Arial"/>
          <w:b/>
          <w:sz w:val="20"/>
          <w:szCs w:val="20"/>
        </w:rPr>
      </w:pPr>
    </w:p>
    <w:p w:rsidR="005A0F26" w:rsidRPr="00FE4499" w:rsidRDefault="005A0F26">
      <w:pPr>
        <w:jc w:val="both"/>
        <w:rPr>
          <w:rFonts w:ascii="Arial Narrow" w:hAnsi="Arial Narrow" w:cs="Arial"/>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jc w:val="both"/>
        <w:rPr>
          <w:rFonts w:ascii="Arial Narrow" w:hAnsi="Arial Narrow" w:cs="Arial"/>
          <w:b/>
          <w:bCs/>
          <w:sz w:val="20"/>
          <w:szCs w:val="20"/>
        </w:rPr>
      </w:pPr>
    </w:p>
    <w:p w:rsidR="005A0F26" w:rsidRPr="00FE4499" w:rsidRDefault="005A0F26">
      <w:pPr>
        <w:ind w:left="142"/>
        <w:jc w:val="both"/>
        <w:rPr>
          <w:rFonts w:ascii="Arial Narrow" w:hAnsi="Arial Narrow" w:cs="Arial"/>
          <w:b/>
          <w:sz w:val="20"/>
          <w:szCs w:val="20"/>
        </w:rPr>
      </w:pPr>
      <w:r w:rsidRPr="00FE4499">
        <w:rPr>
          <w:rFonts w:ascii="Arial Narrow" w:hAnsi="Arial Narrow" w:cs="Arial"/>
          <w:b/>
          <w:sz w:val="20"/>
          <w:szCs w:val="20"/>
        </w:rPr>
        <w:t>………………………………………………………………………………………..</w:t>
      </w:r>
    </w:p>
    <w:p w:rsidR="00DF4570" w:rsidRPr="00067EF2" w:rsidRDefault="005A0F26" w:rsidP="00DF4570">
      <w:pPr>
        <w:ind w:left="142"/>
        <w:jc w:val="both"/>
        <w:rPr>
          <w:rFonts w:ascii="Arial Narrow" w:hAnsi="Arial Narrow"/>
          <w:sz w:val="22"/>
          <w:szCs w:val="22"/>
        </w:rPr>
      </w:pPr>
      <w:r w:rsidRPr="00FE4499">
        <w:rPr>
          <w:rFonts w:ascii="Arial Narrow" w:hAnsi="Arial Narrow" w:cs="Arial"/>
          <w:sz w:val="16"/>
          <w:szCs w:val="20"/>
        </w:rPr>
        <w:t xml:space="preserve">Wnioskodawcy </w:t>
      </w:r>
      <w:r w:rsidR="00DF4570" w:rsidRPr="00CA6EEA">
        <w:rPr>
          <w:rFonts w:ascii="Arial Narrow" w:hAnsi="Arial Narrow"/>
          <w:sz w:val="14"/>
          <w:szCs w:val="16"/>
        </w:rPr>
        <w:t>Data i podpis osoby upoważnionej do składania oświadczeń woli w imieniu wnioskodawcy</w:t>
      </w:r>
      <w:r w:rsidR="00DF4570" w:rsidRPr="00CA6EEA" w:rsidDel="0072783E">
        <w:rPr>
          <w:rFonts w:ascii="Arial Narrow" w:hAnsi="Arial Narrow"/>
          <w:sz w:val="14"/>
          <w:szCs w:val="16"/>
        </w:rPr>
        <w:t xml:space="preserve"> </w:t>
      </w:r>
    </w:p>
    <w:p w:rsidR="005A0F26" w:rsidRPr="00FE4499" w:rsidRDefault="005A0F26">
      <w:pPr>
        <w:ind w:left="142"/>
        <w:jc w:val="both"/>
        <w:rPr>
          <w:rFonts w:ascii="Arial Narrow" w:hAnsi="Arial Narrow" w:cs="Arial"/>
          <w:sz w:val="16"/>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5A0F26" w:rsidRPr="00FE4499" w:rsidRDefault="005A0F26" w:rsidP="004054B5">
      <w:pPr>
        <w:spacing w:line="276" w:lineRule="auto"/>
        <w:rPr>
          <w:rFonts w:ascii="Arial Narrow" w:hAnsi="Arial Narrow" w:cs="Arial"/>
          <w:sz w:val="20"/>
          <w:szCs w:val="20"/>
        </w:rPr>
      </w:pPr>
    </w:p>
    <w:p w:rsidR="007A0EE7" w:rsidRPr="00FE4499" w:rsidRDefault="007A0EE7" w:rsidP="004054B5">
      <w:pPr>
        <w:spacing w:line="276" w:lineRule="auto"/>
        <w:rPr>
          <w:rFonts w:ascii="Arial Narrow" w:hAnsi="Arial Narrow" w:cs="Arial"/>
          <w:sz w:val="20"/>
          <w:szCs w:val="20"/>
        </w:rPr>
      </w:pPr>
    </w:p>
    <w:p w:rsidR="007A0EE7" w:rsidRPr="00FE4499" w:rsidRDefault="007A0EE7" w:rsidP="004054B5">
      <w:pPr>
        <w:spacing w:line="276" w:lineRule="auto"/>
        <w:rPr>
          <w:rFonts w:ascii="Arial Narrow" w:hAnsi="Arial Narrow" w:cs="Arial"/>
          <w:sz w:val="20"/>
          <w:szCs w:val="20"/>
        </w:rPr>
      </w:pPr>
    </w:p>
    <w:p w:rsidR="007A0EE7" w:rsidRPr="00FE4499" w:rsidRDefault="007A0EE7" w:rsidP="004054B5">
      <w:pPr>
        <w:spacing w:line="276" w:lineRule="auto"/>
        <w:rPr>
          <w:rFonts w:ascii="Arial Narrow" w:hAnsi="Arial Narrow" w:cs="Arial"/>
          <w:sz w:val="20"/>
          <w:szCs w:val="20"/>
        </w:rPr>
      </w:pPr>
    </w:p>
    <w:p w:rsidR="008C10A4" w:rsidRPr="00FE4499" w:rsidRDefault="008C10A4">
      <w:pPr>
        <w:rPr>
          <w:rFonts w:ascii="Arial Narrow" w:hAnsi="Arial Narrow" w:cs="Arial"/>
          <w:b/>
          <w:sz w:val="20"/>
          <w:szCs w:val="20"/>
        </w:rPr>
      </w:pPr>
      <w:r w:rsidRPr="00FE4499">
        <w:rPr>
          <w:rFonts w:ascii="Arial Narrow" w:hAnsi="Arial Narrow" w:cs="Arial"/>
          <w:b/>
          <w:sz w:val="20"/>
          <w:szCs w:val="20"/>
        </w:rPr>
        <w:br w:type="page"/>
      </w:r>
    </w:p>
    <w:p w:rsidR="007A0EE7" w:rsidRPr="00FE4499" w:rsidRDefault="00A11A18" w:rsidP="007A0EE7">
      <w:pPr>
        <w:ind w:left="142"/>
        <w:rPr>
          <w:rFonts w:ascii="Arial Narrow" w:hAnsi="Arial Narrow" w:cs="Arial"/>
          <w:b/>
          <w:sz w:val="20"/>
          <w:szCs w:val="20"/>
        </w:rPr>
      </w:pPr>
      <w:r w:rsidRPr="00FE4499">
        <w:rPr>
          <w:rFonts w:ascii="Arial Narrow" w:hAnsi="Arial Narrow" w:cs="Arial"/>
          <w:b/>
          <w:sz w:val="20"/>
          <w:szCs w:val="20"/>
        </w:rPr>
        <w:lastRenderedPageBreak/>
        <w:t>AD. ZAŁĄCZNIK NR 14</w:t>
      </w:r>
    </w:p>
    <w:p w:rsidR="007A0EE7" w:rsidRPr="00FE4499" w:rsidRDefault="007A0EE7" w:rsidP="007A0EE7">
      <w:pPr>
        <w:ind w:left="142"/>
        <w:rPr>
          <w:rFonts w:ascii="Arial Narrow" w:hAnsi="Arial Narrow" w:cs="Arial"/>
          <w:b/>
          <w:sz w:val="20"/>
          <w:szCs w:val="20"/>
        </w:rPr>
      </w:pPr>
    </w:p>
    <w:p w:rsidR="007A0EE7" w:rsidRPr="00FE4499" w:rsidRDefault="007A0EE7" w:rsidP="007A0EE7">
      <w:pPr>
        <w:ind w:left="142"/>
        <w:rPr>
          <w:rFonts w:ascii="Arial Narrow" w:hAnsi="Arial Narrow" w:cs="Arial"/>
          <w:sz w:val="20"/>
          <w:szCs w:val="20"/>
        </w:rPr>
      </w:pPr>
      <w:r w:rsidRPr="00FE4499">
        <w:rPr>
          <w:rFonts w:ascii="Arial Narrow" w:hAnsi="Arial Narrow" w:cs="Arial"/>
          <w:sz w:val="20"/>
          <w:szCs w:val="20"/>
        </w:rPr>
        <w:t>…………………………………...</w:t>
      </w:r>
      <w:r w:rsidRPr="00FE4499">
        <w:rPr>
          <w:rFonts w:ascii="Arial Narrow" w:hAnsi="Arial Narrow" w:cs="Arial"/>
          <w:sz w:val="20"/>
          <w:szCs w:val="20"/>
        </w:rPr>
        <w:tab/>
      </w:r>
      <w:r w:rsidRPr="00FE4499">
        <w:rPr>
          <w:rFonts w:ascii="Arial Narrow" w:hAnsi="Arial Narrow" w:cs="Arial"/>
          <w:sz w:val="20"/>
          <w:szCs w:val="20"/>
        </w:rPr>
        <w:tab/>
      </w:r>
      <w:r w:rsidRPr="00FE4499">
        <w:rPr>
          <w:rFonts w:ascii="Arial Narrow" w:hAnsi="Arial Narrow" w:cs="Arial"/>
          <w:sz w:val="20"/>
          <w:szCs w:val="20"/>
        </w:rPr>
        <w:tab/>
      </w:r>
      <w:r w:rsidR="000F6E9A" w:rsidRPr="00FE4499">
        <w:rPr>
          <w:rFonts w:ascii="Arial Narrow" w:hAnsi="Arial Narrow" w:cs="Arial"/>
          <w:sz w:val="20"/>
          <w:szCs w:val="20"/>
        </w:rPr>
        <w:t xml:space="preserve">                        </w:t>
      </w:r>
      <w:r w:rsidRPr="00FE4499">
        <w:rPr>
          <w:rFonts w:ascii="Arial Narrow" w:hAnsi="Arial Narrow" w:cs="Arial"/>
          <w:sz w:val="20"/>
          <w:szCs w:val="20"/>
        </w:rPr>
        <w:t>……….………………………</w:t>
      </w:r>
    </w:p>
    <w:p w:rsidR="007A0EE7" w:rsidRPr="00FE4499" w:rsidRDefault="007A0EE7" w:rsidP="007A0EE7">
      <w:pPr>
        <w:ind w:left="142"/>
        <w:rPr>
          <w:rFonts w:ascii="Arial Narrow" w:hAnsi="Arial Narrow" w:cs="Arial"/>
          <w:i/>
          <w:sz w:val="20"/>
          <w:szCs w:val="20"/>
        </w:rPr>
      </w:pPr>
      <w:r w:rsidRPr="00FE4499">
        <w:rPr>
          <w:rFonts w:ascii="Arial Narrow" w:hAnsi="Arial Narrow" w:cs="Arial"/>
          <w:i/>
          <w:sz w:val="20"/>
          <w:szCs w:val="20"/>
        </w:rPr>
        <w:t xml:space="preserve">Nazwa Wnioskodawcy </w:t>
      </w:r>
      <w:r w:rsidRPr="00FE4499">
        <w:rPr>
          <w:rFonts w:ascii="Arial Narrow" w:hAnsi="Arial Narrow" w:cs="Arial"/>
          <w:i/>
          <w:sz w:val="20"/>
          <w:szCs w:val="20"/>
        </w:rPr>
        <w:tab/>
      </w:r>
      <w:r w:rsidRPr="00FE4499">
        <w:rPr>
          <w:rFonts w:ascii="Arial Narrow" w:hAnsi="Arial Narrow" w:cs="Arial"/>
          <w:i/>
          <w:sz w:val="20"/>
          <w:szCs w:val="20"/>
        </w:rPr>
        <w:tab/>
      </w:r>
      <w:r w:rsidRPr="00FE4499">
        <w:rPr>
          <w:rFonts w:ascii="Arial Narrow" w:hAnsi="Arial Narrow" w:cs="Arial"/>
          <w:i/>
          <w:sz w:val="20"/>
          <w:szCs w:val="20"/>
        </w:rPr>
        <w:tab/>
      </w:r>
      <w:r w:rsidRPr="00FE4499">
        <w:rPr>
          <w:rFonts w:ascii="Arial Narrow" w:hAnsi="Arial Narrow" w:cs="Arial"/>
          <w:i/>
          <w:sz w:val="20"/>
          <w:szCs w:val="20"/>
        </w:rPr>
        <w:tab/>
      </w:r>
      <w:r w:rsidRPr="00FE4499">
        <w:rPr>
          <w:rFonts w:ascii="Arial Narrow" w:hAnsi="Arial Narrow" w:cs="Arial"/>
          <w:i/>
          <w:sz w:val="20"/>
          <w:szCs w:val="20"/>
        </w:rPr>
        <w:tab/>
        <w:t xml:space="preserve">                    Miejscowość, data </w:t>
      </w:r>
      <w:r w:rsidRPr="00FE4499">
        <w:rPr>
          <w:rFonts w:ascii="Arial Narrow" w:hAnsi="Arial Narrow" w:cs="Arial"/>
          <w:i/>
          <w:sz w:val="20"/>
          <w:szCs w:val="20"/>
        </w:rPr>
        <w:tab/>
        <w:t xml:space="preserve"> </w:t>
      </w:r>
    </w:p>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jc w:val="center"/>
        <w:rPr>
          <w:rFonts w:ascii="Arial Narrow" w:hAnsi="Arial Narrow" w:cs="Arial"/>
          <w:b/>
          <w:bCs/>
          <w:sz w:val="20"/>
          <w:szCs w:val="20"/>
        </w:rPr>
      </w:pPr>
      <w:r w:rsidRPr="00FE4499">
        <w:rPr>
          <w:rFonts w:ascii="Arial Narrow" w:hAnsi="Arial Narrow" w:cs="Arial"/>
          <w:b/>
          <w:bCs/>
          <w:sz w:val="20"/>
          <w:szCs w:val="20"/>
        </w:rPr>
        <w:t>OŚWIADCZENIE O WIELKOŚCI PRZEDSIĘBIORCY</w:t>
      </w:r>
      <w:r w:rsidRPr="00FE4499">
        <w:rPr>
          <w:rStyle w:val="Odwoanieprzypisudolnego"/>
          <w:rFonts w:ascii="Arial Narrow" w:hAnsi="Arial Narrow" w:cs="Arial"/>
          <w:b/>
          <w:bCs/>
          <w:sz w:val="20"/>
          <w:szCs w:val="20"/>
        </w:rPr>
        <w:footnoteReference w:id="31"/>
      </w:r>
    </w:p>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związku z ubieganiem się o przyznanie dofinansowania ze środków </w:t>
      </w:r>
      <w:r w:rsidRPr="00FE4499">
        <w:rPr>
          <w:rFonts w:ascii="Arial Narrow" w:hAnsi="Arial Narrow" w:cs="Arial"/>
          <w:iCs/>
          <w:sz w:val="20"/>
          <w:szCs w:val="20"/>
        </w:rPr>
        <w:t>Regionalnego Programu Operacyjnego Województwa Łódzkiego na lata 2014–2020</w:t>
      </w:r>
      <w:r w:rsidRPr="00FE4499">
        <w:rPr>
          <w:rFonts w:ascii="Arial Narrow" w:hAnsi="Arial Narrow" w:cs="Arial"/>
          <w:sz w:val="20"/>
          <w:szCs w:val="20"/>
        </w:rPr>
        <w:t xml:space="preserve"> na realizację projektu pn.</w:t>
      </w:r>
    </w:p>
    <w:p w:rsidR="007A0EE7" w:rsidRPr="00FE4499" w:rsidRDefault="007A0EE7" w:rsidP="007A0EE7">
      <w:pPr>
        <w:ind w:left="142"/>
        <w:jc w:val="both"/>
        <w:rPr>
          <w:rFonts w:ascii="Arial Narrow" w:hAnsi="Arial Narrow" w:cs="Arial"/>
          <w:sz w:val="20"/>
          <w:szCs w:val="20"/>
        </w:rPr>
      </w:pP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oświadczam, że na dzień złożenia wniosku przedsiębiorstwo spełnia </w:t>
      </w:r>
      <w:r w:rsidRPr="00FE4499">
        <w:rPr>
          <w:rFonts w:ascii="Arial Narrow" w:hAnsi="Arial Narrow" w:cs="Arial"/>
          <w:b/>
          <w:bCs/>
          <w:sz w:val="20"/>
          <w:szCs w:val="20"/>
        </w:rPr>
        <w:t xml:space="preserve">wszystkie kryteria, </w:t>
      </w:r>
      <w:r w:rsidRPr="00FE4499">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FE4499"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MIKROPRZEDSIĘBIORCY</w:t>
            </w:r>
          </w:p>
        </w:tc>
      </w:tr>
      <w:tr w:rsidR="007A0EE7" w:rsidRPr="00FE4499"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sz w:val="20"/>
                <w:szCs w:val="20"/>
              </w:rPr>
            </w:pPr>
            <w:r w:rsidRPr="00FE4499">
              <w:rPr>
                <w:rFonts w:ascii="Arial Narrow" w:hAnsi="Arial Narrow" w:cs="Arial"/>
                <w:b/>
                <w:bCs/>
                <w:sz w:val="20"/>
                <w:szCs w:val="20"/>
              </w:rPr>
              <w:t>MAŁEGO PRZEDSIĘBIORCY</w:t>
            </w:r>
          </w:p>
        </w:tc>
      </w:tr>
      <w:tr w:rsidR="007A0EE7" w:rsidRPr="00FE449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sz w:val="20"/>
                <w:szCs w:val="20"/>
              </w:rPr>
            </w:pPr>
            <w:r w:rsidRPr="00FE4499">
              <w:rPr>
                <w:rFonts w:ascii="Arial Narrow" w:hAnsi="Arial Narrow" w:cs="Arial"/>
                <w:b/>
                <w:bCs/>
                <w:sz w:val="20"/>
                <w:szCs w:val="20"/>
              </w:rPr>
              <w:t>ŚREDNIEGO PRZEDSIĘBIORCY</w:t>
            </w:r>
          </w:p>
        </w:tc>
      </w:tr>
      <w:tr w:rsidR="007A0EE7" w:rsidRPr="00FE449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DUŻEGO PRZEDSIĘBIORCY</w:t>
            </w:r>
            <w:r w:rsidRPr="00FE4499">
              <w:rPr>
                <w:rFonts w:ascii="Arial Narrow" w:hAnsi="Arial Narrow" w:cs="Arial"/>
                <w:sz w:val="20"/>
                <w:szCs w:val="20"/>
              </w:rPr>
              <w:t xml:space="preserve"> </w:t>
            </w:r>
            <w:r w:rsidRPr="00FE4499">
              <w:rPr>
                <w:rStyle w:val="Odwoanieprzypisudolnego"/>
                <w:rFonts w:ascii="Arial Narrow" w:hAnsi="Arial Narrow" w:cs="Arial"/>
                <w:sz w:val="20"/>
                <w:szCs w:val="20"/>
              </w:rPr>
              <w:footnoteReference w:id="32"/>
            </w:r>
          </w:p>
        </w:tc>
      </w:tr>
    </w:tbl>
    <w:p w:rsidR="007A0EE7" w:rsidRPr="00FE4499" w:rsidRDefault="007A0EE7" w:rsidP="007A0EE7">
      <w:pPr>
        <w:ind w:left="142"/>
        <w:rPr>
          <w:rFonts w:ascii="Arial Narrow" w:hAnsi="Arial Narrow" w:cs="Arial"/>
          <w:sz w:val="20"/>
          <w:szCs w:val="20"/>
        </w:rPr>
      </w:pPr>
    </w:p>
    <w:p w:rsidR="007A0EE7" w:rsidRPr="00FE4499" w:rsidRDefault="007A0EE7" w:rsidP="007A0EE7">
      <w:pPr>
        <w:ind w:left="142"/>
        <w:jc w:val="both"/>
        <w:rPr>
          <w:rFonts w:ascii="Arial Narrow" w:hAnsi="Arial Narrow" w:cs="Arial"/>
          <w:sz w:val="20"/>
          <w:szCs w:val="20"/>
          <w:u w:val="single"/>
        </w:rPr>
      </w:pPr>
      <w:r w:rsidRPr="00FE4499">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FE4499">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FE4499" w:rsidRDefault="007A0EE7" w:rsidP="007A0EE7">
      <w:pPr>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2051"/>
        <w:gridCol w:w="1447"/>
      </w:tblGrid>
      <w:tr w:rsidR="007A0EE7" w:rsidRPr="00FE4499"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Cs/>
                <w:sz w:val="16"/>
                <w:szCs w:val="16"/>
              </w:rPr>
            </w:pPr>
            <w:r w:rsidRPr="00FE4499">
              <w:rPr>
                <w:rFonts w:ascii="Arial Narrow" w:hAnsi="Arial Narrow" w:cs="Arial"/>
                <w:bCs/>
                <w:sz w:val="16"/>
                <w:szCs w:val="16"/>
              </w:rPr>
              <w:t xml:space="preserve">Dane historyczne dot. statusu Wnioskodawcy </w:t>
            </w:r>
          </w:p>
          <w:p w:rsidR="007A0EE7" w:rsidRPr="00FE4499" w:rsidRDefault="007A0EE7" w:rsidP="00D93C36">
            <w:pPr>
              <w:ind w:left="142"/>
              <w:jc w:val="center"/>
              <w:rPr>
                <w:rFonts w:ascii="Arial Narrow" w:hAnsi="Arial Narrow" w:cs="Arial"/>
                <w:sz w:val="16"/>
                <w:szCs w:val="16"/>
              </w:rPr>
            </w:pPr>
            <w:r w:rsidRPr="00FE4499">
              <w:rPr>
                <w:rFonts w:ascii="Arial Narrow" w:hAnsi="Arial Narrow" w:cs="Arial"/>
                <w:bCs/>
                <w:sz w:val="16"/>
                <w:szCs w:val="16"/>
              </w:rPr>
              <w:t>(z uwzględnieniem przedsiębiorstw partnerskich i/lub powiązanych- jeśli dotyczy)</w:t>
            </w:r>
          </w:p>
        </w:tc>
      </w:tr>
      <w:tr w:rsidR="007A0EE7" w:rsidRPr="00FE4499" w:rsidTr="00BA405D">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A11A18">
            <w:pPr>
              <w:pStyle w:val="Tekstprzypisudolnego"/>
              <w:ind w:left="142"/>
              <w:jc w:val="center"/>
              <w:rPr>
                <w:rFonts w:ascii="Arial Narrow" w:hAnsi="Arial Narrow" w:cs="Arial"/>
                <w:sz w:val="16"/>
                <w:szCs w:val="16"/>
              </w:rPr>
            </w:pPr>
            <w:r w:rsidRPr="00FE4499">
              <w:rPr>
                <w:rFonts w:ascii="Arial Narrow" w:hAnsi="Arial Narrow" w:cs="Arial"/>
                <w:sz w:val="16"/>
                <w:szCs w:val="16"/>
              </w:rPr>
              <w:t>W okresie sprawozdawczym za drugi rok wstecz od ostatniego okresu sprawozdawczego</w:t>
            </w:r>
          </w:p>
          <w:p w:rsidR="007A0EE7" w:rsidRPr="00FE4499" w:rsidRDefault="007A0EE7" w:rsidP="00A11A18">
            <w:pPr>
              <w:pStyle w:val="Tekstpodstawowy"/>
              <w:spacing w:after="0"/>
              <w:ind w:left="142"/>
              <w:jc w:val="center"/>
              <w:rPr>
                <w:rFonts w:ascii="Arial Narrow" w:hAnsi="Arial Narrow" w:cs="Arial"/>
                <w:sz w:val="16"/>
                <w:szCs w:val="16"/>
              </w:rPr>
            </w:pPr>
            <w:r w:rsidRPr="00FE4499">
              <w:rPr>
                <w:rFonts w:ascii="Arial Narrow" w:hAnsi="Arial Narrow" w:cs="Arial"/>
                <w:sz w:val="16"/>
                <w:szCs w:val="16"/>
              </w:rPr>
              <w:t xml:space="preserve">(od </w:t>
            </w:r>
            <w:proofErr w:type="spellStart"/>
            <w:r w:rsidRPr="00FE4499">
              <w:rPr>
                <w:rFonts w:ascii="Arial Narrow" w:hAnsi="Arial Narrow" w:cs="Arial"/>
                <w:sz w:val="16"/>
                <w:szCs w:val="16"/>
              </w:rPr>
              <w:t>dd.mm.rr</w:t>
            </w:r>
            <w:proofErr w:type="spellEnd"/>
            <w:r w:rsidRPr="00FE4499">
              <w:rPr>
                <w:rFonts w:ascii="Arial Narrow" w:hAnsi="Arial Narrow" w:cs="Arial"/>
                <w:sz w:val="16"/>
                <w:szCs w:val="16"/>
              </w:rPr>
              <w:t xml:space="preserve"> </w:t>
            </w:r>
          </w:p>
          <w:p w:rsidR="007A0EE7" w:rsidRPr="00FE4499" w:rsidRDefault="007A0EE7" w:rsidP="00A11A18">
            <w:pPr>
              <w:pStyle w:val="Tekstpodstawowy"/>
              <w:spacing w:after="0"/>
              <w:ind w:left="142"/>
              <w:jc w:val="center"/>
              <w:rPr>
                <w:rFonts w:ascii="Arial Narrow" w:hAnsi="Arial Narrow" w:cs="Arial"/>
                <w:color w:val="C0504D"/>
                <w:sz w:val="16"/>
                <w:szCs w:val="16"/>
              </w:rPr>
            </w:pPr>
            <w:r w:rsidRPr="00FE4499">
              <w:rPr>
                <w:rFonts w:ascii="Arial Narrow" w:hAnsi="Arial Narrow" w:cs="Arial"/>
                <w:sz w:val="16"/>
                <w:szCs w:val="16"/>
              </w:rPr>
              <w:t xml:space="preserve">do </w:t>
            </w:r>
            <w:proofErr w:type="spellStart"/>
            <w:r w:rsidRPr="00FE4499">
              <w:rPr>
                <w:rFonts w:ascii="Arial Narrow" w:hAnsi="Arial Narrow" w:cs="Arial"/>
                <w:sz w:val="16"/>
                <w:szCs w:val="16"/>
              </w:rPr>
              <w:t>dd.mm.rr</w:t>
            </w:r>
            <w:proofErr w:type="spellEnd"/>
            <w:r w:rsidRPr="00FE4499">
              <w:rPr>
                <w:rFonts w:ascii="Arial Narrow" w:hAnsi="Arial Narrow" w:cs="Arial"/>
                <w:sz w:val="16"/>
                <w:szCs w:val="16"/>
              </w:rPr>
              <w:t>)</w:t>
            </w:r>
          </w:p>
        </w:tc>
        <w:tc>
          <w:tcPr>
            <w:tcW w:w="2051"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A11A18">
            <w:pPr>
              <w:ind w:left="142"/>
              <w:jc w:val="center"/>
              <w:rPr>
                <w:rFonts w:ascii="Arial Narrow" w:hAnsi="Arial Narrow" w:cs="Arial"/>
                <w:sz w:val="16"/>
                <w:szCs w:val="16"/>
              </w:rPr>
            </w:pPr>
            <w:r w:rsidRPr="00FE4499">
              <w:rPr>
                <w:rFonts w:ascii="Arial Narrow" w:hAnsi="Arial Narrow" w:cs="Arial"/>
                <w:sz w:val="16"/>
                <w:szCs w:val="16"/>
              </w:rPr>
              <w:t xml:space="preserve">W okresie sprawozdawczym </w:t>
            </w:r>
            <w:r w:rsidRPr="00FE4499">
              <w:rPr>
                <w:rFonts w:ascii="Arial Narrow" w:hAnsi="Arial Narrow" w:cs="Arial"/>
                <w:bCs/>
                <w:sz w:val="16"/>
                <w:szCs w:val="16"/>
              </w:rPr>
              <w:t xml:space="preserve"> </w:t>
            </w:r>
            <w:r w:rsidRPr="00FE4499">
              <w:rPr>
                <w:rFonts w:ascii="Arial Narrow" w:hAnsi="Arial Narrow" w:cs="Arial"/>
                <w:sz w:val="16"/>
                <w:szCs w:val="16"/>
              </w:rPr>
              <w:t xml:space="preserve"> </w:t>
            </w:r>
            <w:r w:rsidRPr="00FE4499">
              <w:rPr>
                <w:rFonts w:ascii="Arial Narrow" w:hAnsi="Arial Narrow" w:cs="Arial"/>
                <w:sz w:val="16"/>
                <w:szCs w:val="16"/>
              </w:rPr>
              <w:br/>
              <w:t>za 1 rok wstecz od ostatniego okresu  sprawozdawczego</w:t>
            </w:r>
          </w:p>
          <w:p w:rsidR="007A0EE7" w:rsidRPr="00FE4499" w:rsidRDefault="007A0EE7" w:rsidP="00A11A18">
            <w:pPr>
              <w:pStyle w:val="Tekstpodstawowy2"/>
              <w:spacing w:after="0" w:line="240" w:lineRule="auto"/>
              <w:ind w:left="142"/>
              <w:jc w:val="center"/>
              <w:rPr>
                <w:rFonts w:ascii="Arial Narrow" w:hAnsi="Arial Narrow" w:cs="Arial"/>
                <w:sz w:val="16"/>
                <w:szCs w:val="16"/>
              </w:rPr>
            </w:pPr>
            <w:r w:rsidRPr="00FE4499">
              <w:rPr>
                <w:rFonts w:ascii="Arial Narrow" w:hAnsi="Arial Narrow" w:cs="Arial"/>
                <w:sz w:val="16"/>
                <w:szCs w:val="16"/>
              </w:rPr>
              <w:t xml:space="preserve">(od </w:t>
            </w:r>
            <w:proofErr w:type="spellStart"/>
            <w:r w:rsidRPr="00FE4499">
              <w:rPr>
                <w:rFonts w:ascii="Arial Narrow" w:hAnsi="Arial Narrow" w:cs="Arial"/>
                <w:sz w:val="16"/>
                <w:szCs w:val="16"/>
              </w:rPr>
              <w:t>dd.mm.rr</w:t>
            </w:r>
            <w:proofErr w:type="spellEnd"/>
          </w:p>
          <w:p w:rsidR="007A0EE7" w:rsidRPr="00FE4499" w:rsidRDefault="007A0EE7" w:rsidP="00A11A18">
            <w:pPr>
              <w:pStyle w:val="Tekstpodstawowy2"/>
              <w:spacing w:after="0" w:line="240" w:lineRule="auto"/>
              <w:ind w:left="142"/>
              <w:jc w:val="center"/>
              <w:rPr>
                <w:rFonts w:ascii="Arial Narrow" w:hAnsi="Arial Narrow" w:cs="Arial"/>
                <w:color w:val="C0504D"/>
                <w:sz w:val="16"/>
                <w:szCs w:val="16"/>
              </w:rPr>
            </w:pPr>
            <w:r w:rsidRPr="00FE4499">
              <w:rPr>
                <w:rFonts w:ascii="Arial Narrow" w:hAnsi="Arial Narrow" w:cs="Arial"/>
                <w:sz w:val="16"/>
                <w:szCs w:val="16"/>
              </w:rPr>
              <w:t xml:space="preserve">do </w:t>
            </w:r>
            <w:proofErr w:type="spellStart"/>
            <w:r w:rsidRPr="00FE4499">
              <w:rPr>
                <w:rFonts w:ascii="Arial Narrow" w:hAnsi="Arial Narrow" w:cs="Arial"/>
                <w:sz w:val="16"/>
                <w:szCs w:val="16"/>
              </w:rPr>
              <w:t>dd.mm.rr</w:t>
            </w:r>
            <w:proofErr w:type="spellEnd"/>
            <w:r w:rsidRPr="00FE4499">
              <w:rPr>
                <w:rFonts w:ascii="Arial Narrow" w:hAnsi="Arial Narrow" w:cs="Arial"/>
                <w:sz w:val="16"/>
                <w:szCs w:val="16"/>
              </w:rPr>
              <w:t>)</w:t>
            </w:r>
          </w:p>
        </w:tc>
        <w:tc>
          <w:tcPr>
            <w:tcW w:w="1447"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A11A18">
            <w:pPr>
              <w:pStyle w:val="Tekstpodstawowy2"/>
              <w:spacing w:after="0" w:line="240" w:lineRule="auto"/>
              <w:ind w:left="142"/>
              <w:jc w:val="center"/>
              <w:rPr>
                <w:rFonts w:ascii="Arial Narrow" w:hAnsi="Arial Narrow" w:cs="Arial"/>
                <w:bCs/>
                <w:sz w:val="16"/>
                <w:szCs w:val="16"/>
              </w:rPr>
            </w:pPr>
            <w:r w:rsidRPr="00FE4499">
              <w:rPr>
                <w:rFonts w:ascii="Arial Narrow" w:hAnsi="Arial Narrow" w:cs="Arial"/>
                <w:bCs/>
                <w:sz w:val="16"/>
                <w:szCs w:val="16"/>
              </w:rPr>
              <w:t>W ostatnim okresie spra</w:t>
            </w:r>
            <w:r w:rsidR="00A11A18" w:rsidRPr="00FE4499">
              <w:rPr>
                <w:rFonts w:ascii="Arial Narrow" w:hAnsi="Arial Narrow" w:cs="Arial"/>
                <w:bCs/>
                <w:sz w:val="16"/>
                <w:szCs w:val="16"/>
              </w:rPr>
              <w:t>wozdawczym</w:t>
            </w:r>
          </w:p>
          <w:p w:rsidR="007A0EE7" w:rsidRPr="00FE4499" w:rsidRDefault="007A0EE7" w:rsidP="00A11A18">
            <w:pPr>
              <w:pStyle w:val="Tekstpodstawowy2"/>
              <w:spacing w:after="0" w:line="240" w:lineRule="auto"/>
              <w:ind w:left="142"/>
              <w:jc w:val="center"/>
              <w:rPr>
                <w:rFonts w:ascii="Arial Narrow" w:hAnsi="Arial Narrow" w:cs="Arial"/>
                <w:bCs/>
                <w:color w:val="C0504D"/>
                <w:sz w:val="16"/>
                <w:szCs w:val="16"/>
              </w:rPr>
            </w:pPr>
            <w:r w:rsidRPr="00FE4499">
              <w:rPr>
                <w:rFonts w:ascii="Arial Narrow" w:hAnsi="Arial Narrow" w:cs="Arial"/>
                <w:sz w:val="16"/>
                <w:szCs w:val="16"/>
              </w:rPr>
              <w:t xml:space="preserve">(od </w:t>
            </w:r>
            <w:proofErr w:type="spellStart"/>
            <w:r w:rsidRPr="00FE4499">
              <w:rPr>
                <w:rFonts w:ascii="Arial Narrow" w:hAnsi="Arial Narrow" w:cs="Arial"/>
                <w:sz w:val="16"/>
                <w:szCs w:val="16"/>
              </w:rPr>
              <w:t>dd.mm.rr</w:t>
            </w:r>
            <w:proofErr w:type="spellEnd"/>
            <w:r w:rsidRPr="00FE4499">
              <w:rPr>
                <w:rFonts w:ascii="Arial Narrow" w:hAnsi="Arial Narrow" w:cs="Arial"/>
                <w:sz w:val="16"/>
                <w:szCs w:val="16"/>
              </w:rPr>
              <w:t xml:space="preserve"> do </w:t>
            </w:r>
            <w:proofErr w:type="spellStart"/>
            <w:r w:rsidRPr="00FE4499">
              <w:rPr>
                <w:rFonts w:ascii="Arial Narrow" w:hAnsi="Arial Narrow" w:cs="Arial"/>
                <w:sz w:val="16"/>
                <w:szCs w:val="16"/>
              </w:rPr>
              <w:t>dd.mm.rr</w:t>
            </w:r>
            <w:proofErr w:type="spellEnd"/>
            <w:r w:rsidRPr="00FE4499">
              <w:rPr>
                <w:rFonts w:ascii="Arial Narrow" w:hAnsi="Arial Narrow" w:cs="Arial"/>
                <w:sz w:val="16"/>
                <w:szCs w:val="16"/>
              </w:rPr>
              <w:t>)</w:t>
            </w:r>
          </w:p>
        </w:tc>
      </w:tr>
      <w:tr w:rsidR="007A0EE7" w:rsidRPr="00FE4499" w:rsidTr="00BA405D">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Cs/>
                <w:sz w:val="16"/>
                <w:szCs w:val="16"/>
              </w:rPr>
            </w:pPr>
            <w:r w:rsidRPr="00FE4499">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sz w:val="16"/>
                <w:szCs w:val="16"/>
              </w:rPr>
            </w:pPr>
          </w:p>
        </w:tc>
        <w:tc>
          <w:tcPr>
            <w:tcW w:w="2051"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sz w:val="16"/>
                <w:szCs w:val="16"/>
              </w:rPr>
            </w:pPr>
          </w:p>
        </w:tc>
        <w:tc>
          <w:tcPr>
            <w:tcW w:w="1447"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sz w:val="16"/>
                <w:szCs w:val="16"/>
              </w:rPr>
            </w:pPr>
          </w:p>
        </w:tc>
      </w:tr>
      <w:tr w:rsidR="007A0EE7" w:rsidRPr="00FE4499"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Cs/>
                <w:sz w:val="16"/>
                <w:szCs w:val="16"/>
              </w:rPr>
            </w:pPr>
            <w:r w:rsidRPr="00FE4499">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center"/>
              <w:rPr>
                <w:rFonts w:ascii="Arial Narrow" w:hAnsi="Arial Narrow" w:cs="Arial"/>
                <w:bCs/>
                <w:sz w:val="16"/>
                <w:szCs w:val="16"/>
              </w:rPr>
            </w:pPr>
          </w:p>
        </w:tc>
      </w:tr>
    </w:tbl>
    <w:p w:rsidR="007A0EE7" w:rsidRPr="00FE4499" w:rsidRDefault="007A0EE7" w:rsidP="007A0EE7">
      <w:pPr>
        <w:ind w:left="142"/>
        <w:jc w:val="both"/>
        <w:rPr>
          <w:rFonts w:ascii="Arial Narrow" w:hAnsi="Arial Narrow" w:cs="Arial"/>
          <w:b/>
          <w:sz w:val="20"/>
          <w:szCs w:val="20"/>
        </w:rPr>
      </w:pP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FE4499">
        <w:rPr>
          <w:rFonts w:ascii="Arial Narrow" w:hAnsi="Arial Narrow" w:cs="Arial"/>
          <w:bCs/>
          <w:sz w:val="20"/>
          <w:szCs w:val="20"/>
        </w:rPr>
        <w:t>Rozporządzenia Komisji (UE) nr 651/2014 z dnia 17 czerwca 2014 r. uznające niektóre rodzaje pomocy za zgodne z rynkiem wewnętrznym w zasto</w:t>
      </w:r>
      <w:r w:rsidR="00764673" w:rsidRPr="00FE4499">
        <w:rPr>
          <w:rFonts w:ascii="Arial Narrow" w:hAnsi="Arial Narrow" w:cs="Arial"/>
          <w:bCs/>
          <w:sz w:val="20"/>
          <w:szCs w:val="20"/>
        </w:rPr>
        <w:t>sowaniu art. 107 i 108 Traktatu</w:t>
      </w:r>
      <w:r w:rsidRPr="00FE4499">
        <w:rPr>
          <w:rStyle w:val="Odwoanieprzypisudolnego"/>
          <w:rFonts w:ascii="Arial Narrow" w:hAnsi="Arial Narrow" w:cs="Arial"/>
          <w:bCs/>
          <w:sz w:val="20"/>
          <w:szCs w:val="20"/>
        </w:rPr>
        <w:footnoteReference w:id="33"/>
      </w:r>
      <w:r w:rsidRPr="00FE4499">
        <w:rPr>
          <w:rFonts w:ascii="Arial Narrow" w:hAnsi="Arial Narrow" w:cs="Arial"/>
          <w:sz w:val="20"/>
          <w:szCs w:val="20"/>
        </w:rPr>
        <w:t>. W celu ustalenia czy Wnioskodawca jest przedsiębiorstwem samodzielnym należy wypełnić poniższą część załącznika.</w:t>
      </w:r>
    </w:p>
    <w:p w:rsidR="00BE0DA1" w:rsidRPr="00FE4499" w:rsidRDefault="00BE0DA1" w:rsidP="00BA405D">
      <w:pPr>
        <w:jc w:val="both"/>
        <w:rPr>
          <w:rFonts w:ascii="Arial Narrow" w:hAnsi="Arial Narrow" w:cs="Arial"/>
          <w:sz w:val="20"/>
          <w:szCs w:val="20"/>
        </w:rPr>
      </w:pPr>
    </w:p>
    <w:p w:rsidR="008C10A4" w:rsidRPr="00FE4499" w:rsidRDefault="008C10A4" w:rsidP="007A0EE7">
      <w:pPr>
        <w:ind w:left="142"/>
        <w:jc w:val="both"/>
        <w:rPr>
          <w:rFonts w:ascii="Arial Narrow" w:hAnsi="Arial Narrow" w:cs="Arial"/>
          <w:bCs/>
          <w:sz w:val="20"/>
          <w:szCs w:val="20"/>
        </w:rPr>
      </w:pPr>
    </w:p>
    <w:p w:rsidR="007A0EE7" w:rsidRPr="00FE4499" w:rsidRDefault="007A0EE7" w:rsidP="00610871">
      <w:pPr>
        <w:numPr>
          <w:ilvl w:val="0"/>
          <w:numId w:val="21"/>
        </w:numPr>
        <w:spacing w:after="160" w:line="259" w:lineRule="auto"/>
        <w:rPr>
          <w:rFonts w:ascii="Arial Narrow" w:hAnsi="Arial Narrow" w:cs="Arial"/>
          <w:b/>
          <w:bCs/>
          <w:sz w:val="20"/>
          <w:szCs w:val="20"/>
        </w:rPr>
      </w:pPr>
      <w:r w:rsidRPr="00FE4499">
        <w:rPr>
          <w:rFonts w:ascii="Arial Narrow" w:hAnsi="Arial Narrow" w:cs="Arial"/>
          <w:b/>
          <w:bCs/>
          <w:sz w:val="20"/>
          <w:szCs w:val="20"/>
        </w:rPr>
        <w:t>Kryteria niezależności</w:t>
      </w:r>
    </w:p>
    <w:p w:rsidR="007A0EE7" w:rsidRDefault="00BA405D" w:rsidP="007A0EE7">
      <w:pPr>
        <w:ind w:left="142"/>
        <w:rPr>
          <w:rFonts w:ascii="Arial Narrow" w:hAnsi="Arial Narrow" w:cs="Arial"/>
          <w:b/>
          <w:bCs/>
          <w:sz w:val="20"/>
          <w:szCs w:val="20"/>
        </w:rPr>
      </w:pPr>
      <w:r>
        <w:rPr>
          <w:rFonts w:ascii="Arial Narrow" w:hAnsi="Arial Narrow" w:cs="Arial"/>
          <w:b/>
          <w:bCs/>
          <w:sz w:val="20"/>
          <w:szCs w:val="20"/>
        </w:rPr>
        <w:t>(N</w:t>
      </w:r>
      <w:r w:rsidR="007A0EE7" w:rsidRPr="00FE4499">
        <w:rPr>
          <w:rFonts w:ascii="Arial Narrow" w:hAnsi="Arial Narrow" w:cs="Arial"/>
          <w:b/>
          <w:bCs/>
          <w:sz w:val="20"/>
          <w:szCs w:val="20"/>
        </w:rPr>
        <w:t>ależy zaznaczyć pole obok odpowiedzi literą „T” jeśli stwierdzenie jest prawidłowe albo literą „N” jeśli stwierdzenie nie jest prawidłowe)</w:t>
      </w:r>
    </w:p>
    <w:p w:rsidR="00BA405D" w:rsidRPr="00FE4499" w:rsidRDefault="00BA405D" w:rsidP="007A0EE7">
      <w:pPr>
        <w:ind w:left="142"/>
        <w:rPr>
          <w:rFonts w:ascii="Arial Narrow" w:hAnsi="Arial Narrow" w:cs="Arial"/>
          <w:b/>
          <w:bCs/>
          <w:sz w:val="20"/>
          <w:szCs w:val="20"/>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7199"/>
        <w:gridCol w:w="69"/>
        <w:gridCol w:w="684"/>
      </w:tblGrid>
      <w:tr w:rsidR="007A0EE7" w:rsidRPr="00FE4499"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FE4499" w:rsidRDefault="007A0EE7" w:rsidP="00D93C36">
            <w:pPr>
              <w:ind w:left="142"/>
              <w:rPr>
                <w:rFonts w:ascii="Arial Narrow" w:hAnsi="Arial Narrow" w:cs="Arial"/>
                <w:b/>
                <w:bCs/>
                <w:sz w:val="18"/>
                <w:szCs w:val="18"/>
              </w:rPr>
            </w:pPr>
            <w:r w:rsidRPr="00FE4499">
              <w:rPr>
                <w:rFonts w:ascii="Arial Narrow" w:hAnsi="Arial Narrow" w:cs="Arial"/>
                <w:b/>
                <w:bCs/>
                <w:sz w:val="18"/>
                <w:szCs w:val="18"/>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 xml:space="preserve">Przedsiębiorstwo </w:t>
            </w:r>
            <w:r w:rsidRPr="00FE4499">
              <w:rPr>
                <w:rFonts w:ascii="Arial Narrow" w:hAnsi="Arial Narrow" w:cs="Arial"/>
                <w:b/>
                <w:bCs/>
                <w:sz w:val="18"/>
                <w:szCs w:val="18"/>
                <w:u w:val="single"/>
              </w:rPr>
              <w:t>nie posiada</w:t>
            </w:r>
            <w:r w:rsidRPr="00FE4499">
              <w:rPr>
                <w:rFonts w:ascii="Arial Narrow" w:hAnsi="Arial Narrow" w:cs="Arial"/>
                <w:b/>
                <w:bCs/>
                <w:sz w:val="18"/>
                <w:szCs w:val="18"/>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W przypadku zaznaczenia odpowiedzi „TAK” przedsiębiorstwo jest samodzielne i nie ma konieczności przeprowadzenia analizy w punktach 1.2-1.5.</w:t>
            </w:r>
          </w:p>
          <w:p w:rsidR="007A0EE7" w:rsidRPr="00FE4499" w:rsidRDefault="007A0EE7" w:rsidP="00D93C36">
            <w:pPr>
              <w:tabs>
                <w:tab w:val="left" w:pos="2820"/>
              </w:tabs>
              <w:ind w:left="142"/>
              <w:jc w:val="both"/>
              <w:rPr>
                <w:rFonts w:ascii="Arial Narrow" w:hAnsi="Arial Narrow" w:cs="Arial"/>
                <w:b/>
                <w:bCs/>
                <w:sz w:val="18"/>
                <w:szCs w:val="18"/>
              </w:rPr>
            </w:pPr>
            <w:r w:rsidRPr="00FE4499">
              <w:rPr>
                <w:rFonts w:ascii="Arial Narrow" w:hAnsi="Arial Narrow" w:cs="Arial"/>
                <w:i/>
                <w:sz w:val="18"/>
                <w:szCs w:val="18"/>
              </w:rPr>
              <w:t>Należy przejść do pkt. 2 i 3.</w:t>
            </w:r>
            <w:r w:rsidRPr="00FE4499">
              <w:rPr>
                <w:rFonts w:ascii="Arial Narrow" w:hAnsi="Arial Narrow" w:cs="Arial"/>
                <w:i/>
                <w:sz w:val="18"/>
                <w:szCs w:val="18"/>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FE4499" w:rsidRDefault="007A0EE7" w:rsidP="00D93C36">
            <w:pPr>
              <w:ind w:left="142"/>
              <w:rPr>
                <w:rFonts w:ascii="Arial Narrow" w:hAnsi="Arial Narrow" w:cs="Arial"/>
                <w:sz w:val="18"/>
                <w:szCs w:val="18"/>
              </w:rPr>
            </w:pPr>
          </w:p>
        </w:tc>
      </w:tr>
      <w:tr w:rsidR="007A0EE7" w:rsidRPr="00FE4499"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r w:rsidRPr="00FE4499">
              <w:rPr>
                <w:rFonts w:ascii="Arial Narrow" w:hAnsi="Arial Narrow" w:cs="Arial"/>
                <w:b/>
                <w:bCs/>
                <w:sz w:val="18"/>
                <w:szCs w:val="18"/>
              </w:rPr>
              <w:lastRenderedPageBreak/>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18"/>
                <w:szCs w:val="18"/>
              </w:rPr>
            </w:pPr>
            <w:r w:rsidRPr="00FE4499">
              <w:rPr>
                <w:rFonts w:ascii="Arial Narrow" w:hAnsi="Arial Narrow" w:cs="Arial"/>
                <w:b/>
                <w:bCs/>
                <w:sz w:val="18"/>
                <w:szCs w:val="18"/>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FE4499" w:rsidRDefault="007A0EE7" w:rsidP="00D93C36">
            <w:pPr>
              <w:ind w:left="142"/>
              <w:rPr>
                <w:rFonts w:ascii="Arial Narrow" w:hAnsi="Arial Narrow" w:cs="Arial"/>
                <w:sz w:val="18"/>
                <w:szCs w:val="18"/>
              </w:rPr>
            </w:pPr>
          </w:p>
        </w:tc>
      </w:tr>
      <w:tr w:rsidR="007A0EE7" w:rsidRPr="00FE4499"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 xml:space="preserve">publiczne korporacje inwestycyjne, spółki </w:t>
            </w:r>
            <w:r w:rsidRPr="00FE4499">
              <w:rPr>
                <w:rFonts w:ascii="Arial Narrow" w:hAnsi="Arial Narrow" w:cs="Arial"/>
                <w:i/>
                <w:iCs/>
                <w:sz w:val="18"/>
                <w:szCs w:val="18"/>
              </w:rPr>
              <w:t xml:space="preserve">venture </w:t>
            </w:r>
            <w:proofErr w:type="spellStart"/>
            <w:r w:rsidRPr="00FE4499">
              <w:rPr>
                <w:rFonts w:ascii="Arial Narrow" w:hAnsi="Arial Narrow" w:cs="Arial"/>
                <w:i/>
                <w:iCs/>
                <w:sz w:val="18"/>
                <w:szCs w:val="18"/>
              </w:rPr>
              <w:t>capital</w:t>
            </w:r>
            <w:proofErr w:type="spellEnd"/>
            <w:r w:rsidRPr="00FE4499">
              <w:rPr>
                <w:rFonts w:ascii="Arial Narrow" w:hAnsi="Arial Narrow" w:cs="Arial"/>
                <w:sz w:val="18"/>
                <w:szCs w:val="18"/>
              </w:rPr>
              <w:t xml:space="preserve">, osoby fizyczne lub grupy osób fizycznych prowadzące regularną działalność inwestycyjną w oparciu o </w:t>
            </w:r>
            <w:r w:rsidRPr="00FE4499">
              <w:rPr>
                <w:rFonts w:ascii="Arial Narrow" w:hAnsi="Arial Narrow" w:cs="Arial"/>
                <w:i/>
                <w:iCs/>
                <w:sz w:val="18"/>
                <w:szCs w:val="18"/>
              </w:rPr>
              <w:t xml:space="preserve">venture </w:t>
            </w:r>
            <w:proofErr w:type="spellStart"/>
            <w:r w:rsidRPr="00FE4499">
              <w:rPr>
                <w:rFonts w:ascii="Arial Narrow" w:hAnsi="Arial Narrow" w:cs="Arial"/>
                <w:i/>
                <w:iCs/>
                <w:sz w:val="18"/>
                <w:szCs w:val="18"/>
              </w:rPr>
              <w:t>capital</w:t>
            </w:r>
            <w:proofErr w:type="spellEnd"/>
            <w:r w:rsidRPr="00FE4499">
              <w:rPr>
                <w:rFonts w:ascii="Arial Narrow" w:hAnsi="Arial Narrow" w:cs="Arial"/>
                <w:sz w:val="18"/>
                <w:szCs w:val="18"/>
              </w:rPr>
              <w:t xml:space="preserve">, które inwestują w firmy nienotowane na giełdzie (tzw. „anioły biznesu”), pod warunkiem że całkowita kwota inwestycji tych </w:t>
            </w:r>
            <w:r w:rsidR="00764673" w:rsidRPr="00FE4499">
              <w:rPr>
                <w:rFonts w:ascii="Arial Narrow" w:hAnsi="Arial Narrow" w:cs="Arial"/>
                <w:sz w:val="18"/>
                <w:szCs w:val="18"/>
              </w:rPr>
              <w:t>aniołów biznesu</w:t>
            </w:r>
            <w:r w:rsidRPr="00FE4499">
              <w:rPr>
                <w:rFonts w:ascii="Arial Narrow" w:hAnsi="Arial Narrow" w:cs="Arial"/>
                <w:sz w:val="18"/>
                <w:szCs w:val="18"/>
              </w:rPr>
              <w:t xml:space="preserve"> w jedno przedsiębiorstwo</w:t>
            </w:r>
            <w:r w:rsidR="00764673" w:rsidRPr="00FE4499">
              <w:rPr>
                <w:rFonts w:ascii="Arial Narrow" w:hAnsi="Arial Narrow" w:cs="Arial"/>
                <w:sz w:val="18"/>
                <w:szCs w:val="18"/>
              </w:rPr>
              <w:t xml:space="preserve"> wynosi mniej niż</w:t>
            </w:r>
            <w:r w:rsidRPr="00FE4499">
              <w:rPr>
                <w:rFonts w:ascii="Arial Narrow" w:hAnsi="Arial Narrow" w:cs="Arial"/>
                <w:sz w:val="18"/>
                <w:szCs w:val="18"/>
              </w:rPr>
              <w:t xml:space="preserve"> 1 250 000 EUR,</w:t>
            </w:r>
          </w:p>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uczelnie wyższe lub ośrodki badawcze nienastawione na zysk,</w:t>
            </w:r>
          </w:p>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inwestorzy instytucjonalni, w tym fundusze rozwoju regionalnego,</w:t>
            </w:r>
          </w:p>
          <w:p w:rsidR="007A0EE7" w:rsidRPr="00FE4499" w:rsidRDefault="007A0EE7" w:rsidP="00610871">
            <w:pPr>
              <w:numPr>
                <w:ilvl w:val="0"/>
                <w:numId w:val="22"/>
              </w:numPr>
              <w:spacing w:after="160" w:line="259" w:lineRule="auto"/>
              <w:jc w:val="both"/>
              <w:rPr>
                <w:rFonts w:ascii="Arial Narrow" w:hAnsi="Arial Narrow" w:cs="Arial"/>
                <w:sz w:val="18"/>
                <w:szCs w:val="18"/>
              </w:rPr>
            </w:pPr>
            <w:r w:rsidRPr="00FE4499">
              <w:rPr>
                <w:rFonts w:ascii="Arial Narrow" w:hAnsi="Arial Narrow" w:cs="Arial"/>
                <w:sz w:val="18"/>
                <w:szCs w:val="18"/>
              </w:rPr>
              <w:t>niezależne władze lokalne z rocznym budżetem poniżej 10 milionów EUR oraz liczbą mieszkańców poniżej 5 000,</w:t>
            </w:r>
          </w:p>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posiadają więcej niż 25 % lecz nie więcej niż 50 % udziałów w przedsiębiorstwie i podmioty te nie są ze sobą powiązane.</w:t>
            </w:r>
          </w:p>
          <w:p w:rsidR="007A0EE7" w:rsidRPr="00FE4499" w:rsidRDefault="007A0EE7" w:rsidP="00D93C36">
            <w:pPr>
              <w:ind w:left="142"/>
              <w:jc w:val="both"/>
              <w:rPr>
                <w:rFonts w:ascii="Arial Narrow" w:hAnsi="Arial Narrow" w:cs="Arial"/>
                <w:bCs/>
                <w:i/>
                <w:sz w:val="18"/>
                <w:szCs w:val="18"/>
              </w:rPr>
            </w:pPr>
            <w:r w:rsidRPr="00FE4499">
              <w:rPr>
                <w:rFonts w:ascii="Arial Narrow" w:hAnsi="Arial Narrow" w:cs="Arial"/>
                <w:bCs/>
                <w:i/>
                <w:sz w:val="18"/>
                <w:szCs w:val="18"/>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FE4499" w:rsidRDefault="007A0EE7" w:rsidP="00D93C36">
            <w:pPr>
              <w:ind w:left="142"/>
              <w:rPr>
                <w:rFonts w:ascii="Arial Narrow" w:hAnsi="Arial Narrow" w:cs="Arial"/>
                <w:sz w:val="18"/>
                <w:szCs w:val="18"/>
              </w:rPr>
            </w:pPr>
          </w:p>
        </w:tc>
      </w:tr>
      <w:tr w:rsidR="007A0EE7" w:rsidRPr="00FE4499"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Udział podmiotów publicznych</w:t>
            </w:r>
          </w:p>
        </w:tc>
      </w:tr>
      <w:tr w:rsidR="007A0EE7" w:rsidRPr="00FE4499"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25 % lub więcej kapitału lub praw głosu przedsiębiorstwa jest kontrolowane bezpośrednio lub pośrednio, wspólnie lub indywidualnie, przez jeden lub kilka organów publicznych (nie dotyczy podmiotów wymienionych w pkt 1.2.).</w:t>
            </w:r>
          </w:p>
          <w:p w:rsidR="007A0EE7" w:rsidRPr="00FE4499" w:rsidRDefault="007A0EE7" w:rsidP="00D93C36">
            <w:pPr>
              <w:ind w:left="142"/>
              <w:jc w:val="both"/>
              <w:rPr>
                <w:rFonts w:ascii="Arial Narrow" w:hAnsi="Arial Narrow" w:cs="Arial"/>
                <w:b/>
                <w:bCs/>
                <w:i/>
                <w:sz w:val="18"/>
                <w:szCs w:val="18"/>
              </w:rPr>
            </w:pPr>
            <w:r w:rsidRPr="00FE4499">
              <w:rPr>
                <w:rFonts w:ascii="Arial Narrow" w:hAnsi="Arial Narrow" w:cs="Arial"/>
                <w:i/>
                <w:sz w:val="18"/>
                <w:szCs w:val="18"/>
              </w:rPr>
              <w:t xml:space="preserve">W przypadku zaznaczenia odpowiedzi „TAK” przedsiębiorstwo </w:t>
            </w:r>
            <w:r w:rsidRPr="00FE4499">
              <w:rPr>
                <w:rFonts w:ascii="Arial Narrow" w:hAnsi="Arial Narrow" w:cs="Arial"/>
                <w:b/>
                <w:i/>
                <w:sz w:val="18"/>
                <w:szCs w:val="18"/>
              </w:rPr>
              <w:t xml:space="preserve">nie może być uznane za przedsiębiorstwo z kategorii MŚP. </w:t>
            </w:r>
            <w:r w:rsidRPr="00FE4499">
              <w:rPr>
                <w:rFonts w:ascii="Arial Narrow" w:hAnsi="Arial Narrow" w:cs="Arial"/>
                <w:i/>
                <w:sz w:val="18"/>
                <w:szCs w:val="18"/>
              </w:rPr>
              <w:t>Należy w oświadczeniu wskazać, że jest tzw. dużym przedsiębiorstwem i nie</w:t>
            </w:r>
            <w:r w:rsidRPr="00FE4499">
              <w:rPr>
                <w:rFonts w:ascii="Arial Narrow" w:hAnsi="Arial Narrow" w:cs="Arial"/>
                <w:b/>
                <w:i/>
                <w:sz w:val="18"/>
                <w:szCs w:val="18"/>
              </w:rPr>
              <w:t xml:space="preserve"> </w:t>
            </w:r>
            <w:r w:rsidRPr="00FE4499">
              <w:rPr>
                <w:rFonts w:ascii="Arial Narrow" w:hAnsi="Arial Narrow" w:cs="Arial"/>
                <w:i/>
                <w:sz w:val="18"/>
                <w:szCs w:val="18"/>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FE4499" w:rsidRDefault="007A0EE7" w:rsidP="00D93C36">
            <w:pPr>
              <w:ind w:left="142"/>
              <w:rPr>
                <w:rFonts w:ascii="Arial Narrow" w:hAnsi="Arial Narrow" w:cs="Arial"/>
                <w:sz w:val="18"/>
                <w:szCs w:val="18"/>
              </w:rPr>
            </w:pPr>
          </w:p>
        </w:tc>
      </w:tr>
      <w:tr w:rsidR="007A0EE7" w:rsidRPr="00FE4499"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Przedsiębiorstwa partnerskie</w:t>
            </w: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 xml:space="preserve">W przypadku odpowiedzi „TAK”, </w:t>
            </w:r>
            <w:r w:rsidRPr="00FE4499">
              <w:rPr>
                <w:rFonts w:ascii="Arial Narrow" w:hAnsi="Arial Narrow" w:cs="Arial"/>
                <w:i/>
                <w:sz w:val="18"/>
                <w:szCs w:val="18"/>
                <w:u w:val="single"/>
              </w:rPr>
              <w:t>w celu zweryfikowania progów określonych w Kryterium dot. zatrudnienia, obrotów i bilansu do własnych danych należy dodać</w:t>
            </w:r>
            <w:r w:rsidRPr="00FE4499">
              <w:rPr>
                <w:rFonts w:ascii="Arial Narrow" w:hAnsi="Arial Narrow" w:cs="Arial"/>
                <w:i/>
                <w:sz w:val="18"/>
                <w:szCs w:val="18"/>
              </w:rPr>
              <w:t xml:space="preserve"> dane wszystkich przedsiębiorstw partnerskich proporcjonalnie do procentowego udziału w kapitale lub w prawie głosu (zależnie od tego, która z tych wartości jest większa). </w:t>
            </w:r>
          </w:p>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Należy przejść do pkt.4.</w:t>
            </w:r>
          </w:p>
        </w:tc>
      </w:tr>
      <w:tr w:rsidR="007A0EE7" w:rsidRPr="00FE4499"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FE4499" w:rsidRDefault="007A0EE7" w:rsidP="00D93C36">
            <w:pPr>
              <w:ind w:left="142"/>
              <w:rPr>
                <w:rFonts w:ascii="Arial Narrow" w:hAnsi="Arial Narrow" w:cs="Arial"/>
                <w:sz w:val="18"/>
                <w:szCs w:val="18"/>
              </w:rPr>
            </w:pPr>
            <w:r w:rsidRPr="00FE4499">
              <w:rPr>
                <w:rFonts w:ascii="Arial Narrow" w:hAnsi="Arial Narrow" w:cs="Arial"/>
                <w:b/>
                <w:bCs/>
                <w:sz w:val="18"/>
                <w:szCs w:val="18"/>
              </w:rPr>
              <w:t>Przedsiębiorstwa powiązane</w:t>
            </w: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 xml:space="preserve">Wnioskodawca pozostaje </w:t>
            </w:r>
            <w:r w:rsidR="00A11A18" w:rsidRPr="00FE4499">
              <w:rPr>
                <w:rFonts w:ascii="Arial Narrow" w:hAnsi="Arial Narrow" w:cs="Arial"/>
                <w:b/>
                <w:bCs/>
                <w:sz w:val="18"/>
                <w:szCs w:val="18"/>
              </w:rPr>
              <w:t xml:space="preserve">w jednym z poniższych związków </w:t>
            </w:r>
            <w:r w:rsidRPr="00FE4499">
              <w:rPr>
                <w:rFonts w:ascii="Arial Narrow" w:hAnsi="Arial Narrow" w:cs="Arial"/>
                <w:b/>
                <w:bCs/>
                <w:sz w:val="18"/>
                <w:szCs w:val="18"/>
              </w:rPr>
              <w:t>z innymi przedsiębiorstwami:</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przedsiębiorstwo ma większość praw głosu w innym przedsiębiorstwie w roli udziałowca/akcjonariusza lub członka;</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 xml:space="preserve">przedsiębiorstwo ma prawo wyznaczyć lub odwołać większość członków organu administracyjnego, zarządzającego lub nadzorczego innego przedsiębiorstwa; </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przedsiębiorstwo ma prawo wywierać dominujący wpływ na inne przedsiębiorstwo na podstawie umowy zawartej z tym przedsiębiorstwem lub postanowień w jego statucie lub umowie spółki;</w:t>
            </w:r>
          </w:p>
          <w:p w:rsidR="007A0EE7" w:rsidRPr="00FE4499" w:rsidRDefault="007A0EE7" w:rsidP="00610871">
            <w:pPr>
              <w:numPr>
                <w:ilvl w:val="0"/>
                <w:numId w:val="19"/>
              </w:numPr>
              <w:spacing w:after="160" w:line="259" w:lineRule="auto"/>
              <w:ind w:left="142" w:hanging="517"/>
              <w:jc w:val="both"/>
              <w:rPr>
                <w:rFonts w:ascii="Arial Narrow" w:hAnsi="Arial Narrow" w:cs="Arial"/>
                <w:b/>
                <w:bCs/>
                <w:sz w:val="18"/>
                <w:szCs w:val="18"/>
              </w:rPr>
            </w:pPr>
            <w:r w:rsidRPr="00FE4499">
              <w:rPr>
                <w:rFonts w:ascii="Arial Narrow" w:hAnsi="Arial Narrow" w:cs="Arial"/>
                <w:b/>
                <w:bCs/>
                <w:sz w:val="18"/>
                <w:szCs w:val="18"/>
              </w:rPr>
              <w:t>przedsiębiorstwo będące udziałowcem/akcjonariuszem lub członkiem innego przedsiębiorstwa kontroluje samodzielnie, na mocy umowy z innymi udziałowcami/</w:t>
            </w:r>
            <w:r w:rsidR="00A11A18" w:rsidRPr="00FE4499">
              <w:rPr>
                <w:rFonts w:ascii="Arial Narrow" w:hAnsi="Arial Narrow" w:cs="Arial"/>
                <w:b/>
                <w:bCs/>
                <w:sz w:val="18"/>
                <w:szCs w:val="18"/>
              </w:rPr>
              <w:t xml:space="preserve"> </w:t>
            </w:r>
            <w:r w:rsidRPr="00FE4499">
              <w:rPr>
                <w:rFonts w:ascii="Arial Narrow" w:hAnsi="Arial Narrow" w:cs="Arial"/>
                <w:b/>
                <w:bCs/>
                <w:sz w:val="18"/>
                <w:szCs w:val="18"/>
              </w:rPr>
              <w:t>akcjonariuszami lub członkami tego przedsiębiorstwa, większość praw głosu udziałowców/akcjonariuszy lub członków w tym przedsiębiorstwie.</w:t>
            </w:r>
          </w:p>
          <w:p w:rsidR="007A0EE7" w:rsidRPr="00FE4499" w:rsidRDefault="007A0EE7" w:rsidP="00D93C36">
            <w:pPr>
              <w:ind w:left="142"/>
              <w:jc w:val="both"/>
              <w:rPr>
                <w:rFonts w:ascii="Arial Narrow" w:hAnsi="Arial Narrow" w:cs="Arial"/>
                <w:bCs/>
                <w:sz w:val="18"/>
                <w:szCs w:val="18"/>
              </w:rPr>
            </w:pPr>
            <w:r w:rsidRPr="00FE4499">
              <w:rPr>
                <w:rFonts w:ascii="Arial Narrow" w:hAnsi="Arial Narrow" w:cs="Arial"/>
                <w:bCs/>
                <w:sz w:val="18"/>
                <w:szCs w:val="18"/>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FE4499" w:rsidRDefault="007A0EE7" w:rsidP="00D93C36">
            <w:pPr>
              <w:ind w:left="142"/>
              <w:jc w:val="both"/>
              <w:rPr>
                <w:rFonts w:ascii="Arial Narrow" w:hAnsi="Arial Narrow" w:cs="Arial"/>
                <w:b/>
                <w:bCs/>
                <w:sz w:val="18"/>
                <w:szCs w:val="18"/>
              </w:rPr>
            </w:pPr>
            <w:r w:rsidRPr="00FE4499">
              <w:rPr>
                <w:rFonts w:ascii="Arial Narrow" w:hAnsi="Arial Narrow" w:cs="Arial"/>
                <w:b/>
                <w:bCs/>
                <w:sz w:val="18"/>
                <w:szCs w:val="18"/>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FE4499" w:rsidRDefault="007A0EE7" w:rsidP="00D93C36">
            <w:pPr>
              <w:ind w:left="142"/>
              <w:jc w:val="both"/>
              <w:rPr>
                <w:rFonts w:ascii="Arial Narrow" w:hAnsi="Arial Narrow" w:cs="Arial"/>
                <w:sz w:val="18"/>
                <w:szCs w:val="18"/>
              </w:rPr>
            </w:pPr>
          </w:p>
        </w:tc>
      </w:tr>
      <w:tr w:rsidR="007A0EE7" w:rsidRPr="00FE449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FE4499" w:rsidRDefault="007A0EE7" w:rsidP="00D93C36">
            <w:pPr>
              <w:ind w:left="142"/>
              <w:rPr>
                <w:rFonts w:ascii="Arial Narrow" w:hAnsi="Arial Narrow" w:cs="Arial"/>
                <w:b/>
                <w:bCs/>
                <w:sz w:val="18"/>
                <w:szCs w:val="18"/>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 xml:space="preserve">W przypadku odpowiedzi „TAK” w którymkolwiek ze stwierdzeń pkt. 1.5, </w:t>
            </w:r>
            <w:r w:rsidRPr="00FE4499">
              <w:rPr>
                <w:rFonts w:ascii="Arial Narrow" w:hAnsi="Arial Narrow" w:cs="Arial"/>
                <w:i/>
                <w:sz w:val="18"/>
                <w:szCs w:val="18"/>
                <w:u w:val="single"/>
              </w:rPr>
              <w:t>w celu zweryfikowania progów określonych w Kryterium dot. zatrudnienia, obrotów i bilansu, do własnych danych należy dodać</w:t>
            </w:r>
            <w:r w:rsidRPr="00FE4499">
              <w:rPr>
                <w:rFonts w:ascii="Arial Narrow" w:hAnsi="Arial Narrow" w:cs="Arial"/>
                <w:i/>
                <w:sz w:val="18"/>
                <w:szCs w:val="18"/>
              </w:rPr>
              <w:t xml:space="preserve"> w 100 % dane wszystkich przedsiębiorstw powiązanych. </w:t>
            </w:r>
          </w:p>
          <w:p w:rsidR="007A0EE7" w:rsidRPr="00FE4499" w:rsidRDefault="007A0EE7" w:rsidP="00D93C36">
            <w:pPr>
              <w:ind w:left="142"/>
              <w:jc w:val="both"/>
              <w:rPr>
                <w:rFonts w:ascii="Arial Narrow" w:hAnsi="Arial Narrow" w:cs="Arial"/>
                <w:i/>
                <w:sz w:val="18"/>
                <w:szCs w:val="18"/>
              </w:rPr>
            </w:pPr>
            <w:r w:rsidRPr="00FE4499">
              <w:rPr>
                <w:rFonts w:ascii="Arial Narrow" w:hAnsi="Arial Narrow" w:cs="Arial"/>
                <w:i/>
                <w:sz w:val="18"/>
                <w:szCs w:val="18"/>
              </w:rPr>
              <w:t>Należy przejść do pkt.4.</w:t>
            </w:r>
          </w:p>
        </w:tc>
      </w:tr>
    </w:tbl>
    <w:p w:rsidR="007A0EE7" w:rsidRPr="00FE4499" w:rsidRDefault="007A0EE7" w:rsidP="007A0EE7">
      <w:pPr>
        <w:pStyle w:val="Akapitzlist"/>
        <w:ind w:left="142"/>
        <w:rPr>
          <w:rFonts w:ascii="Arial Narrow" w:hAnsi="Arial Narrow" w:cs="Arial"/>
          <w:b/>
          <w:bCs/>
          <w:sz w:val="20"/>
          <w:szCs w:val="20"/>
        </w:rPr>
      </w:pPr>
    </w:p>
    <w:p w:rsidR="007A0EE7" w:rsidRPr="00FE4499" w:rsidRDefault="007A0EE7" w:rsidP="007A0EE7">
      <w:pPr>
        <w:pStyle w:val="Akapitzlist"/>
        <w:ind w:left="142"/>
        <w:rPr>
          <w:rFonts w:ascii="Arial Narrow" w:hAnsi="Arial Narrow" w:cs="Arial"/>
          <w:b/>
          <w:bCs/>
          <w:sz w:val="20"/>
          <w:szCs w:val="20"/>
        </w:rPr>
      </w:pPr>
    </w:p>
    <w:p w:rsidR="007A0EE7" w:rsidRPr="00FE4499" w:rsidRDefault="007A0EE7" w:rsidP="00610871">
      <w:pPr>
        <w:pStyle w:val="Akapitzlist"/>
        <w:numPr>
          <w:ilvl w:val="0"/>
          <w:numId w:val="21"/>
        </w:numPr>
        <w:rPr>
          <w:rFonts w:ascii="Arial Narrow" w:hAnsi="Arial Narrow" w:cs="Arial"/>
          <w:b/>
          <w:bCs/>
          <w:sz w:val="20"/>
          <w:szCs w:val="20"/>
        </w:rPr>
      </w:pPr>
      <w:r w:rsidRPr="00FE4499">
        <w:rPr>
          <w:rFonts w:ascii="Arial Narrow" w:hAnsi="Arial Narrow" w:cs="Arial"/>
          <w:b/>
          <w:bCs/>
          <w:sz w:val="20"/>
          <w:szCs w:val="20"/>
        </w:rPr>
        <w:lastRenderedPageBreak/>
        <w:t>Kryterium liczby zatrudnionych dla przedsiębiorstwa samodzielnego.</w:t>
      </w:r>
      <w:r w:rsidRPr="00FE4499">
        <w:rPr>
          <w:rFonts w:ascii="Arial Narrow" w:hAnsi="Arial Narrow" w:cs="Arial"/>
          <w:b/>
          <w:bCs/>
          <w:sz w:val="20"/>
          <w:szCs w:val="20"/>
        </w:rPr>
        <w:tab/>
      </w:r>
      <w:r w:rsidRPr="00FE4499">
        <w:rPr>
          <w:rFonts w:ascii="Arial Narrow" w:hAnsi="Arial Narrow" w:cs="Arial"/>
          <w:b/>
          <w:bCs/>
          <w:sz w:val="20"/>
          <w:szCs w:val="20"/>
        </w:rPr>
        <w:br/>
        <w:t>(należy zaznaczyć pole obok odpowiedzi literą „T” jeśli odpowiedź jest twierdząca albo literą „N” jeśli odpowiedź jest przecząca)</w:t>
      </w:r>
    </w:p>
    <w:p w:rsidR="008C10A4" w:rsidRPr="00FE4499" w:rsidRDefault="008C10A4" w:rsidP="008C10A4">
      <w:pPr>
        <w:pStyle w:val="Akapitzlist"/>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FE4499"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 xml:space="preserve">&lt;10 – maksymalny próg dla </w:t>
            </w:r>
            <w:proofErr w:type="spellStart"/>
            <w:r w:rsidRPr="00FE4499">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r>
      <w:tr w:rsidR="007A0EE7" w:rsidRPr="00FE4499"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r>
      <w:tr w:rsidR="007A0EE7" w:rsidRPr="00FE4499"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FE4499" w:rsidRDefault="007A0EE7" w:rsidP="00D93C36">
            <w:pPr>
              <w:ind w:left="142"/>
              <w:rPr>
                <w:rFonts w:ascii="Arial Narrow" w:hAnsi="Arial Narrow" w:cs="Arial"/>
                <w:sz w:val="20"/>
                <w:szCs w:val="20"/>
              </w:rPr>
            </w:pPr>
          </w:p>
        </w:tc>
      </w:tr>
    </w:tbl>
    <w:p w:rsidR="007A0EE7" w:rsidRPr="00FE4499" w:rsidRDefault="007A0EE7" w:rsidP="007A0EE7">
      <w:pPr>
        <w:ind w:left="142"/>
        <w:rPr>
          <w:rFonts w:ascii="Arial Narrow" w:hAnsi="Arial Narrow" w:cs="Arial"/>
          <w:b/>
          <w:bCs/>
          <w:sz w:val="20"/>
          <w:szCs w:val="20"/>
        </w:rPr>
      </w:pPr>
    </w:p>
    <w:p w:rsidR="007A0EE7" w:rsidRPr="00FE4499" w:rsidRDefault="007A0EE7" w:rsidP="00610871">
      <w:pPr>
        <w:pStyle w:val="Akapitzlist"/>
        <w:numPr>
          <w:ilvl w:val="0"/>
          <w:numId w:val="17"/>
        </w:numPr>
        <w:tabs>
          <w:tab w:val="clear" w:pos="720"/>
        </w:tabs>
        <w:ind w:left="426" w:hanging="284"/>
        <w:rPr>
          <w:rFonts w:ascii="Arial Narrow" w:hAnsi="Arial Narrow" w:cs="Arial"/>
          <w:b/>
          <w:bCs/>
          <w:sz w:val="20"/>
          <w:szCs w:val="20"/>
        </w:rPr>
      </w:pPr>
      <w:r w:rsidRPr="00FE4499">
        <w:rPr>
          <w:rFonts w:ascii="Arial Narrow" w:hAnsi="Arial Narrow" w:cs="Arial"/>
          <w:b/>
          <w:bCs/>
          <w:sz w:val="20"/>
          <w:szCs w:val="20"/>
        </w:rPr>
        <w:t>Kryterium rocznego obrotu lub całkowitego bilansu rocznego dla przedsiębiorstwa samodzielnego.</w:t>
      </w:r>
      <w:r w:rsidRPr="00FE4499">
        <w:rPr>
          <w:rFonts w:ascii="Arial Narrow" w:hAnsi="Arial Narrow" w:cs="Arial"/>
          <w:b/>
          <w:bCs/>
          <w:sz w:val="20"/>
          <w:szCs w:val="20"/>
        </w:rPr>
        <w:tab/>
      </w:r>
      <w:r w:rsidRPr="00FE4499">
        <w:rPr>
          <w:rFonts w:ascii="Arial Narrow" w:hAnsi="Arial Narrow" w:cs="Arial"/>
          <w:b/>
          <w:bCs/>
          <w:sz w:val="20"/>
          <w:szCs w:val="20"/>
        </w:rPr>
        <w:br/>
        <w:t>(należy zaznaczyć pole obok odpowiedzi literą „T” jeśli odpowiedź jest twierdząca albo literą „N” jeśli odpowiedź jest przecząca)</w:t>
      </w:r>
    </w:p>
    <w:p w:rsidR="007A0EE7" w:rsidRPr="00FE4499" w:rsidRDefault="007A0EE7" w:rsidP="007A0EE7">
      <w:pPr>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FE4499"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FE4499" w:rsidRDefault="007A0EE7" w:rsidP="00D93C36">
            <w:pPr>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u w:val="single"/>
              </w:rPr>
            </w:pPr>
            <w:r w:rsidRPr="00FE4499">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FE4499" w:rsidRDefault="007A0EE7" w:rsidP="00D93C36">
            <w:pPr>
              <w:ind w:left="142"/>
              <w:rPr>
                <w:rFonts w:ascii="Arial Narrow" w:hAnsi="Arial Narrow" w:cs="Arial"/>
                <w:sz w:val="20"/>
                <w:szCs w:val="20"/>
              </w:rPr>
            </w:pPr>
          </w:p>
        </w:tc>
      </w:tr>
      <w:tr w:rsidR="007A0EE7" w:rsidRPr="00FE4499"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FE4499" w:rsidRDefault="007A0EE7" w:rsidP="00D93C36">
            <w:pPr>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sz w:val="20"/>
                <w:szCs w:val="20"/>
              </w:rPr>
              <w:t xml:space="preserve"> </w:t>
            </w:r>
            <w:r w:rsidRPr="00FE4499">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FE4499" w:rsidRDefault="007A0EE7" w:rsidP="00D93C36">
            <w:pPr>
              <w:ind w:left="142"/>
              <w:rPr>
                <w:rFonts w:ascii="Arial Narrow" w:hAnsi="Arial Narrow" w:cs="Arial"/>
                <w:sz w:val="20"/>
                <w:szCs w:val="20"/>
              </w:rPr>
            </w:pPr>
          </w:p>
        </w:tc>
      </w:tr>
      <w:tr w:rsidR="007A0EE7" w:rsidRPr="00FE4499"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FE4499" w:rsidRDefault="007A0EE7" w:rsidP="00D93C36">
            <w:pPr>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FE4499" w:rsidRDefault="007A0EE7" w:rsidP="00D93C36">
            <w:pPr>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FE4499" w:rsidRDefault="007A0EE7" w:rsidP="00D93C36">
            <w:pPr>
              <w:ind w:left="142"/>
              <w:rPr>
                <w:rFonts w:ascii="Arial Narrow" w:hAnsi="Arial Narrow" w:cs="Arial"/>
                <w:b/>
                <w:bCs/>
                <w:sz w:val="20"/>
                <w:szCs w:val="20"/>
              </w:rPr>
            </w:pPr>
            <w:r w:rsidRPr="00FE4499">
              <w:rPr>
                <w:rFonts w:ascii="Arial Narrow" w:hAnsi="Arial Narrow" w:cs="Arial"/>
                <w:sz w:val="20"/>
                <w:szCs w:val="20"/>
              </w:rPr>
              <w:sym w:font="Symbol" w:char="F0A3"/>
            </w:r>
            <w:r w:rsidRPr="00FE4499">
              <w:rPr>
                <w:rFonts w:ascii="Arial Narrow" w:hAnsi="Arial Narrow" w:cs="Arial"/>
                <w:sz w:val="20"/>
                <w:szCs w:val="20"/>
              </w:rPr>
              <w:t xml:space="preserve"> </w:t>
            </w:r>
            <w:r w:rsidRPr="00FE4499">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FE4499" w:rsidRDefault="007A0EE7" w:rsidP="00D93C36">
            <w:pPr>
              <w:ind w:left="142"/>
              <w:rPr>
                <w:rFonts w:ascii="Arial Narrow" w:hAnsi="Arial Narrow" w:cs="Arial"/>
                <w:sz w:val="20"/>
                <w:szCs w:val="20"/>
              </w:rPr>
            </w:pPr>
          </w:p>
        </w:tc>
      </w:tr>
    </w:tbl>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rPr>
          <w:rFonts w:ascii="Arial Narrow" w:hAnsi="Arial Narrow" w:cs="Arial"/>
          <w:i/>
          <w:sz w:val="20"/>
          <w:szCs w:val="20"/>
          <w:u w:val="single"/>
        </w:rPr>
      </w:pPr>
      <w:r w:rsidRPr="00FE4499">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FE4499" w:rsidRDefault="007A0EE7" w:rsidP="007A0EE7">
      <w:pPr>
        <w:ind w:left="142"/>
        <w:rPr>
          <w:rFonts w:ascii="Arial Narrow" w:hAnsi="Arial Narrow" w:cs="Arial"/>
          <w:sz w:val="20"/>
          <w:szCs w:val="20"/>
        </w:rPr>
      </w:pPr>
    </w:p>
    <w:p w:rsidR="007A0EE7" w:rsidRPr="00FE4499" w:rsidRDefault="007A0EE7" w:rsidP="000F6E9A">
      <w:pPr>
        <w:ind w:left="142"/>
        <w:rPr>
          <w:rFonts w:ascii="Arial Narrow" w:hAnsi="Arial Narrow" w:cs="Arial"/>
          <w:sz w:val="20"/>
          <w:szCs w:val="20"/>
        </w:rPr>
      </w:pPr>
      <w:r w:rsidRPr="00FE4499">
        <w:rPr>
          <w:rFonts w:ascii="Arial Narrow" w:hAnsi="Arial Narrow" w:cs="Arial"/>
          <w:sz w:val="20"/>
          <w:szCs w:val="20"/>
        </w:rPr>
        <w:t xml:space="preserve">Przedsiębiorstwo może zostać zaliczone do odpowiedniej kategorii MŚP, przy </w:t>
      </w:r>
      <w:r w:rsidRPr="00FE4499">
        <w:rPr>
          <w:rFonts w:ascii="Arial Narrow" w:hAnsi="Arial Narrow" w:cs="Arial"/>
          <w:b/>
          <w:sz w:val="20"/>
          <w:szCs w:val="20"/>
        </w:rPr>
        <w:t>jednoczesnym</w:t>
      </w:r>
      <w:r w:rsidRPr="00FE4499">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w:t>
      </w:r>
      <w:r w:rsidR="000F6E9A" w:rsidRPr="00FE4499">
        <w:rPr>
          <w:rFonts w:ascii="Arial Narrow" w:hAnsi="Arial Narrow" w:cs="Arial"/>
          <w:sz w:val="20"/>
          <w:szCs w:val="20"/>
        </w:rPr>
        <w:t>h, nie tracąc swojego statusu.</w:t>
      </w:r>
    </w:p>
    <w:p w:rsidR="007A0EE7" w:rsidRPr="00FE4499" w:rsidRDefault="007A0EE7" w:rsidP="007A0EE7">
      <w:pPr>
        <w:ind w:left="142"/>
        <w:rPr>
          <w:rFonts w:ascii="Arial Narrow" w:hAnsi="Arial Narrow" w:cs="Arial"/>
          <w:b/>
          <w:bCs/>
          <w:sz w:val="20"/>
          <w:szCs w:val="20"/>
        </w:rPr>
      </w:pPr>
      <w:r w:rsidRPr="00FE4499">
        <w:rPr>
          <w:rFonts w:ascii="Arial Narrow" w:hAnsi="Arial Narrow" w:cs="Arial"/>
          <w:b/>
          <w:bCs/>
          <w:sz w:val="20"/>
          <w:szCs w:val="20"/>
        </w:rPr>
        <w:t>4. Kryterium liczby zatrudnionych, rocznego obrotu lub całkowitego bilansu rocznego dla przedsiębiorstw partnerskich i/lub powiązanych</w:t>
      </w:r>
      <w:r w:rsidRPr="00FE4499">
        <w:rPr>
          <w:rStyle w:val="Odwoanieprzypisudolnego"/>
          <w:rFonts w:ascii="Arial Narrow" w:hAnsi="Arial Narrow" w:cs="Arial"/>
          <w:b/>
          <w:bCs/>
          <w:sz w:val="20"/>
          <w:szCs w:val="20"/>
        </w:rPr>
        <w:footnoteReference w:id="34"/>
      </w:r>
    </w:p>
    <w:p w:rsidR="007A0EE7" w:rsidRPr="00FE4499" w:rsidRDefault="007A0EE7" w:rsidP="007A0EE7">
      <w:pPr>
        <w:ind w:left="142"/>
        <w:jc w:val="both"/>
        <w:rPr>
          <w:rFonts w:ascii="Arial Narrow" w:hAnsi="Arial Narrow" w:cs="Arial"/>
          <w:bCs/>
          <w:sz w:val="20"/>
          <w:szCs w:val="20"/>
        </w:rPr>
      </w:pPr>
      <w:r w:rsidRPr="00FE4499">
        <w:rPr>
          <w:rFonts w:ascii="Arial Narrow" w:hAnsi="Arial Narrow" w:cs="Arial"/>
          <w:bCs/>
          <w:sz w:val="20"/>
          <w:szCs w:val="20"/>
        </w:rPr>
        <w:t>Analiza powiązań nie ogranicza się tylko do jednego poziomu zależności, lecz bierze się pod uwagę relacje dalszego stopnia</w:t>
      </w:r>
      <w:r w:rsidRPr="00FE4499">
        <w:rPr>
          <w:rStyle w:val="Odwoanieprzypisudolnego"/>
          <w:rFonts w:ascii="Arial Narrow" w:hAnsi="Arial Narrow" w:cs="Arial"/>
          <w:bCs/>
          <w:sz w:val="20"/>
          <w:szCs w:val="20"/>
        </w:rPr>
        <w:footnoteReference w:id="35"/>
      </w:r>
      <w:r w:rsidRPr="00FE4499">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FE4499" w:rsidRDefault="007A0EE7" w:rsidP="007A0EE7">
      <w:pPr>
        <w:ind w:left="142"/>
        <w:jc w:val="both"/>
        <w:rPr>
          <w:rFonts w:ascii="Arial Narrow" w:hAnsi="Arial Narrow" w:cs="Arial"/>
          <w:bCs/>
          <w:i/>
          <w:sz w:val="20"/>
          <w:szCs w:val="20"/>
        </w:rPr>
      </w:pPr>
    </w:p>
    <w:p w:rsidR="007A0EE7" w:rsidRPr="00FE4499" w:rsidRDefault="007A0EE7" w:rsidP="000F6E9A">
      <w:pPr>
        <w:jc w:val="both"/>
        <w:rPr>
          <w:rFonts w:ascii="Arial Narrow" w:hAnsi="Arial Narrow" w:cs="Arial"/>
          <w:bCs/>
          <w:i/>
          <w:sz w:val="20"/>
          <w:szCs w:val="20"/>
        </w:rPr>
      </w:pPr>
    </w:p>
    <w:p w:rsidR="007A0EE7" w:rsidRPr="00FE4499" w:rsidRDefault="007A0EE7" w:rsidP="007A0EE7">
      <w:pPr>
        <w:ind w:left="142"/>
        <w:jc w:val="both"/>
        <w:rPr>
          <w:rFonts w:ascii="Arial Narrow" w:hAnsi="Arial Narrow" w:cs="Arial"/>
          <w:bCs/>
          <w:i/>
          <w:sz w:val="20"/>
          <w:szCs w:val="20"/>
        </w:rPr>
      </w:pPr>
      <w:r w:rsidRPr="00FE4499">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FE4499" w:rsidTr="000F6E9A">
        <w:trPr>
          <w:trHeight w:val="1524"/>
        </w:trPr>
        <w:tc>
          <w:tcPr>
            <w:tcW w:w="9551" w:type="dxa"/>
            <w:tcBorders>
              <w:top w:val="single" w:sz="4" w:space="0" w:color="auto"/>
              <w:left w:val="single" w:sz="4" w:space="0" w:color="auto"/>
              <w:bottom w:val="single" w:sz="4" w:space="0" w:color="auto"/>
              <w:right w:val="single" w:sz="4" w:space="0" w:color="auto"/>
            </w:tcBorders>
          </w:tcPr>
          <w:p w:rsidR="007A0EE7" w:rsidRPr="00FE4499" w:rsidRDefault="007A0EE7" w:rsidP="00D93C36">
            <w:pPr>
              <w:ind w:left="142"/>
              <w:jc w:val="both"/>
              <w:rPr>
                <w:rFonts w:ascii="Arial Narrow" w:hAnsi="Arial Narrow" w:cs="Arial"/>
                <w:bCs/>
                <w:sz w:val="20"/>
                <w:szCs w:val="20"/>
              </w:rPr>
            </w:pPr>
          </w:p>
        </w:tc>
      </w:tr>
    </w:tbl>
    <w:p w:rsidR="007A0EE7" w:rsidRPr="00FE4499" w:rsidRDefault="007A0EE7" w:rsidP="000F6E9A">
      <w:pPr>
        <w:jc w:val="both"/>
        <w:rPr>
          <w:rFonts w:ascii="Arial Narrow" w:hAnsi="Arial Narrow" w:cs="Arial"/>
          <w:bCs/>
          <w:sz w:val="20"/>
          <w:szCs w:val="20"/>
        </w:rPr>
      </w:pPr>
    </w:p>
    <w:tbl>
      <w:tblPr>
        <w:tblpPr w:leftFromText="141" w:rightFromText="141" w:horzAnchor="margin" w:tblpXSpec="center" w:tblpY="6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4"/>
        <w:gridCol w:w="1030"/>
        <w:gridCol w:w="715"/>
        <w:gridCol w:w="875"/>
        <w:gridCol w:w="1023"/>
        <w:gridCol w:w="732"/>
        <w:gridCol w:w="901"/>
        <w:gridCol w:w="999"/>
        <w:gridCol w:w="715"/>
        <w:gridCol w:w="875"/>
      </w:tblGrid>
      <w:tr w:rsidR="007A0EE7" w:rsidRPr="00FE4499" w:rsidTr="000F6E9A">
        <w:trPr>
          <w:trHeight w:val="702"/>
        </w:trPr>
        <w:tc>
          <w:tcPr>
            <w:tcW w:w="1413" w:type="dxa"/>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
                <w:bCs/>
                <w:sz w:val="16"/>
                <w:szCs w:val="16"/>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sz w:val="14"/>
                <w:szCs w:val="14"/>
              </w:rPr>
            </w:pPr>
            <w:r w:rsidRPr="00FE4499">
              <w:rPr>
                <w:rFonts w:ascii="Arial Narrow" w:hAnsi="Arial Narrow" w:cs="Arial"/>
                <w:b/>
                <w:sz w:val="14"/>
                <w:szCs w:val="14"/>
              </w:rPr>
              <w:t>W okresie sprawozdawczym za 2 rok wstecz od ostatniego okresu sprawozdawczego</w:t>
            </w:r>
          </w:p>
          <w:p w:rsidR="007A0EE7" w:rsidRPr="00FE4499" w:rsidRDefault="007A0EE7" w:rsidP="00D93C36">
            <w:pPr>
              <w:ind w:left="142"/>
              <w:jc w:val="center"/>
              <w:rPr>
                <w:rFonts w:ascii="Arial Narrow" w:hAnsi="Arial Narrow" w:cs="Arial"/>
                <w:b/>
                <w:bCs/>
                <w:i/>
                <w:sz w:val="14"/>
                <w:szCs w:val="14"/>
              </w:rPr>
            </w:pPr>
            <w:r w:rsidRPr="00FE4499">
              <w:rPr>
                <w:rFonts w:ascii="Arial Narrow" w:hAnsi="Arial Narrow" w:cs="Arial"/>
                <w:b/>
                <w:i/>
                <w:sz w:val="14"/>
                <w:szCs w:val="14"/>
              </w:rPr>
              <w:t xml:space="preserve">(od </w:t>
            </w:r>
            <w:proofErr w:type="spellStart"/>
            <w:r w:rsidRPr="00FE4499">
              <w:rPr>
                <w:rFonts w:ascii="Arial Narrow" w:hAnsi="Arial Narrow" w:cs="Arial"/>
                <w:b/>
                <w:i/>
                <w:sz w:val="14"/>
                <w:szCs w:val="14"/>
              </w:rPr>
              <w:t>dd.mm.rr</w:t>
            </w:r>
            <w:proofErr w:type="spellEnd"/>
            <w:r w:rsidRPr="00FE4499">
              <w:rPr>
                <w:rFonts w:ascii="Arial Narrow" w:hAnsi="Arial Narrow" w:cs="Arial"/>
                <w:b/>
                <w:i/>
                <w:sz w:val="14"/>
                <w:szCs w:val="14"/>
              </w:rPr>
              <w:t xml:space="preserve"> do </w:t>
            </w:r>
            <w:proofErr w:type="spellStart"/>
            <w:r w:rsidRPr="00FE4499">
              <w:rPr>
                <w:rFonts w:ascii="Arial Narrow" w:hAnsi="Arial Narrow" w:cs="Arial"/>
                <w:b/>
                <w:i/>
                <w:sz w:val="14"/>
                <w:szCs w:val="14"/>
              </w:rPr>
              <w:t>dd.mm.rr</w:t>
            </w:r>
            <w:proofErr w:type="spellEnd"/>
            <w:r w:rsidRPr="00FE4499">
              <w:rPr>
                <w:rFonts w:ascii="Arial Narrow" w:hAnsi="Arial Narrow" w:cs="Arial"/>
                <w:b/>
                <w:i/>
                <w:sz w:val="14"/>
                <w:szCs w:val="14"/>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sz w:val="14"/>
                <w:szCs w:val="14"/>
              </w:rPr>
            </w:pPr>
            <w:r w:rsidRPr="00FE4499">
              <w:rPr>
                <w:rFonts w:ascii="Arial Narrow" w:hAnsi="Arial Narrow" w:cs="Arial"/>
                <w:b/>
                <w:sz w:val="14"/>
                <w:szCs w:val="14"/>
              </w:rPr>
              <w:t xml:space="preserve">W okresie sprawozdawczym </w:t>
            </w:r>
            <w:r w:rsidRPr="00FE4499">
              <w:rPr>
                <w:rFonts w:ascii="Arial Narrow" w:hAnsi="Arial Narrow" w:cs="Arial"/>
                <w:bCs/>
                <w:sz w:val="14"/>
                <w:szCs w:val="14"/>
              </w:rPr>
              <w:t xml:space="preserve"> </w:t>
            </w:r>
            <w:r w:rsidRPr="00FE4499">
              <w:rPr>
                <w:rFonts w:ascii="Arial Narrow" w:hAnsi="Arial Narrow" w:cs="Arial"/>
                <w:b/>
                <w:sz w:val="14"/>
                <w:szCs w:val="14"/>
              </w:rPr>
              <w:t>za 1 rok wstecz od ostatniego okresu  sprawozdawczego</w:t>
            </w:r>
          </w:p>
          <w:p w:rsidR="007A0EE7" w:rsidRPr="00FE4499" w:rsidRDefault="007A0EE7" w:rsidP="00D93C36">
            <w:pPr>
              <w:ind w:left="142"/>
              <w:jc w:val="center"/>
              <w:rPr>
                <w:rFonts w:ascii="Arial Narrow" w:hAnsi="Arial Narrow" w:cs="Arial"/>
                <w:bCs/>
                <w:i/>
                <w:sz w:val="14"/>
                <w:szCs w:val="14"/>
              </w:rPr>
            </w:pPr>
            <w:r w:rsidRPr="00FE4499">
              <w:rPr>
                <w:rFonts w:ascii="Arial Narrow" w:hAnsi="Arial Narrow" w:cs="Arial"/>
                <w:b/>
                <w:i/>
                <w:sz w:val="14"/>
                <w:szCs w:val="14"/>
              </w:rPr>
              <w:t xml:space="preserve">(od </w:t>
            </w:r>
            <w:proofErr w:type="spellStart"/>
            <w:r w:rsidRPr="00FE4499">
              <w:rPr>
                <w:rFonts w:ascii="Arial Narrow" w:hAnsi="Arial Narrow" w:cs="Arial"/>
                <w:b/>
                <w:i/>
                <w:sz w:val="14"/>
                <w:szCs w:val="14"/>
              </w:rPr>
              <w:t>dd.mm.rr</w:t>
            </w:r>
            <w:proofErr w:type="spellEnd"/>
            <w:r w:rsidRPr="00FE4499">
              <w:rPr>
                <w:rFonts w:ascii="Arial Narrow" w:hAnsi="Arial Narrow" w:cs="Arial"/>
                <w:b/>
                <w:i/>
                <w:sz w:val="14"/>
                <w:szCs w:val="14"/>
              </w:rPr>
              <w:t xml:space="preserve"> do </w:t>
            </w:r>
            <w:proofErr w:type="spellStart"/>
            <w:r w:rsidRPr="00FE4499">
              <w:rPr>
                <w:rFonts w:ascii="Arial Narrow" w:hAnsi="Arial Narrow" w:cs="Arial"/>
                <w:b/>
                <w:i/>
                <w:sz w:val="14"/>
                <w:szCs w:val="14"/>
              </w:rPr>
              <w:t>dd.mm.rr</w:t>
            </w:r>
            <w:proofErr w:type="spellEnd"/>
            <w:r w:rsidRPr="00FE4499">
              <w:rPr>
                <w:rFonts w:ascii="Arial Narrow" w:hAnsi="Arial Narrow" w:cs="Arial"/>
                <w:b/>
                <w:i/>
                <w:sz w:val="14"/>
                <w:szCs w:val="14"/>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bCs/>
                <w:sz w:val="14"/>
                <w:szCs w:val="14"/>
              </w:rPr>
            </w:pPr>
            <w:r w:rsidRPr="00FE4499">
              <w:rPr>
                <w:rFonts w:ascii="Arial Narrow" w:hAnsi="Arial Narrow" w:cs="Arial"/>
                <w:b/>
                <w:bCs/>
                <w:sz w:val="14"/>
                <w:szCs w:val="14"/>
              </w:rPr>
              <w:t>W ostatnim okresie sprawozdawczym</w:t>
            </w:r>
          </w:p>
          <w:p w:rsidR="007A0EE7" w:rsidRPr="00FE4499" w:rsidRDefault="007A0EE7" w:rsidP="00D93C36">
            <w:pPr>
              <w:ind w:left="142"/>
              <w:jc w:val="center"/>
              <w:rPr>
                <w:rFonts w:ascii="Arial Narrow" w:hAnsi="Arial Narrow" w:cs="Arial"/>
                <w:b/>
                <w:sz w:val="14"/>
                <w:szCs w:val="14"/>
              </w:rPr>
            </w:pPr>
          </w:p>
          <w:p w:rsidR="007A0EE7" w:rsidRPr="00FE4499" w:rsidRDefault="007A0EE7" w:rsidP="00D93C36">
            <w:pPr>
              <w:ind w:left="142"/>
              <w:jc w:val="center"/>
              <w:rPr>
                <w:rFonts w:ascii="Arial Narrow" w:hAnsi="Arial Narrow" w:cs="Arial"/>
                <w:bCs/>
                <w:i/>
                <w:sz w:val="14"/>
                <w:szCs w:val="14"/>
              </w:rPr>
            </w:pPr>
            <w:r w:rsidRPr="00FE4499">
              <w:rPr>
                <w:rFonts w:ascii="Arial Narrow" w:hAnsi="Arial Narrow" w:cs="Arial"/>
                <w:b/>
                <w:i/>
                <w:sz w:val="14"/>
                <w:szCs w:val="14"/>
              </w:rPr>
              <w:t xml:space="preserve">(od </w:t>
            </w:r>
            <w:proofErr w:type="spellStart"/>
            <w:r w:rsidRPr="00FE4499">
              <w:rPr>
                <w:rFonts w:ascii="Arial Narrow" w:hAnsi="Arial Narrow" w:cs="Arial"/>
                <w:b/>
                <w:i/>
                <w:sz w:val="14"/>
                <w:szCs w:val="14"/>
              </w:rPr>
              <w:t>dd.mm.rr</w:t>
            </w:r>
            <w:proofErr w:type="spellEnd"/>
            <w:r w:rsidRPr="00FE4499">
              <w:rPr>
                <w:rFonts w:ascii="Arial Narrow" w:hAnsi="Arial Narrow" w:cs="Arial"/>
                <w:b/>
                <w:i/>
                <w:sz w:val="14"/>
                <w:szCs w:val="14"/>
              </w:rPr>
              <w:t xml:space="preserve"> do </w:t>
            </w:r>
            <w:proofErr w:type="spellStart"/>
            <w:r w:rsidRPr="00FE4499">
              <w:rPr>
                <w:rFonts w:ascii="Arial Narrow" w:hAnsi="Arial Narrow" w:cs="Arial"/>
                <w:b/>
                <w:i/>
                <w:sz w:val="14"/>
                <w:szCs w:val="14"/>
              </w:rPr>
              <w:t>dd.mm.rr</w:t>
            </w:r>
            <w:proofErr w:type="spellEnd"/>
            <w:r w:rsidRPr="00FE4499">
              <w:rPr>
                <w:rFonts w:ascii="Arial Narrow" w:hAnsi="Arial Narrow" w:cs="Arial"/>
                <w:b/>
                <w:i/>
                <w:sz w:val="14"/>
                <w:szCs w:val="14"/>
              </w:rPr>
              <w:t>)</w:t>
            </w:r>
          </w:p>
        </w:tc>
      </w:tr>
      <w:tr w:rsidR="007A0EE7" w:rsidRPr="00FE4499" w:rsidTr="000F6E9A">
        <w:trPr>
          <w:trHeight w:val="797"/>
        </w:trPr>
        <w:tc>
          <w:tcPr>
            <w:tcW w:w="1413" w:type="dxa"/>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FE4499" w:rsidRDefault="007A0EE7" w:rsidP="00D93C36">
            <w:pPr>
              <w:ind w:left="142"/>
              <w:rPr>
                <w:rFonts w:ascii="Arial Narrow" w:hAnsi="Arial Narrow" w:cs="Arial"/>
                <w:b/>
                <w:bCs/>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sz w:val="14"/>
                <w:szCs w:val="14"/>
              </w:rPr>
            </w:pPr>
            <w:r w:rsidRPr="00FE4499">
              <w:rPr>
                <w:rFonts w:ascii="Arial Narrow" w:hAnsi="Arial Narrow" w:cs="Arial"/>
                <w:b/>
                <w:bCs/>
                <w:sz w:val="14"/>
                <w:szCs w:val="14"/>
              </w:rPr>
              <w:t>Wielkość zatrudnienia</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Roczny obrót</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bCs/>
                <w:i/>
                <w:iCs/>
                <w:sz w:val="14"/>
                <w:szCs w:val="14"/>
              </w:rPr>
            </w:pPr>
            <w:r w:rsidRPr="00FE4499">
              <w:rPr>
                <w:rFonts w:ascii="Arial Narrow" w:hAnsi="Arial Narrow" w:cs="Arial"/>
                <w:b/>
                <w:bCs/>
                <w:sz w:val="14"/>
                <w:szCs w:val="14"/>
              </w:rPr>
              <w:t>Całkowity bilans roczny</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sz w:val="14"/>
                <w:szCs w:val="14"/>
              </w:rPr>
            </w:pPr>
            <w:r w:rsidRPr="00FE4499">
              <w:rPr>
                <w:rFonts w:ascii="Arial Narrow" w:hAnsi="Arial Narrow" w:cs="Arial"/>
                <w:b/>
                <w:bCs/>
                <w:sz w:val="14"/>
                <w:szCs w:val="14"/>
              </w:rPr>
              <w:t>Wielkość zatrudnienia</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Roczny obrót</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Całkowity bilans roczny</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sz w:val="14"/>
                <w:szCs w:val="14"/>
              </w:rPr>
            </w:pPr>
            <w:r w:rsidRPr="00FE4499">
              <w:rPr>
                <w:rFonts w:ascii="Arial Narrow" w:hAnsi="Arial Narrow" w:cs="Arial"/>
                <w:b/>
                <w:bCs/>
                <w:sz w:val="14"/>
                <w:szCs w:val="14"/>
              </w:rPr>
              <w:t>Wielkość zatrudnienia</w:t>
            </w:r>
          </w:p>
          <w:p w:rsidR="007A0EE7" w:rsidRPr="00FE4499" w:rsidRDefault="007A0EE7" w:rsidP="00D93C36">
            <w:pPr>
              <w:ind w:left="142"/>
              <w:jc w:val="center"/>
              <w:rPr>
                <w:rFonts w:ascii="Arial Narrow" w:hAnsi="Arial Narrow" w:cs="Arial"/>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b/>
                <w:bCs/>
                <w:sz w:val="14"/>
                <w:szCs w:val="14"/>
              </w:rPr>
              <w:t>Roczny obrót</w:t>
            </w:r>
          </w:p>
          <w:p w:rsidR="007A0EE7" w:rsidRPr="00FE4499" w:rsidRDefault="007A0EE7" w:rsidP="00D93C36">
            <w:pPr>
              <w:ind w:left="142"/>
              <w:jc w:val="center"/>
              <w:rPr>
                <w:rFonts w:ascii="Arial Narrow" w:hAnsi="Arial Narrow" w:cs="Arial"/>
                <w:b/>
                <w:sz w:val="14"/>
                <w:szCs w:val="14"/>
              </w:rPr>
            </w:pPr>
            <w:r w:rsidRPr="00FE4499">
              <w:rPr>
                <w:rFonts w:ascii="Arial Narrow" w:hAnsi="Arial Narrow" w:cs="Arial"/>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jc w:val="center"/>
              <w:rPr>
                <w:rFonts w:ascii="Arial Narrow" w:hAnsi="Arial Narrow" w:cs="Arial"/>
                <w:b/>
                <w:bCs/>
                <w:sz w:val="14"/>
                <w:szCs w:val="14"/>
              </w:rPr>
            </w:pPr>
            <w:r w:rsidRPr="00FE4499">
              <w:rPr>
                <w:rFonts w:ascii="Arial Narrow" w:hAnsi="Arial Narrow" w:cs="Arial"/>
                <w:b/>
                <w:bCs/>
                <w:sz w:val="14"/>
                <w:szCs w:val="14"/>
              </w:rPr>
              <w:t>Całkowity bilans roczny</w:t>
            </w:r>
          </w:p>
          <w:p w:rsidR="007A0EE7" w:rsidRPr="00FE4499" w:rsidRDefault="007A0EE7" w:rsidP="00D93C36">
            <w:pPr>
              <w:ind w:left="142"/>
              <w:jc w:val="center"/>
              <w:rPr>
                <w:rFonts w:ascii="Arial Narrow" w:hAnsi="Arial Narrow" w:cs="Arial"/>
                <w:i/>
                <w:iCs/>
                <w:sz w:val="14"/>
                <w:szCs w:val="14"/>
              </w:rPr>
            </w:pPr>
            <w:r w:rsidRPr="00FE4499">
              <w:rPr>
                <w:rFonts w:ascii="Arial Narrow" w:hAnsi="Arial Narrow" w:cs="Arial"/>
                <w:i/>
                <w:iCs/>
                <w:sz w:val="14"/>
                <w:szCs w:val="14"/>
              </w:rPr>
              <w:t>(w tys. EUR)</w:t>
            </w:r>
          </w:p>
        </w:tc>
      </w:tr>
      <w:tr w:rsidR="007A0EE7" w:rsidRPr="00FE4499" w:rsidTr="000F6E9A">
        <w:trPr>
          <w:trHeight w:val="501"/>
        </w:trPr>
        <w:tc>
          <w:tcPr>
            <w:tcW w:w="1413"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D93C36">
            <w:pPr>
              <w:ind w:left="142"/>
              <w:rPr>
                <w:rFonts w:ascii="Arial Narrow" w:hAnsi="Arial Narrow" w:cs="Arial"/>
                <w:b/>
                <w:bCs/>
                <w:sz w:val="14"/>
                <w:szCs w:val="16"/>
              </w:rPr>
            </w:pPr>
            <w:r w:rsidRPr="00FE4499">
              <w:rPr>
                <w:rFonts w:ascii="Arial Narrow" w:hAnsi="Arial Narrow" w:cs="Arial"/>
                <w:b/>
                <w:sz w:val="14"/>
                <w:szCs w:val="16"/>
              </w:rPr>
              <w:t>Dane Wnioskodawcy</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693"/>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Dane przedsiębiorstwa partnerskiego</w:t>
            </w:r>
            <w:r w:rsidRPr="00FE4499">
              <w:rPr>
                <w:rStyle w:val="Odwoanieprzypisudolnego"/>
                <w:rFonts w:ascii="Arial Narrow" w:hAnsi="Arial Narrow" w:cs="Arial"/>
                <w:b/>
                <w:sz w:val="14"/>
                <w:szCs w:val="16"/>
              </w:rPr>
              <w:footnoteReference w:id="36"/>
            </w:r>
            <w:r w:rsidRPr="00FE4499">
              <w:rPr>
                <w:rFonts w:ascii="Arial Narrow" w:hAnsi="Arial Narrow" w:cs="Arial"/>
                <w:b/>
                <w:sz w:val="14"/>
                <w:szCs w:val="16"/>
              </w:rPr>
              <w:t xml:space="preserve">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 udziału w kapitale lub prawach głosu</w:t>
            </w:r>
          </w:p>
          <w:p w:rsidR="007A0EE7" w:rsidRPr="00FE4499" w:rsidRDefault="007A0EE7" w:rsidP="00D93C36">
            <w:pPr>
              <w:spacing w:after="40"/>
              <w:ind w:left="142"/>
              <w:rPr>
                <w:rFonts w:ascii="Arial Narrow" w:hAnsi="Arial Narrow" w:cs="Arial"/>
                <w:sz w:val="14"/>
                <w:szCs w:val="16"/>
              </w:rPr>
            </w:pPr>
            <w:r w:rsidRPr="00FE4499">
              <w:rPr>
                <w:rFonts w:ascii="Arial Narrow" w:hAnsi="Arial Narrow" w:cs="Arial"/>
                <w:b/>
                <w:sz w:val="14"/>
                <w:szCs w:val="16"/>
              </w:rPr>
              <w:t>………………</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569"/>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Dane przedsiębiorstwa partnerskiego</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 udziału w kapitale lub prawach głosu</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569"/>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Dane przedsiębiorstwa powiązanego</w:t>
            </w:r>
            <w:r w:rsidRPr="00FE4499">
              <w:rPr>
                <w:rStyle w:val="Odwoanieprzypisudolnego"/>
                <w:rFonts w:ascii="Arial Narrow" w:hAnsi="Arial Narrow" w:cs="Arial"/>
                <w:b/>
                <w:sz w:val="14"/>
                <w:szCs w:val="16"/>
              </w:rPr>
              <w:footnoteReference w:id="37"/>
            </w:r>
            <w:r w:rsidRPr="00FE4499">
              <w:rPr>
                <w:rFonts w:ascii="Arial Narrow" w:hAnsi="Arial Narrow" w:cs="Arial"/>
                <w:b/>
                <w:sz w:val="14"/>
                <w:szCs w:val="16"/>
              </w:rPr>
              <w:t xml:space="preserve">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569"/>
        </w:trPr>
        <w:tc>
          <w:tcPr>
            <w:tcW w:w="1413" w:type="dxa"/>
            <w:tcBorders>
              <w:top w:val="single" w:sz="4" w:space="0" w:color="auto"/>
              <w:left w:val="single" w:sz="4" w:space="0" w:color="auto"/>
              <w:bottom w:val="single" w:sz="4" w:space="0" w:color="auto"/>
              <w:right w:val="single" w:sz="4" w:space="0" w:color="auto"/>
            </w:tcBorders>
            <w:shd w:val="clear" w:color="auto" w:fill="EEECE1"/>
          </w:tcPr>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 xml:space="preserve">Dane przedsiębiorstwa powiązanego </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Nazwa</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w:t>
            </w:r>
          </w:p>
          <w:p w:rsidR="007A0EE7" w:rsidRPr="00FE4499" w:rsidRDefault="007A0EE7" w:rsidP="00D93C36">
            <w:pPr>
              <w:spacing w:after="40"/>
              <w:ind w:left="142"/>
              <w:rPr>
                <w:rFonts w:ascii="Arial Narrow" w:hAnsi="Arial Narrow" w:cs="Arial"/>
                <w:b/>
                <w:sz w:val="14"/>
                <w:szCs w:val="16"/>
              </w:rPr>
            </w:pPr>
            <w:r w:rsidRPr="00FE4499">
              <w:rPr>
                <w:rFonts w:ascii="Arial Narrow" w:hAnsi="Arial Narrow" w:cs="Arial"/>
                <w:b/>
                <w:sz w:val="14"/>
                <w:szCs w:val="16"/>
              </w:rPr>
              <w:t>NIP ………….</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FE4499" w:rsidRDefault="007A0EE7" w:rsidP="00D93C36">
            <w:pPr>
              <w:ind w:left="142"/>
              <w:rPr>
                <w:rFonts w:ascii="Arial Narrow" w:hAnsi="Arial Narrow" w:cs="Arial"/>
                <w:b/>
                <w:bCs/>
                <w:sz w:val="16"/>
                <w:szCs w:val="16"/>
              </w:rPr>
            </w:pPr>
          </w:p>
        </w:tc>
      </w:tr>
      <w:tr w:rsidR="007A0EE7" w:rsidRPr="00FE4499" w:rsidTr="000F6E9A">
        <w:trPr>
          <w:trHeight w:val="844"/>
        </w:trPr>
        <w:tc>
          <w:tcPr>
            <w:tcW w:w="1413" w:type="dxa"/>
            <w:tcBorders>
              <w:top w:val="single" w:sz="4" w:space="0" w:color="auto"/>
              <w:left w:val="single" w:sz="4" w:space="0" w:color="auto"/>
              <w:bottom w:val="single" w:sz="4" w:space="0" w:color="auto"/>
              <w:right w:val="single" w:sz="4" w:space="0" w:color="auto"/>
            </w:tcBorders>
            <w:shd w:val="clear" w:color="auto" w:fill="DDD9C3"/>
          </w:tcPr>
          <w:p w:rsidR="007A0EE7" w:rsidRPr="00FE4499" w:rsidRDefault="007A0EE7" w:rsidP="000F6E9A">
            <w:pPr>
              <w:ind w:left="142"/>
              <w:rPr>
                <w:rFonts w:ascii="Arial Narrow" w:hAnsi="Arial Narrow" w:cs="Arial"/>
                <w:b/>
                <w:sz w:val="14"/>
                <w:szCs w:val="16"/>
              </w:rPr>
            </w:pPr>
            <w:r w:rsidRPr="00FE4499">
              <w:rPr>
                <w:rFonts w:ascii="Arial Narrow" w:hAnsi="Arial Narrow" w:cs="Arial"/>
                <w:b/>
                <w:sz w:val="14"/>
                <w:szCs w:val="16"/>
              </w:rPr>
              <w:t>Suma danych Wnioskodawcy i wszystkich przedsiębiorstw</w:t>
            </w:r>
            <w:r w:rsidR="000F6E9A" w:rsidRPr="00FE4499">
              <w:rPr>
                <w:rFonts w:ascii="Arial Narrow" w:hAnsi="Arial Narrow" w:cs="Arial"/>
                <w:b/>
                <w:sz w:val="14"/>
                <w:szCs w:val="16"/>
              </w:rPr>
              <w:t xml:space="preserve"> partnerskich i/lub powiązanych</w:t>
            </w:r>
          </w:p>
        </w:tc>
        <w:tc>
          <w:tcPr>
            <w:tcW w:w="1030" w:type="dxa"/>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FE4499" w:rsidRDefault="007A0EE7" w:rsidP="00D93C36">
            <w:pPr>
              <w:ind w:left="142"/>
              <w:rPr>
                <w:rFonts w:ascii="Arial Narrow" w:hAnsi="Arial Narrow" w:cs="Arial"/>
                <w:b/>
                <w:bCs/>
                <w:sz w:val="16"/>
                <w:szCs w:val="16"/>
              </w:rPr>
            </w:pPr>
          </w:p>
        </w:tc>
      </w:tr>
    </w:tbl>
    <w:p w:rsidR="007A0EE7" w:rsidRPr="00FE4499" w:rsidRDefault="007A0EE7" w:rsidP="007A0EE7">
      <w:pPr>
        <w:ind w:left="142"/>
        <w:rPr>
          <w:rFonts w:ascii="Arial Narrow" w:hAnsi="Arial Narrow" w:cs="Arial"/>
          <w:b/>
          <w:bCs/>
          <w:sz w:val="20"/>
          <w:szCs w:val="20"/>
        </w:rPr>
      </w:pPr>
    </w:p>
    <w:p w:rsidR="007A0EE7" w:rsidRPr="00FE4499" w:rsidRDefault="007A0EE7" w:rsidP="007A0EE7">
      <w:pPr>
        <w:ind w:left="142"/>
        <w:rPr>
          <w:rFonts w:ascii="Arial Narrow" w:hAnsi="Arial Narrow" w:cs="Arial"/>
          <w:i/>
          <w:sz w:val="20"/>
          <w:szCs w:val="20"/>
          <w:u w:val="single"/>
        </w:rPr>
      </w:pPr>
    </w:p>
    <w:p w:rsidR="007A0EE7" w:rsidRPr="00FE4499" w:rsidRDefault="007A0EE7" w:rsidP="007A0EE7">
      <w:pPr>
        <w:ind w:left="142"/>
        <w:rPr>
          <w:rFonts w:ascii="Arial Narrow" w:hAnsi="Arial Narrow" w:cs="Arial"/>
          <w:i/>
          <w:sz w:val="20"/>
          <w:szCs w:val="20"/>
          <w:u w:val="single"/>
        </w:rPr>
      </w:pPr>
      <w:r w:rsidRPr="00FE4499">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0F6E9A" w:rsidRPr="00FE4499" w:rsidRDefault="000F6E9A" w:rsidP="007A0EE7">
      <w:pPr>
        <w:ind w:left="142"/>
        <w:rPr>
          <w:rFonts w:ascii="Arial Narrow" w:hAnsi="Arial Narrow" w:cs="Arial"/>
          <w:i/>
          <w:sz w:val="20"/>
          <w:szCs w:val="20"/>
          <w:u w:val="single"/>
        </w:rPr>
      </w:pPr>
    </w:p>
    <w:p w:rsidR="007A0EE7" w:rsidRPr="00FE4499" w:rsidRDefault="007A0EE7" w:rsidP="007A0EE7">
      <w:pPr>
        <w:ind w:left="142"/>
        <w:rPr>
          <w:rFonts w:ascii="Arial Narrow" w:hAnsi="Arial Narrow" w:cs="Arial"/>
          <w:b/>
          <w:bCs/>
          <w:sz w:val="20"/>
          <w:szCs w:val="20"/>
          <w:u w:val="single"/>
        </w:rPr>
      </w:pPr>
    </w:p>
    <w:p w:rsidR="007A0EE7" w:rsidRPr="00FE4499" w:rsidRDefault="007A0EE7" w:rsidP="007A0EE7">
      <w:pPr>
        <w:ind w:left="142"/>
        <w:rPr>
          <w:rFonts w:ascii="Arial Narrow" w:hAnsi="Arial Narrow" w:cs="Arial"/>
          <w:b/>
          <w:bCs/>
          <w:sz w:val="20"/>
          <w:szCs w:val="20"/>
          <w:u w:val="single"/>
        </w:rPr>
      </w:pPr>
    </w:p>
    <w:p w:rsidR="007A0EE7" w:rsidRPr="00FE4499" w:rsidRDefault="007A0EE7" w:rsidP="007A0EE7">
      <w:pPr>
        <w:ind w:left="142"/>
        <w:rPr>
          <w:rFonts w:ascii="Arial Narrow" w:hAnsi="Arial Narrow" w:cs="Arial"/>
          <w:b/>
          <w:sz w:val="20"/>
          <w:szCs w:val="20"/>
        </w:rPr>
      </w:pPr>
      <w:r w:rsidRPr="00FE4499">
        <w:rPr>
          <w:rFonts w:ascii="Arial Narrow" w:hAnsi="Arial Narrow" w:cs="Arial"/>
          <w:sz w:val="20"/>
          <w:szCs w:val="20"/>
        </w:rPr>
        <w:tab/>
      </w:r>
      <w:r w:rsidRPr="00FE4499">
        <w:rPr>
          <w:rFonts w:ascii="Arial Narrow" w:hAnsi="Arial Narrow" w:cs="Arial"/>
          <w:b/>
          <w:sz w:val="20"/>
          <w:szCs w:val="20"/>
        </w:rPr>
        <w:t>………………......................................…………….</w:t>
      </w:r>
    </w:p>
    <w:p w:rsidR="007A0EE7" w:rsidRPr="00FE4499" w:rsidRDefault="007A0EE7" w:rsidP="007A0EE7">
      <w:pPr>
        <w:ind w:left="142"/>
        <w:rPr>
          <w:rFonts w:ascii="Arial Narrow" w:hAnsi="Arial Narrow" w:cs="Arial"/>
          <w:b/>
          <w:i/>
          <w:sz w:val="20"/>
          <w:szCs w:val="20"/>
        </w:rPr>
      </w:pPr>
      <w:r w:rsidRPr="00FE4499">
        <w:rPr>
          <w:rFonts w:ascii="Arial Narrow" w:hAnsi="Arial Narrow" w:cs="Arial"/>
          <w:b/>
          <w:sz w:val="20"/>
          <w:szCs w:val="20"/>
        </w:rPr>
        <w:t>podpis/podpisy osób uprawnionych do reprezentacji Wnioskodawcy</w:t>
      </w:r>
    </w:p>
    <w:p w:rsidR="007A0EE7" w:rsidRPr="00FE4499" w:rsidRDefault="007A0EE7" w:rsidP="007A0EE7">
      <w:pPr>
        <w:ind w:left="142"/>
        <w:rPr>
          <w:rFonts w:ascii="Arial Narrow" w:hAnsi="Arial Narrow" w:cs="Arial"/>
          <w:b/>
          <w:iCs/>
          <w:sz w:val="20"/>
          <w:szCs w:val="20"/>
        </w:rPr>
      </w:pPr>
    </w:p>
    <w:p w:rsidR="007A0EE7" w:rsidRPr="00FE4499" w:rsidRDefault="007A0EE7" w:rsidP="007A0EE7">
      <w:pPr>
        <w:ind w:left="142"/>
        <w:rPr>
          <w:rFonts w:ascii="Arial Narrow" w:hAnsi="Arial Narrow" w:cs="Arial"/>
          <w:b/>
          <w:iCs/>
          <w:sz w:val="20"/>
          <w:szCs w:val="20"/>
        </w:rPr>
      </w:pPr>
    </w:p>
    <w:p w:rsidR="007A0EE7" w:rsidRPr="00FE4499" w:rsidRDefault="007A0EE7" w:rsidP="007A0EE7">
      <w:pPr>
        <w:ind w:left="142"/>
        <w:rPr>
          <w:rFonts w:ascii="Arial Narrow" w:hAnsi="Arial Narrow" w:cs="Arial"/>
          <w:b/>
          <w:iCs/>
          <w:sz w:val="20"/>
          <w:szCs w:val="20"/>
        </w:rPr>
      </w:pPr>
    </w:p>
    <w:p w:rsidR="00BF203D" w:rsidRPr="00FE4499" w:rsidRDefault="00BF203D" w:rsidP="007A0EE7">
      <w:pPr>
        <w:ind w:left="142"/>
        <w:rPr>
          <w:rFonts w:ascii="Arial Narrow" w:hAnsi="Arial Narrow" w:cs="Arial"/>
          <w:b/>
          <w:iCs/>
          <w:sz w:val="16"/>
          <w:szCs w:val="20"/>
        </w:rPr>
      </w:pPr>
    </w:p>
    <w:p w:rsidR="00BF203D" w:rsidRPr="00FE4499" w:rsidRDefault="00BF203D" w:rsidP="007A0EE7">
      <w:pPr>
        <w:ind w:left="142"/>
        <w:rPr>
          <w:rFonts w:ascii="Arial Narrow" w:hAnsi="Arial Narrow" w:cs="Arial"/>
          <w:b/>
          <w:iCs/>
          <w:sz w:val="16"/>
          <w:szCs w:val="20"/>
        </w:rPr>
      </w:pPr>
    </w:p>
    <w:p w:rsidR="00BA405D" w:rsidRDefault="00BA405D" w:rsidP="007A0EE7">
      <w:pPr>
        <w:ind w:left="142"/>
        <w:rPr>
          <w:rFonts w:ascii="Arial Narrow" w:hAnsi="Arial Narrow" w:cs="Arial"/>
          <w:b/>
          <w:iCs/>
          <w:sz w:val="20"/>
          <w:szCs w:val="20"/>
        </w:rPr>
      </w:pPr>
    </w:p>
    <w:p w:rsidR="00BA405D" w:rsidRDefault="00BA405D" w:rsidP="007A0EE7">
      <w:pPr>
        <w:ind w:left="142"/>
        <w:rPr>
          <w:rFonts w:ascii="Arial Narrow" w:hAnsi="Arial Narrow" w:cs="Arial"/>
          <w:b/>
          <w:iCs/>
          <w:sz w:val="20"/>
          <w:szCs w:val="20"/>
        </w:rPr>
      </w:pPr>
    </w:p>
    <w:p w:rsidR="00BA405D" w:rsidRDefault="00BA405D" w:rsidP="007A0EE7">
      <w:pPr>
        <w:ind w:left="142"/>
        <w:rPr>
          <w:rFonts w:ascii="Arial Narrow" w:hAnsi="Arial Narrow" w:cs="Arial"/>
          <w:b/>
          <w:iCs/>
          <w:sz w:val="20"/>
          <w:szCs w:val="20"/>
        </w:rPr>
      </w:pPr>
    </w:p>
    <w:p w:rsidR="00BA405D" w:rsidRDefault="00BA405D" w:rsidP="007A0EE7">
      <w:pPr>
        <w:ind w:left="142"/>
        <w:rPr>
          <w:rFonts w:ascii="Arial Narrow" w:hAnsi="Arial Narrow" w:cs="Arial"/>
          <w:b/>
          <w:iCs/>
          <w:sz w:val="20"/>
          <w:szCs w:val="20"/>
        </w:rPr>
      </w:pPr>
    </w:p>
    <w:p w:rsidR="007A0EE7" w:rsidRPr="00FE4499" w:rsidRDefault="00DF4570" w:rsidP="007A0EE7">
      <w:pPr>
        <w:ind w:left="142"/>
        <w:rPr>
          <w:rFonts w:ascii="Arial Narrow" w:hAnsi="Arial Narrow" w:cs="Arial"/>
          <w:b/>
          <w:iCs/>
          <w:sz w:val="20"/>
          <w:szCs w:val="20"/>
        </w:rPr>
      </w:pPr>
      <w:r w:rsidRPr="00FE4499">
        <w:rPr>
          <w:rFonts w:ascii="Arial Narrow" w:hAnsi="Arial Narrow" w:cs="Arial"/>
          <w:b/>
          <w:iCs/>
          <w:sz w:val="20"/>
          <w:szCs w:val="20"/>
        </w:rPr>
        <w:lastRenderedPageBreak/>
        <w:t>WYJAŚNIENIA</w:t>
      </w:r>
      <w:r>
        <w:rPr>
          <w:rFonts w:ascii="Arial Narrow" w:hAnsi="Arial Narrow" w:cs="Arial"/>
          <w:b/>
          <w:iCs/>
          <w:sz w:val="20"/>
          <w:szCs w:val="20"/>
        </w:rPr>
        <w:t xml:space="preserve"> DO ZAŁĄCZNIKA NR 14:</w:t>
      </w:r>
    </w:p>
    <w:p w:rsidR="007A0EE7" w:rsidRPr="00FE4499" w:rsidRDefault="007A0EE7" w:rsidP="007A0EE7">
      <w:pPr>
        <w:ind w:left="142"/>
        <w:jc w:val="both"/>
        <w:rPr>
          <w:rFonts w:ascii="Arial Narrow" w:hAnsi="Arial Narrow" w:cs="Arial"/>
          <w:i/>
          <w:iCs/>
          <w:sz w:val="20"/>
          <w:szCs w:val="20"/>
        </w:rPr>
      </w:pPr>
      <w:r w:rsidRPr="00FE4499">
        <w:rPr>
          <w:rFonts w:ascii="Arial Narrow" w:hAnsi="Arial Narrow" w:cs="Arial"/>
          <w:iCs/>
          <w:sz w:val="20"/>
          <w:szCs w:val="20"/>
        </w:rPr>
        <w:t>Wyjaśnienia są jedynie informacją pomocniczą przy wypełnianiu</w:t>
      </w:r>
      <w:r w:rsidRPr="00FE4499">
        <w:rPr>
          <w:rFonts w:ascii="Arial Narrow" w:hAnsi="Arial Narrow" w:cs="Arial"/>
          <w:b/>
          <w:iCs/>
          <w:sz w:val="20"/>
          <w:szCs w:val="20"/>
        </w:rPr>
        <w:t xml:space="preserve"> </w:t>
      </w:r>
      <w:r w:rsidRPr="00FE4499">
        <w:rPr>
          <w:rFonts w:ascii="Arial Narrow" w:hAnsi="Arial Narrow" w:cs="Arial"/>
          <w:iCs/>
          <w:sz w:val="20"/>
          <w:szCs w:val="20"/>
        </w:rPr>
        <w:t xml:space="preserve">niniejszego oświadczenia. Określenia statusu Wnioskodawcy dokonuje się zgodnie z </w:t>
      </w:r>
      <w:r w:rsidRPr="00FE4499">
        <w:rPr>
          <w:rFonts w:ascii="Arial Narrow" w:hAnsi="Arial Narrow" w:cs="Arial"/>
          <w:sz w:val="20"/>
          <w:szCs w:val="20"/>
        </w:rPr>
        <w:t xml:space="preserve">załącznikiem I do </w:t>
      </w:r>
      <w:r w:rsidRPr="00FE4499">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FE4499">
        <w:rPr>
          <w:rFonts w:ascii="Arial Narrow" w:hAnsi="Arial Narrow" w:cs="Arial"/>
          <w:sz w:val="20"/>
          <w:szCs w:val="20"/>
        </w:rPr>
        <w:t>. Niniejsze wyjaśnienia są skrótem informacji zawartych w ww. załączniku do rozporządzenia.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sz w:val="20"/>
          <w:szCs w:val="20"/>
        </w:rPr>
        <w:t xml:space="preserve">Przedsiębiorstwo </w:t>
      </w:r>
      <w:r w:rsidRPr="00FE4499">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sz w:val="20"/>
          <w:szCs w:val="20"/>
        </w:rPr>
        <w:t>Sektor mikroprzedsiębiorstw oraz małych i średnich przedsiębiorstw (MŚP)</w:t>
      </w:r>
      <w:r w:rsidRPr="00FE4499">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FE4499" w:rsidRDefault="007A0EE7" w:rsidP="007A0EE7">
      <w:pPr>
        <w:ind w:left="142"/>
        <w:rPr>
          <w:rFonts w:ascii="Arial Narrow" w:hAnsi="Arial Narrow" w:cs="Arial"/>
          <w:sz w:val="20"/>
          <w:szCs w:val="20"/>
        </w:rPr>
      </w:pPr>
      <w:r w:rsidRPr="00FE4499">
        <w:rPr>
          <w:rFonts w:ascii="Arial Narrow" w:hAnsi="Arial Narrow" w:cs="Arial"/>
          <w:b/>
          <w:sz w:val="20"/>
          <w:szCs w:val="20"/>
        </w:rPr>
        <w:t>Małe przedsiębiorstwo</w:t>
      </w:r>
      <w:r w:rsidRPr="00FE4499">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FE4499" w:rsidRDefault="007A0EE7" w:rsidP="007A0EE7">
      <w:pPr>
        <w:ind w:left="142"/>
        <w:rPr>
          <w:rFonts w:ascii="Arial Narrow" w:hAnsi="Arial Narrow" w:cs="Arial"/>
          <w:sz w:val="20"/>
          <w:szCs w:val="20"/>
        </w:rPr>
      </w:pPr>
      <w:r w:rsidRPr="00FE4499">
        <w:rPr>
          <w:rFonts w:ascii="Arial Narrow" w:hAnsi="Arial Narrow" w:cs="Arial"/>
          <w:b/>
          <w:sz w:val="20"/>
          <w:szCs w:val="20"/>
        </w:rPr>
        <w:t>Mikroprzedsiębiorstwo</w:t>
      </w:r>
      <w:r w:rsidRPr="00FE4499">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FE4499" w:rsidRDefault="007A0EE7" w:rsidP="007A0EE7">
      <w:pPr>
        <w:ind w:left="142"/>
        <w:rPr>
          <w:rFonts w:ascii="Arial Narrow" w:hAnsi="Arial Narrow" w:cs="Arial"/>
          <w:b/>
          <w:sz w:val="20"/>
          <w:szCs w:val="20"/>
        </w:rPr>
      </w:pPr>
      <w:r w:rsidRPr="00FE4499">
        <w:rPr>
          <w:rFonts w:ascii="Arial Narrow" w:hAnsi="Arial Narrow" w:cs="Arial"/>
          <w:b/>
          <w:sz w:val="20"/>
          <w:szCs w:val="20"/>
        </w:rPr>
        <w:t>TYP PRZEDSIĘBIORSTWA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celu obliczenia danych przedsiębiorstwa, należy ustalić, czy jest ono </w:t>
      </w:r>
      <w:r w:rsidRPr="00FE4499">
        <w:rPr>
          <w:rFonts w:ascii="Arial Narrow" w:hAnsi="Arial Narrow" w:cs="Arial"/>
          <w:b/>
          <w:sz w:val="20"/>
          <w:szCs w:val="20"/>
        </w:rPr>
        <w:t>przedsiębiorstwem niezależnym, partnerskim</w:t>
      </w:r>
      <w:r w:rsidRPr="00FE4499">
        <w:rPr>
          <w:rFonts w:ascii="Arial Narrow" w:hAnsi="Arial Narrow" w:cs="Arial"/>
          <w:sz w:val="20"/>
          <w:szCs w:val="20"/>
        </w:rPr>
        <w:t xml:space="preserve"> czy </w:t>
      </w:r>
      <w:r w:rsidRPr="00FE4499">
        <w:rPr>
          <w:rFonts w:ascii="Arial Narrow" w:hAnsi="Arial Narrow" w:cs="Arial"/>
          <w:b/>
          <w:sz w:val="20"/>
          <w:szCs w:val="20"/>
        </w:rPr>
        <w:t xml:space="preserve">powiązanym. </w:t>
      </w:r>
      <w:r w:rsidRPr="00FE4499">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 xml:space="preserve">Przedsiębiorstwo samodzielne oznacza </w:t>
      </w:r>
      <w:r w:rsidRPr="00FE4499">
        <w:rPr>
          <w:rFonts w:ascii="Arial Narrow" w:hAnsi="Arial Narrow" w:cs="Arial"/>
          <w:sz w:val="20"/>
          <w:szCs w:val="20"/>
        </w:rPr>
        <w:t>każde przedsiębiorstwo, które nie jest zakwalifikowane jako przedsiębiorstwo partnerskie lub też jako przedsiębiorstwo powiązane.</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bCs/>
          <w:sz w:val="20"/>
          <w:szCs w:val="20"/>
        </w:rPr>
        <w:t>Przedsiębiorstwa partnerskie</w:t>
      </w:r>
      <w:r w:rsidRPr="00FE4499">
        <w:rPr>
          <w:rFonts w:ascii="Arial Narrow" w:hAnsi="Arial Narrow" w:cs="Arial"/>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FE4499">
        <w:rPr>
          <w:rFonts w:ascii="Arial Narrow" w:hAnsi="Arial Narrow" w:cs="Arial"/>
          <w:sz w:val="20"/>
          <w:szCs w:val="20"/>
        </w:rPr>
        <w:t>upstream</w:t>
      </w:r>
      <w:proofErr w:type="spellEnd"/>
      <w:r w:rsidRPr="00FE4499">
        <w:rPr>
          <w:rFonts w:ascii="Arial Narrow" w:hAnsi="Arial Narrow" w:cs="Arial"/>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FE4499">
        <w:rPr>
          <w:rFonts w:ascii="Arial Narrow" w:hAnsi="Arial Narrow" w:cs="Arial"/>
          <w:sz w:val="20"/>
          <w:szCs w:val="20"/>
        </w:rPr>
        <w:t>downstream</w:t>
      </w:r>
      <w:proofErr w:type="spellEnd"/>
      <w:r w:rsidRPr="00FE4499">
        <w:rPr>
          <w:rFonts w:ascii="Arial Narrow" w:hAnsi="Arial Narrow" w:cs="Arial"/>
          <w:sz w:val="20"/>
          <w:szCs w:val="20"/>
        </w:rPr>
        <w:t>)</w:t>
      </w:r>
      <w:r w:rsidRPr="00FE4499">
        <w:rPr>
          <w:rFonts w:ascii="Arial Narrow" w:hAnsi="Arial Narrow" w:cs="Arial"/>
          <w:i/>
          <w:sz w:val="20"/>
          <w:szCs w:val="20"/>
        </w:rPr>
        <w:t>.</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a) publiczne korporacje inwestycyjne, spółki </w:t>
      </w:r>
      <w:r w:rsidRPr="00FE4499">
        <w:rPr>
          <w:rFonts w:ascii="Arial Narrow" w:hAnsi="Arial Narrow" w:cs="Arial"/>
          <w:i/>
          <w:iCs/>
          <w:sz w:val="20"/>
          <w:szCs w:val="20"/>
        </w:rPr>
        <w:t xml:space="preserve">venture </w:t>
      </w:r>
      <w:proofErr w:type="spellStart"/>
      <w:r w:rsidRPr="00FE4499">
        <w:rPr>
          <w:rFonts w:ascii="Arial Narrow" w:hAnsi="Arial Narrow" w:cs="Arial"/>
          <w:i/>
          <w:iCs/>
          <w:sz w:val="20"/>
          <w:szCs w:val="20"/>
        </w:rPr>
        <w:t>capital</w:t>
      </w:r>
      <w:proofErr w:type="spellEnd"/>
      <w:r w:rsidRPr="00FE4499">
        <w:rPr>
          <w:rFonts w:ascii="Arial Narrow" w:hAnsi="Arial Narrow" w:cs="Arial"/>
          <w:sz w:val="20"/>
          <w:szCs w:val="20"/>
        </w:rPr>
        <w:t xml:space="preserve">, osoby fizyczne lub grupy osób fizycznych prowadzące regularną działalność inwestycyjną w oparciu o </w:t>
      </w:r>
      <w:r w:rsidRPr="00FE4499">
        <w:rPr>
          <w:rFonts w:ascii="Arial Narrow" w:hAnsi="Arial Narrow" w:cs="Arial"/>
          <w:i/>
          <w:iCs/>
          <w:sz w:val="20"/>
          <w:szCs w:val="20"/>
        </w:rPr>
        <w:t xml:space="preserve">venture </w:t>
      </w:r>
      <w:proofErr w:type="spellStart"/>
      <w:r w:rsidRPr="00FE4499">
        <w:rPr>
          <w:rFonts w:ascii="Arial Narrow" w:hAnsi="Arial Narrow" w:cs="Arial"/>
          <w:i/>
          <w:iCs/>
          <w:sz w:val="20"/>
          <w:szCs w:val="20"/>
        </w:rPr>
        <w:t>capital</w:t>
      </w:r>
      <w:proofErr w:type="spellEnd"/>
      <w:r w:rsidRPr="00FE4499">
        <w:rPr>
          <w:rFonts w:ascii="Arial Narrow" w:hAnsi="Arial Narrow" w:cs="Arial"/>
          <w:sz w:val="20"/>
          <w:szCs w:val="20"/>
        </w:rPr>
        <w:t xml:space="preserve">, które inwestują w firmy nienotowane na giełdzie (tzw. „anioły biznesu”), pod warunkiem że całkowita kwota inwestycji tych </w:t>
      </w:r>
      <w:r w:rsidR="00906705" w:rsidRPr="00FE4499">
        <w:rPr>
          <w:rFonts w:ascii="Arial Narrow" w:hAnsi="Arial Narrow" w:cs="Arial"/>
          <w:sz w:val="20"/>
          <w:szCs w:val="20"/>
        </w:rPr>
        <w:t xml:space="preserve">aniołów biznesu w </w:t>
      </w:r>
      <w:r w:rsidRPr="00FE4499">
        <w:rPr>
          <w:rFonts w:ascii="Arial Narrow" w:hAnsi="Arial Narrow" w:cs="Arial"/>
          <w:sz w:val="20"/>
          <w:szCs w:val="20"/>
        </w:rPr>
        <w:t xml:space="preserve">jedno przedsiębiorstwo </w:t>
      </w:r>
      <w:r w:rsidR="00906705" w:rsidRPr="00FE4499">
        <w:rPr>
          <w:rFonts w:ascii="Arial Narrow" w:hAnsi="Arial Narrow" w:cs="Arial"/>
          <w:sz w:val="20"/>
          <w:szCs w:val="20"/>
        </w:rPr>
        <w:t xml:space="preserve">wynosi mniej niż </w:t>
      </w:r>
      <w:r w:rsidRPr="00FE4499">
        <w:rPr>
          <w:rFonts w:ascii="Arial Narrow" w:hAnsi="Arial Narrow" w:cs="Arial"/>
          <w:sz w:val="20"/>
          <w:szCs w:val="20"/>
        </w:rPr>
        <w:t xml:space="preserve">1 250 000 EUR;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b) uczelnie wyższe lub ośrodki badawcze nienastawione na zysk;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c) inwestorzy instytucjonalni, w tym fundusze rozwoju regionalnego;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d) niezależne władze lokalne z rocznym budżetem poniżej 10 milionów EUR oraz liczbą mieszkańców poniżej 5 000. </w:t>
      </w: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
          <w:sz w:val="20"/>
          <w:szCs w:val="20"/>
        </w:rPr>
        <w:t>Przedsiębiorstwa powiązane</w:t>
      </w:r>
      <w:r w:rsidRPr="00FE4499">
        <w:rPr>
          <w:rFonts w:ascii="Arial Narrow" w:hAnsi="Arial Narrow" w:cs="Arial"/>
          <w:sz w:val="20"/>
          <w:szCs w:val="20"/>
        </w:rPr>
        <w:t xml:space="preserve"> oznaczają przedsiębiorstwa, które pozostają w jednym z poniższych związków:</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przedsiębiorstwo ma większość praw głosu w innym przedsiębiorstwie w roli udziałowca/akcjonariusza lub członka;</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FE4499" w:rsidRDefault="007A0EE7" w:rsidP="00610871">
      <w:pPr>
        <w:numPr>
          <w:ilvl w:val="0"/>
          <w:numId w:val="20"/>
        </w:numPr>
        <w:spacing w:after="40" w:line="259" w:lineRule="auto"/>
        <w:ind w:left="595" w:hanging="357"/>
        <w:jc w:val="both"/>
        <w:rPr>
          <w:rFonts w:ascii="Arial Narrow" w:hAnsi="Arial Narrow" w:cs="Arial"/>
          <w:sz w:val="20"/>
          <w:szCs w:val="20"/>
        </w:rPr>
      </w:pPr>
      <w:r w:rsidRPr="00FE4499">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LICZBA PERSONELU</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lastRenderedPageBreak/>
        <w:t>pracowników,</w:t>
      </w:r>
      <w:r w:rsidRPr="00FE4499">
        <w:rPr>
          <w:rFonts w:ascii="Arial Narrow" w:hAnsi="Arial Narrow" w:cs="Arial"/>
          <w:sz w:val="20"/>
          <w:szCs w:val="20"/>
        </w:rPr>
        <w:tab/>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t>osoby pracujące dla przedsiębiorstwa, podlegające mu i uważane za pracowników na mocy prawa krajowego,</w:t>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t>właścicieli – kierowników,</w:t>
      </w:r>
      <w:r w:rsidRPr="00FE4499">
        <w:rPr>
          <w:rFonts w:ascii="Arial Narrow" w:hAnsi="Arial Narrow" w:cs="Arial"/>
          <w:sz w:val="20"/>
          <w:szCs w:val="20"/>
        </w:rPr>
        <w:tab/>
      </w:r>
    </w:p>
    <w:p w:rsidR="007A0EE7" w:rsidRPr="00FE4499" w:rsidRDefault="007A0EE7" w:rsidP="00610871">
      <w:pPr>
        <w:numPr>
          <w:ilvl w:val="0"/>
          <w:numId w:val="18"/>
        </w:numPr>
        <w:spacing w:line="259" w:lineRule="auto"/>
        <w:ind w:left="142" w:hanging="357"/>
        <w:jc w:val="both"/>
        <w:rPr>
          <w:rFonts w:ascii="Arial Narrow" w:hAnsi="Arial Narrow" w:cs="Arial"/>
          <w:sz w:val="20"/>
          <w:szCs w:val="20"/>
        </w:rPr>
      </w:pPr>
      <w:r w:rsidRPr="00FE4499">
        <w:rPr>
          <w:rFonts w:ascii="Arial Narrow" w:hAnsi="Arial Narrow" w:cs="Arial"/>
          <w:sz w:val="20"/>
          <w:szCs w:val="20"/>
        </w:rPr>
        <w:t>partnerów prowadzących regularną działalność w przedsiębiorstwie i osiągających z niego korzyści finansowe.</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FE4499" w:rsidRDefault="008C10A4" w:rsidP="007A0EE7">
      <w:pPr>
        <w:ind w:left="142"/>
        <w:jc w:val="both"/>
        <w:rPr>
          <w:rFonts w:ascii="Arial Narrow" w:hAnsi="Arial Narrow" w:cs="Arial"/>
          <w:b/>
          <w:sz w:val="20"/>
          <w:szCs w:val="20"/>
        </w:rPr>
      </w:pPr>
    </w:p>
    <w:p w:rsidR="007A0EE7" w:rsidRPr="00FE4499" w:rsidRDefault="007A0EE7" w:rsidP="007A0EE7">
      <w:pPr>
        <w:ind w:left="142"/>
        <w:jc w:val="both"/>
        <w:rPr>
          <w:rFonts w:ascii="Arial Narrow" w:hAnsi="Arial Narrow" w:cs="Arial"/>
          <w:b/>
          <w:sz w:val="20"/>
          <w:szCs w:val="20"/>
        </w:rPr>
      </w:pPr>
      <w:r w:rsidRPr="00FE4499">
        <w:rPr>
          <w:rFonts w:ascii="Arial Narrow" w:hAnsi="Arial Narrow" w:cs="Arial"/>
          <w:b/>
          <w:sz w:val="20"/>
          <w:szCs w:val="20"/>
        </w:rPr>
        <w:t>USTALANIE DANYCH PRZEDSIĘBIORSTWA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przypadku przedsiębiorstwa </w:t>
      </w:r>
      <w:r w:rsidRPr="00FE4499">
        <w:rPr>
          <w:rFonts w:ascii="Arial Narrow" w:hAnsi="Arial Narrow" w:cs="Arial"/>
          <w:b/>
          <w:bCs/>
          <w:sz w:val="20"/>
          <w:szCs w:val="20"/>
        </w:rPr>
        <w:t xml:space="preserve">samodzielnego </w:t>
      </w:r>
      <w:r w:rsidRPr="00FE4499">
        <w:rPr>
          <w:rFonts w:ascii="Arial Narrow" w:hAnsi="Arial Narrow" w:cs="Arial"/>
          <w:sz w:val="20"/>
          <w:szCs w:val="20"/>
        </w:rPr>
        <w:t xml:space="preserve">dane ustalane są </w:t>
      </w:r>
      <w:r w:rsidRPr="00FE4499">
        <w:rPr>
          <w:rFonts w:ascii="Arial Narrow" w:hAnsi="Arial Narrow" w:cs="Arial"/>
          <w:sz w:val="20"/>
          <w:szCs w:val="20"/>
          <w:u w:val="single"/>
        </w:rPr>
        <w:t>wyłącznie</w:t>
      </w:r>
      <w:r w:rsidRPr="00FE4499">
        <w:rPr>
          <w:rFonts w:ascii="Arial Narrow" w:hAnsi="Arial Narrow" w:cs="Arial"/>
          <w:sz w:val="20"/>
          <w:szCs w:val="20"/>
        </w:rPr>
        <w:t xml:space="preserve"> na podstawie ksiąg rachunkowych przedsiębiorstwa.</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przypadku </w:t>
      </w:r>
      <w:r w:rsidRPr="00FE4499">
        <w:rPr>
          <w:rFonts w:ascii="Arial Narrow" w:hAnsi="Arial Narrow" w:cs="Arial"/>
          <w:b/>
          <w:sz w:val="20"/>
          <w:szCs w:val="20"/>
        </w:rPr>
        <w:t xml:space="preserve">przedsiębiorstw </w:t>
      </w:r>
      <w:r w:rsidRPr="00FE4499">
        <w:rPr>
          <w:rFonts w:ascii="Arial Narrow" w:hAnsi="Arial Narrow" w:cs="Arial"/>
          <w:b/>
          <w:bCs/>
          <w:sz w:val="20"/>
          <w:szCs w:val="20"/>
        </w:rPr>
        <w:t>partnerskich</w:t>
      </w:r>
      <w:r w:rsidRPr="00FE4499">
        <w:rPr>
          <w:rFonts w:ascii="Arial Narrow" w:hAnsi="Arial Narrow" w:cs="Arial"/>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FE4499">
        <w:rPr>
          <w:rFonts w:ascii="Arial Narrow" w:hAnsi="Arial Narrow" w:cs="Arial"/>
          <w:sz w:val="20"/>
          <w:szCs w:val="20"/>
          <w:u w:val="single"/>
        </w:rPr>
        <w:t>proporcjonalnie do procentowego udziału w kapitale lub w prawie głosu</w:t>
      </w:r>
      <w:r w:rsidRPr="00FE4499">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W przypadku </w:t>
      </w:r>
      <w:r w:rsidRPr="00FE4499">
        <w:rPr>
          <w:rFonts w:ascii="Arial Narrow" w:hAnsi="Arial Narrow" w:cs="Arial"/>
          <w:b/>
          <w:sz w:val="20"/>
          <w:szCs w:val="20"/>
        </w:rPr>
        <w:t>przedsiębiorstw po</w:t>
      </w:r>
      <w:r w:rsidRPr="00FE4499">
        <w:rPr>
          <w:rFonts w:ascii="Arial Narrow" w:hAnsi="Arial Narrow" w:cs="Arial"/>
          <w:b/>
          <w:bCs/>
          <w:sz w:val="20"/>
          <w:szCs w:val="20"/>
        </w:rPr>
        <w:t>wiązanych</w:t>
      </w:r>
      <w:r w:rsidRPr="00FE4499">
        <w:rPr>
          <w:rFonts w:ascii="Arial Narrow" w:hAnsi="Arial Narrow" w:cs="Arial"/>
          <w:sz w:val="20"/>
          <w:szCs w:val="20"/>
        </w:rPr>
        <w:t xml:space="preserve"> do danych przedsiębiorstwa wnioskodawcy </w:t>
      </w:r>
      <w:r w:rsidRPr="00FE4499">
        <w:rPr>
          <w:rFonts w:ascii="Arial Narrow" w:hAnsi="Arial Narrow" w:cs="Arial"/>
          <w:sz w:val="20"/>
          <w:szCs w:val="20"/>
          <w:u w:val="single"/>
        </w:rPr>
        <w:t xml:space="preserve">dodaje się w 100% dane przedsiębiorstwa bezpośrednio lub pośrednio powiązanego </w:t>
      </w:r>
      <w:r w:rsidRPr="00FE4499">
        <w:rPr>
          <w:rFonts w:ascii="Arial Narrow" w:hAnsi="Arial Narrow" w:cs="Arial"/>
          <w:sz w:val="20"/>
          <w:szCs w:val="20"/>
        </w:rPr>
        <w:t>z danym przedsiębiorstwem (jeśli dane te nie zostały podane wcześniej w ramach skonsolidowanego sprawozdania finansowego).</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FE4499" w:rsidRDefault="007A0EE7" w:rsidP="007A0EE7">
      <w:pPr>
        <w:ind w:left="142"/>
        <w:jc w:val="both"/>
        <w:rPr>
          <w:rFonts w:ascii="Arial Narrow" w:hAnsi="Arial Narrow" w:cs="Arial"/>
          <w:sz w:val="20"/>
          <w:szCs w:val="20"/>
        </w:rPr>
      </w:pPr>
      <w:r w:rsidRPr="00FE4499">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FE4499" w:rsidRDefault="007A0EE7" w:rsidP="004054B5">
      <w:pPr>
        <w:spacing w:line="276" w:lineRule="auto"/>
        <w:ind w:left="142"/>
        <w:rPr>
          <w:rFonts w:ascii="Arial Narrow" w:hAnsi="Arial Narrow" w:cs="Arial"/>
          <w:sz w:val="20"/>
          <w:szCs w:val="20"/>
        </w:rPr>
      </w:pPr>
      <w:r w:rsidRPr="00FE4499">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FE4499" w:rsidRDefault="005A0F26" w:rsidP="004054B5">
      <w:pPr>
        <w:spacing w:line="276" w:lineRule="auto"/>
        <w:ind w:left="142"/>
        <w:rPr>
          <w:rFonts w:ascii="Arial Narrow" w:hAnsi="Arial Narrow" w:cs="Arial"/>
          <w:sz w:val="20"/>
          <w:szCs w:val="20"/>
        </w:rPr>
      </w:pPr>
    </w:p>
    <w:p w:rsidR="005A0F26" w:rsidRPr="00FE4499" w:rsidRDefault="005A0F26" w:rsidP="004054B5">
      <w:pPr>
        <w:spacing w:line="276" w:lineRule="auto"/>
        <w:ind w:left="142"/>
        <w:rPr>
          <w:rFonts w:ascii="Arial Narrow" w:hAnsi="Arial Narrow" w:cs="Arial"/>
          <w:sz w:val="20"/>
          <w:szCs w:val="20"/>
        </w:rPr>
      </w:pPr>
    </w:p>
    <w:p w:rsidR="00BF203D" w:rsidRPr="00FE4499" w:rsidRDefault="00BF203D">
      <w:pPr>
        <w:rPr>
          <w:rFonts w:ascii="Arial Narrow" w:hAnsi="Arial Narrow" w:cs="Arial"/>
          <w:b/>
          <w:sz w:val="20"/>
          <w:szCs w:val="20"/>
        </w:rPr>
      </w:pPr>
      <w:r w:rsidRPr="00FE4499">
        <w:rPr>
          <w:rFonts w:ascii="Arial Narrow" w:hAnsi="Arial Narrow" w:cs="Arial"/>
          <w:b/>
          <w:sz w:val="20"/>
          <w:szCs w:val="20"/>
        </w:rPr>
        <w:br w:type="page"/>
      </w:r>
    </w:p>
    <w:p w:rsidR="00BC0DE5" w:rsidRPr="00FE4499" w:rsidRDefault="00A11A18" w:rsidP="00BC0DE5">
      <w:pPr>
        <w:rPr>
          <w:rFonts w:ascii="Arial Narrow" w:hAnsi="Arial Narrow" w:cs="Arial"/>
          <w:sz w:val="20"/>
          <w:szCs w:val="20"/>
        </w:rPr>
      </w:pPr>
      <w:r w:rsidRPr="00FE4499">
        <w:rPr>
          <w:rFonts w:ascii="Arial Narrow" w:hAnsi="Arial Narrow" w:cs="Arial"/>
          <w:b/>
          <w:sz w:val="20"/>
          <w:szCs w:val="20"/>
        </w:rPr>
        <w:lastRenderedPageBreak/>
        <w:t>AD. ZAŁĄCZNIK NR 15</w:t>
      </w:r>
    </w:p>
    <w:p w:rsidR="00BC0DE5" w:rsidRPr="00FE4499" w:rsidRDefault="00BC0DE5" w:rsidP="00BC0DE5">
      <w:pPr>
        <w:autoSpaceDE w:val="0"/>
        <w:autoSpaceDN w:val="0"/>
        <w:adjustRightInd w:val="0"/>
        <w:spacing w:line="276" w:lineRule="auto"/>
        <w:jc w:val="right"/>
        <w:rPr>
          <w:rFonts w:ascii="Arial Narrow" w:hAnsi="Arial Narrow" w:cs="Arial"/>
          <w:b/>
          <w:sz w:val="20"/>
          <w:szCs w:val="20"/>
        </w:rPr>
      </w:pPr>
    </w:p>
    <w:p w:rsidR="00BC0DE5" w:rsidRPr="00FE4499" w:rsidRDefault="00BC0DE5" w:rsidP="00BC0DE5">
      <w:pPr>
        <w:autoSpaceDE w:val="0"/>
        <w:autoSpaceDN w:val="0"/>
        <w:adjustRightInd w:val="0"/>
        <w:spacing w:line="276" w:lineRule="auto"/>
        <w:jc w:val="right"/>
        <w:rPr>
          <w:rFonts w:ascii="Arial Narrow" w:hAnsi="Arial Narrow" w:cs="Arial"/>
          <w:b/>
          <w:sz w:val="20"/>
          <w:szCs w:val="20"/>
        </w:rPr>
      </w:pPr>
    </w:p>
    <w:p w:rsidR="00BC0DE5" w:rsidRPr="00FE4499" w:rsidRDefault="00BC0DE5" w:rsidP="00BC0DE5">
      <w:pPr>
        <w:autoSpaceDE w:val="0"/>
        <w:autoSpaceDN w:val="0"/>
        <w:adjustRightInd w:val="0"/>
        <w:spacing w:line="276" w:lineRule="auto"/>
        <w:jc w:val="right"/>
        <w:rPr>
          <w:rFonts w:ascii="Arial Narrow" w:hAnsi="Arial Narrow" w:cs="Arial"/>
          <w:b/>
          <w:sz w:val="20"/>
          <w:szCs w:val="20"/>
        </w:rPr>
      </w:pP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w:t>
      </w: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pieczęć Wnioskodawcy lub nazwa Wnioskodawcy</w:t>
      </w: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r w:rsidRPr="00FE4499">
        <w:rPr>
          <w:rFonts w:ascii="Arial Narrow" w:hAnsi="Arial Narrow" w:cs="Arial"/>
          <w:b/>
          <w:sz w:val="20"/>
          <w:szCs w:val="20"/>
        </w:rPr>
        <w:t>FORMULARZ</w:t>
      </w:r>
      <w:r w:rsidRPr="00FE4499">
        <w:rPr>
          <w:rFonts w:ascii="Arial Narrow" w:hAnsi="Arial Narrow" w:cs="Arial"/>
          <w:b/>
          <w:sz w:val="20"/>
          <w:szCs w:val="20"/>
          <w:vertAlign w:val="superscript"/>
        </w:rPr>
        <w:footnoteReference w:id="38"/>
      </w:r>
      <w:r w:rsidRPr="00FE4499">
        <w:rPr>
          <w:rFonts w:ascii="Arial Narrow" w:hAnsi="Arial Narrow" w:cs="Arial"/>
          <w:b/>
          <w:sz w:val="20"/>
          <w:szCs w:val="20"/>
        </w:rPr>
        <w:t xml:space="preserve"> </w:t>
      </w: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r w:rsidRPr="00FE4499">
        <w:rPr>
          <w:rFonts w:ascii="Arial Narrow" w:hAnsi="Arial Narrow" w:cs="Arial"/>
          <w:b/>
          <w:sz w:val="20"/>
          <w:szCs w:val="20"/>
        </w:rPr>
        <w:t>DOTYCZĄCY WYSTĘPOWANIA POMOCY PUBLICZNEJ</w:t>
      </w: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Nazwa projektu lub nazwa komponentu (jeśli dotyczy)</w:t>
      </w:r>
      <w:r w:rsidRPr="00FE4499">
        <w:rPr>
          <w:rFonts w:ascii="Arial Narrow" w:hAnsi="Arial Narrow" w:cs="Arial"/>
          <w:sz w:val="20"/>
          <w:szCs w:val="20"/>
          <w:vertAlign w:val="superscript"/>
        </w:rPr>
        <w:footnoteReference w:id="39"/>
      </w:r>
    </w:p>
    <w:p w:rsidR="00BC0DE5" w:rsidRPr="00FE4499" w:rsidRDefault="00BC0DE5" w:rsidP="00BC0DE5">
      <w:pPr>
        <w:autoSpaceDE w:val="0"/>
        <w:autoSpaceDN w:val="0"/>
        <w:adjustRightInd w:val="0"/>
        <w:spacing w:line="276" w:lineRule="auto"/>
        <w:rPr>
          <w:rFonts w:ascii="Arial Narrow" w:hAnsi="Arial Narrow" w:cs="Arial"/>
          <w:sz w:val="20"/>
          <w:szCs w:val="20"/>
        </w:rPr>
      </w:pPr>
      <w:r w:rsidRPr="00FE4499">
        <w:rPr>
          <w:rFonts w:ascii="Arial Narrow" w:hAnsi="Arial Narrow" w:cs="Arial"/>
          <w:sz w:val="20"/>
          <w:szCs w:val="20"/>
        </w:rPr>
        <w:t>………………………………………………………………………………………</w:t>
      </w:r>
      <w:r w:rsidR="00DF4570">
        <w:rPr>
          <w:rFonts w:ascii="Arial Narrow" w:hAnsi="Arial Narrow" w:cs="Arial"/>
          <w:sz w:val="20"/>
          <w:szCs w:val="20"/>
        </w:rPr>
        <w:t>………………………….</w:t>
      </w:r>
      <w:r w:rsidRPr="00FE4499">
        <w:rPr>
          <w:rFonts w:ascii="Arial Narrow" w:hAnsi="Arial Narrow" w:cs="Arial"/>
          <w:sz w:val="20"/>
          <w:szCs w:val="20"/>
        </w:rPr>
        <w:t>……</w:t>
      </w:r>
      <w:r w:rsidR="00BF203D" w:rsidRPr="00FE4499">
        <w:rPr>
          <w:rFonts w:ascii="Arial Narrow" w:hAnsi="Arial Narrow" w:cs="Arial"/>
          <w:sz w:val="20"/>
          <w:szCs w:val="20"/>
        </w:rPr>
        <w:t>………………</w:t>
      </w:r>
      <w:r w:rsidRPr="00FE4499">
        <w:rPr>
          <w:rFonts w:ascii="Arial Narrow" w:hAnsi="Arial Narrow" w:cs="Arial"/>
          <w:sz w:val="20"/>
          <w:szCs w:val="20"/>
        </w:rPr>
        <w:t>……...</w:t>
      </w:r>
    </w:p>
    <w:p w:rsidR="00BC0DE5" w:rsidRPr="00FE4499" w:rsidRDefault="00BC0DE5" w:rsidP="00BC0DE5">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FE4499" w:rsidTr="00BC0DE5">
        <w:trPr>
          <w:trHeight w:val="390"/>
        </w:trPr>
        <w:tc>
          <w:tcPr>
            <w:tcW w:w="9285" w:type="dxa"/>
          </w:tcPr>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Zgodnie z art. 107 ust. 1 Traktatu o funkcjonowaniu Unii Europejskiej (TFUE):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b/>
                <w:bCs/>
                <w:sz w:val="20"/>
                <w:szCs w:val="20"/>
                <w:lang w:eastAsia="en-US"/>
              </w:rPr>
              <w:t>„</w:t>
            </w:r>
            <w:r w:rsidRPr="00FE4499">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FE4499">
              <w:rPr>
                <w:rFonts w:ascii="Arial Narrow" w:hAnsi="Arial Narrow" w:cs="Arial"/>
                <w:sz w:val="20"/>
                <w:szCs w:val="20"/>
                <w:lang w:eastAsia="en-US"/>
              </w:rPr>
              <w:t xml:space="preserve"> </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związku z tym </w:t>
            </w:r>
            <w:r w:rsidRPr="00FE4499">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udzielane jest ono przez państwo lub ze środków państwowych;</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przedsiębiorstwo uzyskuje przysporzenie na warunkach korzystniejszych od oferowanych na rynku;</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ma charakter selektywny;</w:t>
            </w:r>
          </w:p>
          <w:p w:rsidR="00BC0DE5" w:rsidRPr="00FE4499" w:rsidRDefault="00BC0DE5" w:rsidP="00610871">
            <w:pPr>
              <w:numPr>
                <w:ilvl w:val="0"/>
                <w:numId w:val="24"/>
              </w:numPr>
              <w:spacing w:line="276" w:lineRule="auto"/>
              <w:contextualSpacing/>
              <w:jc w:val="both"/>
              <w:rPr>
                <w:rFonts w:ascii="Arial Narrow" w:hAnsi="Arial Narrow" w:cs="Arial"/>
                <w:sz w:val="20"/>
                <w:szCs w:val="20"/>
                <w:lang w:eastAsia="en-US"/>
              </w:rPr>
            </w:pPr>
            <w:r w:rsidRPr="00FE4499">
              <w:rPr>
                <w:rFonts w:ascii="Arial Narrow" w:hAnsi="Arial Narrow" w:cs="Arial"/>
                <w:sz w:val="20"/>
                <w:szCs w:val="20"/>
                <w:lang w:eastAsia="en-US"/>
              </w:rPr>
              <w:t>grozi zakłóceniem lub zakłóca konkurencję oraz wpływa na wymianę handlową między państwami członkowskimi UE.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FE4499" w:rsidRDefault="00BC0DE5" w:rsidP="00BC0DE5">
            <w:pPr>
              <w:jc w:val="both"/>
              <w:rPr>
                <w:rFonts w:ascii="Arial Narrow" w:hAnsi="Arial Narrow" w:cs="Arial"/>
                <w:b/>
                <w:sz w:val="20"/>
                <w:szCs w:val="20"/>
                <w:lang w:eastAsia="en-US"/>
              </w:rPr>
            </w:pPr>
            <w:r w:rsidRPr="00FE4499">
              <w:rPr>
                <w:rFonts w:ascii="Arial Narrow" w:hAnsi="Arial Narrow" w:cs="Arial"/>
                <w:b/>
                <w:sz w:val="20"/>
                <w:szCs w:val="20"/>
                <w:lang w:eastAsia="en-US"/>
              </w:rPr>
              <w:t>Usługi świadczone w ogólnym interesie gospodarczym (UOIG)</w:t>
            </w:r>
            <w:r w:rsidRPr="00FE4499">
              <w:rPr>
                <w:rStyle w:val="Odwoanieprzypisudolnego"/>
                <w:rFonts w:ascii="Arial Narrow" w:hAnsi="Arial Narrow" w:cs="Arial"/>
                <w:b/>
                <w:sz w:val="20"/>
                <w:szCs w:val="20"/>
                <w:lang w:eastAsia="en-US"/>
              </w:rPr>
              <w:footnoteReference w:id="40"/>
            </w:r>
            <w:r w:rsidRPr="00FE4499">
              <w:rPr>
                <w:rFonts w:ascii="Arial Narrow" w:hAnsi="Arial Narrow" w:cs="Arial"/>
                <w:b/>
                <w:sz w:val="20"/>
                <w:szCs w:val="20"/>
                <w:lang w:eastAsia="en-US"/>
              </w:rPr>
              <w:t xml:space="preserve"> a pomoc publiczna:</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wyroku wydanym w sprawie </w:t>
            </w:r>
            <w:proofErr w:type="spellStart"/>
            <w:r w:rsidRPr="00FE4499">
              <w:rPr>
                <w:rFonts w:ascii="Arial Narrow" w:hAnsi="Arial Narrow" w:cs="Arial"/>
                <w:sz w:val="20"/>
                <w:szCs w:val="20"/>
                <w:lang w:eastAsia="en-US"/>
              </w:rPr>
              <w:t>Altmark</w:t>
            </w:r>
            <w:proofErr w:type="spellEnd"/>
            <w:r w:rsidRPr="00FE4499">
              <w:rPr>
                <w:rFonts w:ascii="Arial Narrow" w:hAnsi="Arial Narrow" w:cs="Arial"/>
                <w:sz w:val="20"/>
                <w:szCs w:val="20"/>
                <w:lang w:eastAsia="en-US"/>
              </w:rPr>
              <w:t xml:space="preserve"> Trans GmbH i </w:t>
            </w:r>
            <w:proofErr w:type="spellStart"/>
            <w:r w:rsidRPr="00FE4499">
              <w:rPr>
                <w:rFonts w:ascii="Arial Narrow" w:hAnsi="Arial Narrow" w:cs="Arial"/>
                <w:sz w:val="20"/>
                <w:szCs w:val="20"/>
                <w:lang w:eastAsia="en-US"/>
              </w:rPr>
              <w:t>Regierungspräsidium</w:t>
            </w:r>
            <w:proofErr w:type="spellEnd"/>
            <w:r w:rsidRPr="00FE4499">
              <w:rPr>
                <w:rFonts w:ascii="Arial Narrow" w:hAnsi="Arial Narrow" w:cs="Arial"/>
                <w:sz w:val="20"/>
                <w:szCs w:val="20"/>
                <w:lang w:eastAsia="en-US"/>
              </w:rPr>
              <w:t xml:space="preserve"> Magdeburg przeciwko </w:t>
            </w:r>
            <w:proofErr w:type="spellStart"/>
            <w:r w:rsidRPr="00FE4499">
              <w:rPr>
                <w:rFonts w:ascii="Arial Narrow" w:hAnsi="Arial Narrow" w:cs="Arial"/>
                <w:sz w:val="20"/>
                <w:szCs w:val="20"/>
                <w:lang w:eastAsia="en-US"/>
              </w:rPr>
              <w:t>Nahverkehrsgesellschaft</w:t>
            </w:r>
            <w:proofErr w:type="spellEnd"/>
            <w:r w:rsidRPr="00FE4499">
              <w:rPr>
                <w:rFonts w:ascii="Arial Narrow" w:hAnsi="Arial Narrow" w:cs="Arial"/>
                <w:sz w:val="20"/>
                <w:szCs w:val="20"/>
                <w:lang w:eastAsia="en-US"/>
              </w:rPr>
              <w:t xml:space="preserve"> </w:t>
            </w:r>
            <w:proofErr w:type="spellStart"/>
            <w:r w:rsidRPr="00FE4499">
              <w:rPr>
                <w:rFonts w:ascii="Arial Narrow" w:hAnsi="Arial Narrow" w:cs="Arial"/>
                <w:sz w:val="20"/>
                <w:szCs w:val="20"/>
                <w:lang w:eastAsia="en-US"/>
              </w:rPr>
              <w:t>Altmark</w:t>
            </w:r>
            <w:proofErr w:type="spellEnd"/>
            <w:r w:rsidRPr="00FE4499">
              <w:rPr>
                <w:rFonts w:ascii="Arial Narrow" w:hAnsi="Arial Narrow" w:cs="Arial"/>
                <w:sz w:val="20"/>
                <w:szCs w:val="20"/>
                <w:lang w:eastAsia="en-US"/>
              </w:rPr>
              <w:t xml:space="preserve"> GmbH (</w:t>
            </w:r>
            <w:proofErr w:type="spellStart"/>
            <w:r w:rsidRPr="00FE4499">
              <w:rPr>
                <w:rFonts w:ascii="Arial Narrow" w:hAnsi="Arial Narrow" w:cs="Arial"/>
                <w:sz w:val="20"/>
                <w:szCs w:val="20"/>
                <w:lang w:eastAsia="en-US"/>
              </w:rPr>
              <w:t>Altmark</w:t>
            </w:r>
            <w:proofErr w:type="spellEnd"/>
            <w:r w:rsidRPr="00FE4499">
              <w:rPr>
                <w:rFonts w:ascii="Arial Narrow" w:hAnsi="Arial Narrow" w:cs="Arial"/>
                <w:sz w:val="20"/>
                <w:szCs w:val="20"/>
                <w:lang w:eastAsia="en-US"/>
              </w:rPr>
              <w:t xml:space="preserve">) (Sprawa C-280/00 </w:t>
            </w:r>
            <w:proofErr w:type="spellStart"/>
            <w:r w:rsidRPr="00FE4499">
              <w:rPr>
                <w:rFonts w:ascii="Arial Narrow" w:hAnsi="Arial Narrow" w:cs="Arial"/>
                <w:sz w:val="20"/>
                <w:szCs w:val="20"/>
                <w:lang w:eastAsia="en-US"/>
              </w:rPr>
              <w:t>Altmark</w:t>
            </w:r>
            <w:proofErr w:type="spellEnd"/>
            <w:r w:rsidRPr="00FE4499">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2) parametry, na podstawie których obliczona jest rekompensata, muszą być wcześniej ustalone w sposób obiektywny i przejrzysty;</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FE4499" w:rsidRDefault="00BC0DE5" w:rsidP="00BC0DE5">
      <w:pPr>
        <w:autoSpaceDE w:val="0"/>
        <w:autoSpaceDN w:val="0"/>
        <w:adjustRightInd w:val="0"/>
        <w:spacing w:line="276" w:lineRule="auto"/>
        <w:jc w:val="both"/>
        <w:rPr>
          <w:rFonts w:ascii="Arial Narrow" w:hAnsi="Arial Narrow" w:cs="Arial"/>
          <w:b/>
          <w:sz w:val="20"/>
          <w:szCs w:val="20"/>
        </w:rPr>
      </w:pPr>
    </w:p>
    <w:p w:rsidR="00BC0DE5" w:rsidRPr="00FE4499" w:rsidRDefault="00BC0DE5" w:rsidP="00610871">
      <w:pPr>
        <w:numPr>
          <w:ilvl w:val="1"/>
          <w:numId w:val="23"/>
        </w:numPr>
        <w:spacing w:line="276" w:lineRule="auto"/>
        <w:ind w:left="567" w:hanging="567"/>
        <w:contextualSpacing/>
        <w:jc w:val="both"/>
        <w:rPr>
          <w:rFonts w:ascii="Arial Narrow" w:hAnsi="Arial Narrow" w:cs="Arial"/>
          <w:b/>
          <w:sz w:val="20"/>
          <w:szCs w:val="20"/>
          <w:lang w:eastAsia="en-US"/>
        </w:rPr>
      </w:pPr>
      <w:r w:rsidRPr="00FE4499">
        <w:rPr>
          <w:rFonts w:ascii="Arial Narrow" w:hAnsi="Arial Narrow" w:cs="Arial"/>
          <w:b/>
          <w:sz w:val="20"/>
          <w:szCs w:val="20"/>
          <w:lang w:eastAsia="en-US"/>
        </w:rPr>
        <w:t xml:space="preserve">Czy Wnioskodawca jest </w:t>
      </w:r>
      <w:r w:rsidRPr="00FE4499">
        <w:rPr>
          <w:rFonts w:ascii="Arial Narrow" w:hAnsi="Arial Narrow" w:cs="Arial"/>
          <w:b/>
          <w:sz w:val="20"/>
          <w:szCs w:val="20"/>
          <w:u w:val="single"/>
          <w:lang w:eastAsia="en-US"/>
        </w:rPr>
        <w:t>przedsiębiorcą</w:t>
      </w:r>
      <w:r w:rsidRPr="00FE4499">
        <w:rPr>
          <w:rFonts w:ascii="Arial Narrow" w:hAnsi="Arial Narrow" w:cs="Arial"/>
          <w:b/>
          <w:sz w:val="20"/>
          <w:szCs w:val="20"/>
          <w:lang w:eastAsia="en-US"/>
        </w:rPr>
        <w:t xml:space="preserve"> w rozumieniu </w:t>
      </w:r>
      <w:r w:rsidRPr="00FE4499">
        <w:rPr>
          <w:rFonts w:ascii="Arial Narrow" w:hAnsi="Arial Narrow" w:cs="Arial"/>
          <w:b/>
          <w:sz w:val="20"/>
          <w:szCs w:val="20"/>
          <w:u w:val="single"/>
          <w:lang w:eastAsia="en-US"/>
        </w:rPr>
        <w:t>unijnego prawa konkurencji</w:t>
      </w:r>
      <w:r w:rsidRPr="00FE4499">
        <w:rPr>
          <w:rFonts w:ascii="Arial Narrow" w:hAnsi="Arial Narrow" w:cs="Arial"/>
          <w:b/>
          <w:sz w:val="20"/>
          <w:szCs w:val="20"/>
          <w:lang w:eastAsia="en-US"/>
        </w:rPr>
        <w:t>?</w:t>
      </w:r>
    </w:p>
    <w:p w:rsidR="00BC0DE5" w:rsidRPr="00FE4499" w:rsidRDefault="00BC0DE5" w:rsidP="00BC0DE5">
      <w:pPr>
        <w:autoSpaceDE w:val="0"/>
        <w:autoSpaceDN w:val="0"/>
        <w:adjustRightInd w:val="0"/>
        <w:jc w:val="both"/>
        <w:rPr>
          <w:rFonts w:ascii="Arial Narrow" w:hAnsi="Arial Narrow" w:cs="Arial"/>
          <w:b/>
          <w:sz w:val="20"/>
          <w:szCs w:val="20"/>
          <w:u w:val="single"/>
        </w:rPr>
      </w:pP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u w:val="single"/>
        </w:rPr>
        <w:t>Wyjaśnienie</w:t>
      </w:r>
      <w:r w:rsidRPr="00FE4499">
        <w:rPr>
          <w:rFonts w:ascii="Arial Narrow" w:hAnsi="Arial Narrow" w:cs="Arial"/>
          <w:sz w:val="20"/>
          <w:szCs w:val="20"/>
        </w:rPr>
        <w:t xml:space="preserve">: Zgodnie z art. 107 ust. 1 TFUE, zasady dotyczące pomocy publicznej mają zastosowanie wyłącznie do przedsiębiorców. Za przedsiębiorcę, w rozumieniu </w:t>
      </w:r>
      <w:r w:rsidRPr="00FE4499">
        <w:rPr>
          <w:rFonts w:ascii="Arial Narrow" w:hAnsi="Arial Narrow" w:cs="Arial"/>
          <w:sz w:val="20"/>
          <w:szCs w:val="20"/>
          <w:u w:val="single"/>
        </w:rPr>
        <w:t>unijnego</w:t>
      </w:r>
      <w:r w:rsidRPr="00FE4499">
        <w:rPr>
          <w:rFonts w:ascii="Arial Narrow" w:hAnsi="Arial Narrow" w:cs="Arial"/>
          <w:sz w:val="20"/>
          <w:szCs w:val="20"/>
        </w:rPr>
        <w:t xml:space="preserve"> prawa, uważa się „</w:t>
      </w:r>
      <w:r w:rsidRPr="00FE4499">
        <w:rPr>
          <w:rFonts w:ascii="Arial Narrow" w:hAnsi="Arial Narrow" w:cs="Arial"/>
          <w:b/>
          <w:sz w:val="20"/>
          <w:szCs w:val="20"/>
        </w:rPr>
        <w:t>podmiot prowadzący działalność gospodarczą bez względu na jego formę prawną</w:t>
      </w:r>
      <w:r w:rsidRPr="00FE4499">
        <w:rPr>
          <w:rFonts w:ascii="Arial Narrow" w:hAnsi="Arial Narrow" w:cs="Arial"/>
          <w:sz w:val="20"/>
          <w:szCs w:val="20"/>
        </w:rPr>
        <w:t>”</w:t>
      </w:r>
      <w:r w:rsidRPr="00FE4499">
        <w:rPr>
          <w:rFonts w:ascii="Arial Narrow" w:hAnsi="Arial Narrow" w:cs="Arial"/>
          <w:sz w:val="20"/>
          <w:szCs w:val="20"/>
          <w:vertAlign w:val="superscript"/>
        </w:rPr>
        <w:footnoteReference w:id="41"/>
      </w:r>
      <w:r w:rsidRPr="00FE4499">
        <w:rPr>
          <w:rFonts w:ascii="Arial Narrow" w:hAnsi="Arial Narrow" w:cs="Arial"/>
          <w:bCs/>
          <w:sz w:val="20"/>
          <w:szCs w:val="20"/>
        </w:rPr>
        <w:t xml:space="preserve">. </w:t>
      </w:r>
      <w:r w:rsidRPr="00FE4499">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Prowadzenie działalności gospodarczej definiowane jest natomiast jako </w:t>
      </w:r>
      <w:r w:rsidRPr="00FE4499">
        <w:rPr>
          <w:rFonts w:ascii="Arial Narrow" w:hAnsi="Arial Narrow" w:cs="Arial"/>
          <w:b/>
          <w:sz w:val="20"/>
          <w:szCs w:val="20"/>
        </w:rPr>
        <w:t>oferowanie towarów lub usług na rynku</w:t>
      </w:r>
      <w:r w:rsidRPr="00FE4499">
        <w:rPr>
          <w:rFonts w:ascii="Arial Narrow" w:hAnsi="Arial Narrow" w:cs="Arial"/>
          <w:sz w:val="20"/>
          <w:szCs w:val="20"/>
        </w:rPr>
        <w:t>. Z</w:t>
      </w:r>
      <w:r w:rsidRPr="00FE4499">
        <w:rPr>
          <w:rFonts w:ascii="Arial Narrow" w:hAnsi="Arial Narrow" w:cs="Arial"/>
          <w:color w:val="000000"/>
          <w:sz w:val="20"/>
          <w:szCs w:val="20"/>
        </w:rPr>
        <w:t>akres unijnego pojęcia działalności gospodarczej jest szerszy niż w prawie krajowym</w:t>
      </w:r>
      <w:r w:rsidRPr="00FE4499">
        <w:rPr>
          <w:rFonts w:ascii="Arial Narrow" w:hAnsi="Arial Narrow" w:cs="Arial"/>
          <w:color w:val="000000"/>
          <w:sz w:val="20"/>
          <w:szCs w:val="20"/>
          <w:vertAlign w:val="superscript"/>
        </w:rPr>
        <w:footnoteReference w:id="42"/>
      </w:r>
      <w:r w:rsidRPr="00FE4499">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FE4499">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FE4499">
        <w:rPr>
          <w:rFonts w:ascii="Arial Narrow" w:hAnsi="Arial Narrow" w:cs="Arial"/>
          <w:sz w:val="20"/>
          <w:szCs w:val="20"/>
          <w:vertAlign w:val="superscript"/>
        </w:rPr>
        <w:footnoteReference w:id="43"/>
      </w:r>
      <w:r w:rsidRPr="00FE4499">
        <w:rPr>
          <w:rFonts w:ascii="Arial Narrow" w:hAnsi="Arial Narrow" w:cs="Arial"/>
          <w:sz w:val="20"/>
          <w:szCs w:val="20"/>
        </w:rPr>
        <w:t>.</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bCs/>
          <w:color w:val="000000"/>
          <w:sz w:val="20"/>
          <w:szCs w:val="20"/>
        </w:rPr>
        <w:t xml:space="preserve">Odpowiadając na postawione w pkt. I pytanie, należy wziąć pod uwagę, czy Wnioskodawca prowadzi </w:t>
      </w:r>
      <w:r w:rsidRPr="00FE4499">
        <w:rPr>
          <w:rFonts w:ascii="Arial Narrow" w:hAnsi="Arial Narrow" w:cs="Arial"/>
          <w:color w:val="000000"/>
          <w:sz w:val="20"/>
          <w:szCs w:val="20"/>
        </w:rPr>
        <w:t>działalność wpisującą się w „oferowanie dóbr i usług na rynku”, niezależnie od kwestii celu zarobkowego</w:t>
      </w:r>
      <w:r w:rsidRPr="00FE4499">
        <w:rPr>
          <w:rFonts w:ascii="Arial Narrow" w:hAnsi="Arial Narrow" w:cs="Arial"/>
          <w:bCs/>
          <w:color w:val="000000"/>
          <w:sz w:val="20"/>
          <w:szCs w:val="20"/>
        </w:rPr>
        <w:t>, i czy działalność ta może podlegać normalnym zasadom gry rynkowej</w:t>
      </w:r>
      <w:r w:rsidRPr="00FE4499">
        <w:rPr>
          <w:rFonts w:ascii="Arial Narrow" w:hAnsi="Arial Narrow" w:cs="Arial"/>
          <w:color w:val="000000"/>
          <w:sz w:val="20"/>
          <w:szCs w:val="20"/>
        </w:rPr>
        <w:t xml:space="preserve">. </w:t>
      </w:r>
      <w:r w:rsidRPr="00FE4499">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FE4499" w:rsidRDefault="00BC0DE5" w:rsidP="00BC0DE5">
      <w:pPr>
        <w:jc w:val="both"/>
        <w:rPr>
          <w:rFonts w:ascii="Arial Narrow" w:hAnsi="Arial Narrow" w:cs="Arial"/>
          <w:sz w:val="20"/>
          <w:szCs w:val="20"/>
          <w:lang w:eastAsia="en-US"/>
        </w:rPr>
      </w:pPr>
    </w:p>
    <w:p w:rsidR="00BC0DE5" w:rsidRPr="00FE4499" w:rsidRDefault="00BC0DE5" w:rsidP="00BC0DE5">
      <w:pPr>
        <w:autoSpaceDE w:val="0"/>
        <w:autoSpaceDN w:val="0"/>
        <w:adjustRightInd w:val="0"/>
        <w:ind w:left="360"/>
        <w:contextualSpacing/>
        <w:jc w:val="both"/>
        <w:rPr>
          <w:rFonts w:ascii="Arial Narrow" w:hAnsi="Arial Narrow" w:cs="Arial"/>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cs="Arial"/>
          <w:sz w:val="20"/>
          <w:szCs w:val="20"/>
          <w:lang w:eastAsia="en-US"/>
        </w:rPr>
      </w:pPr>
      <w:r w:rsidRPr="00FE4499">
        <w:rPr>
          <w:rFonts w:ascii="Arial Narrow" w:hAnsi="Arial Narrow" w:cs="Arial"/>
          <w:sz w:val="20"/>
          <w:szCs w:val="20"/>
          <w:lang w:eastAsia="en-US"/>
        </w:rPr>
        <w:t>TAK</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t>NIE</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r>
    </w:p>
    <w:p w:rsidR="00BC0DE5" w:rsidRPr="00FE4499" w:rsidRDefault="00BC0DE5" w:rsidP="00BC0DE5">
      <w:pPr>
        <w:autoSpaceDE w:val="0"/>
        <w:autoSpaceDN w:val="0"/>
        <w:adjustRightInd w:val="0"/>
        <w:ind w:firstLine="360"/>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BC0DE5" w:rsidRPr="00FE4499" w:rsidTr="00BC0DE5">
        <w:tc>
          <w:tcPr>
            <w:tcW w:w="9209"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i/>
          <w:sz w:val="20"/>
          <w:szCs w:val="20"/>
          <w:lang w:eastAsia="en-US"/>
        </w:rPr>
      </w:pPr>
      <w:r w:rsidRPr="00FE4499">
        <w:rPr>
          <w:rFonts w:ascii="Arial Narrow" w:hAnsi="Arial Narrow" w:cs="Arial"/>
          <w:sz w:val="20"/>
          <w:szCs w:val="20"/>
          <w:lang w:eastAsia="en-US"/>
        </w:rPr>
        <w:t xml:space="preserve">W przypadku zaznaczenia „NIE” proszę podpisać poniższe </w:t>
      </w:r>
      <w:r w:rsidRPr="00FE4499">
        <w:rPr>
          <w:rFonts w:ascii="Arial Narrow" w:hAnsi="Arial Narrow" w:cs="Arial"/>
          <w:i/>
          <w:sz w:val="20"/>
          <w:szCs w:val="20"/>
          <w:lang w:eastAsia="en-US"/>
        </w:rPr>
        <w:t>Oświadczenie:</w:t>
      </w:r>
    </w:p>
    <w:p w:rsidR="00BC0DE5" w:rsidRPr="00FE4499" w:rsidRDefault="00BC0DE5" w:rsidP="00BC0DE5">
      <w:pPr>
        <w:autoSpaceDE w:val="0"/>
        <w:autoSpaceDN w:val="0"/>
        <w:adjustRightInd w:val="0"/>
        <w:jc w:val="both"/>
        <w:rPr>
          <w:rFonts w:ascii="Arial Narrow" w:hAnsi="Arial Narrow" w:cs="Arial"/>
          <w:i/>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r w:rsidRPr="00FE4499">
        <w:rPr>
          <w:rFonts w:ascii="Arial Narrow" w:hAnsi="Arial Narrow" w:cs="Arial"/>
          <w:sz w:val="20"/>
          <w:szCs w:val="20"/>
          <w:lang w:eastAsia="en-US"/>
        </w:rPr>
        <w:lastRenderedPageBreak/>
        <w:t xml:space="preserve">Oświadczam, że </w:t>
      </w:r>
      <w:r w:rsidRPr="00FE4499">
        <w:rPr>
          <w:rFonts w:ascii="Arial Narrow" w:hAnsi="Arial Narrow" w:cs="Arial"/>
          <w:b/>
          <w:sz w:val="20"/>
          <w:szCs w:val="20"/>
          <w:lang w:eastAsia="en-US"/>
        </w:rPr>
        <w:t>nie jestem/ nie jesteśmy przedsiębiorcą</w:t>
      </w:r>
      <w:r w:rsidRPr="00FE4499">
        <w:rPr>
          <w:rFonts w:ascii="Arial Narrow" w:hAnsi="Arial Narrow" w:cs="Arial"/>
          <w:sz w:val="20"/>
          <w:szCs w:val="20"/>
          <w:lang w:eastAsia="en-US"/>
        </w:rPr>
        <w:t xml:space="preserve"> w rozumieniu unijnego prawa konkurencji.</w:t>
      </w: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r w:rsidRPr="00FE4499">
        <w:rPr>
          <w:rFonts w:ascii="Arial Narrow" w:hAnsi="Arial Narrow" w:cs="Arial"/>
          <w:b/>
          <w:sz w:val="20"/>
          <w:szCs w:val="20"/>
          <w:lang w:eastAsia="en-US"/>
        </w:rPr>
        <w:t>………………………………………………………………………………………..</w:t>
      </w:r>
    </w:p>
    <w:p w:rsidR="00BC0DE5" w:rsidRPr="00FE4499"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p w:rsidR="00BC0DE5" w:rsidRPr="00FE4499" w:rsidRDefault="00BC0DE5" w:rsidP="00BC0DE5">
      <w:pPr>
        <w:autoSpaceDE w:val="0"/>
        <w:autoSpaceDN w:val="0"/>
        <w:adjustRightInd w:val="0"/>
        <w:jc w:val="both"/>
        <w:rPr>
          <w:rFonts w:ascii="Arial Narrow" w:hAnsi="Arial Narrow" w:cs="Arial"/>
          <w:b/>
          <w:sz w:val="20"/>
          <w:szCs w:val="20"/>
          <w:lang w:eastAsia="en-US"/>
        </w:rPr>
      </w:pPr>
    </w:p>
    <w:p w:rsidR="00BC0DE5" w:rsidRPr="00FE4499" w:rsidRDefault="00BC0DE5" w:rsidP="00BC0DE5">
      <w:pPr>
        <w:autoSpaceDE w:val="0"/>
        <w:autoSpaceDN w:val="0"/>
        <w:adjustRightInd w:val="0"/>
        <w:jc w:val="both"/>
        <w:rPr>
          <w:rFonts w:ascii="Arial Narrow" w:hAnsi="Arial Narrow" w:cs="Arial"/>
          <w:b/>
          <w:sz w:val="20"/>
          <w:szCs w:val="20"/>
          <w:lang w:eastAsia="en-US"/>
        </w:rPr>
      </w:pPr>
      <w:r w:rsidRPr="00FE4499">
        <w:rPr>
          <w:rFonts w:ascii="Arial Narrow" w:hAnsi="Arial Narrow" w:cs="Arial"/>
          <w:b/>
          <w:sz w:val="20"/>
          <w:szCs w:val="20"/>
          <w:lang w:eastAsia="en-US"/>
        </w:rPr>
        <w:t xml:space="preserve">Jeżeli Wnioskodawca zaznaczył „NIE” i wyczerpująco uzasadnił odpowiedź, nie wypełnia pozostałej części </w:t>
      </w:r>
      <w:r w:rsidRPr="00FE4499">
        <w:rPr>
          <w:rFonts w:ascii="Arial Narrow" w:hAnsi="Arial Narrow" w:cs="Arial"/>
          <w:b/>
          <w:i/>
          <w:sz w:val="20"/>
          <w:szCs w:val="20"/>
          <w:lang w:eastAsia="en-US"/>
        </w:rPr>
        <w:t xml:space="preserve">ZAŁĄCZNIKA, </w:t>
      </w:r>
      <w:r w:rsidRPr="00FE4499">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FE4499">
        <w:rPr>
          <w:rFonts w:ascii="Arial Narrow" w:hAnsi="Arial Narrow" w:cs="Arial"/>
          <w:b/>
          <w:i/>
          <w:sz w:val="20"/>
          <w:szCs w:val="20"/>
          <w:lang w:eastAsia="en-US"/>
        </w:rPr>
        <w:t>ZAŁĄCZNIKA</w:t>
      </w:r>
      <w:r w:rsidRPr="00FE4499">
        <w:rPr>
          <w:rFonts w:ascii="Arial Narrow" w:hAnsi="Arial Narrow" w:cs="Arial"/>
          <w:b/>
          <w:sz w:val="20"/>
          <w:szCs w:val="20"/>
          <w:lang w:eastAsia="en-US"/>
        </w:rPr>
        <w:t>).</w:t>
      </w:r>
    </w:p>
    <w:p w:rsidR="00BC0DE5" w:rsidRPr="00FE4499" w:rsidRDefault="00BC0DE5" w:rsidP="00BC0DE5">
      <w:pPr>
        <w:autoSpaceDE w:val="0"/>
        <w:autoSpaceDN w:val="0"/>
        <w:adjustRightInd w:val="0"/>
        <w:jc w:val="both"/>
        <w:rPr>
          <w:rFonts w:ascii="Arial Narrow" w:hAnsi="Arial Narrow" w:cs="Arial"/>
          <w:b/>
          <w:sz w:val="20"/>
          <w:szCs w:val="20"/>
          <w:lang w:eastAsia="en-US"/>
        </w:rPr>
      </w:pPr>
    </w:p>
    <w:p w:rsidR="00BC0DE5" w:rsidRPr="00FE4499" w:rsidRDefault="00BC0DE5" w:rsidP="00BC0DE5">
      <w:pPr>
        <w:rPr>
          <w:rFonts w:ascii="Arial Narrow" w:hAnsi="Arial Narrow" w:cs="Arial"/>
          <w:b/>
          <w:sz w:val="20"/>
          <w:szCs w:val="20"/>
        </w:rPr>
      </w:pPr>
    </w:p>
    <w:p w:rsidR="00BC0DE5" w:rsidRPr="00FE4499" w:rsidRDefault="00BC0DE5" w:rsidP="00610871">
      <w:pPr>
        <w:numPr>
          <w:ilvl w:val="1"/>
          <w:numId w:val="23"/>
        </w:numPr>
        <w:autoSpaceDE w:val="0"/>
        <w:autoSpaceDN w:val="0"/>
        <w:adjustRightInd w:val="0"/>
        <w:spacing w:line="276" w:lineRule="auto"/>
        <w:ind w:left="567" w:hanging="567"/>
        <w:contextualSpacing/>
        <w:rPr>
          <w:rFonts w:ascii="Arial Narrow" w:hAnsi="Arial Narrow" w:cs="Arial"/>
          <w:b/>
          <w:sz w:val="20"/>
          <w:szCs w:val="20"/>
          <w:lang w:eastAsia="en-US"/>
        </w:rPr>
      </w:pPr>
      <w:r w:rsidRPr="00FE4499">
        <w:rPr>
          <w:rFonts w:ascii="Arial Narrow" w:hAnsi="Arial Narrow" w:cs="Arial"/>
          <w:b/>
          <w:sz w:val="20"/>
          <w:szCs w:val="20"/>
          <w:lang w:eastAsia="en-US"/>
        </w:rPr>
        <w:t>Ustalenie czy wsparcie w ramach RPO WŁ na lata 2014-2020 spełnia przesłanki dotyczące występowania pomocy publicznej.</w:t>
      </w:r>
    </w:p>
    <w:p w:rsidR="00BC0DE5" w:rsidRPr="00FE4499" w:rsidRDefault="00BC0DE5" w:rsidP="00BC0DE5">
      <w:pPr>
        <w:autoSpaceDE w:val="0"/>
        <w:autoSpaceDN w:val="0"/>
        <w:adjustRightInd w:val="0"/>
        <w:ind w:firstLine="360"/>
        <w:jc w:val="both"/>
        <w:rPr>
          <w:rFonts w:ascii="Arial Narrow" w:hAnsi="Arial Narrow" w:cs="Arial"/>
          <w:i/>
          <w:sz w:val="20"/>
          <w:szCs w:val="20"/>
        </w:rPr>
      </w:pPr>
      <w:r w:rsidRPr="00FE4499">
        <w:rPr>
          <w:rFonts w:ascii="Arial Narrow" w:hAnsi="Arial Narrow" w:cs="Arial"/>
          <w:b/>
          <w:sz w:val="20"/>
          <w:szCs w:val="20"/>
        </w:rPr>
        <w:t>II.1</w:t>
      </w:r>
      <w:r w:rsidRPr="00FE4499">
        <w:rPr>
          <w:rFonts w:ascii="Arial Narrow" w:hAnsi="Arial Narrow" w:cs="Arial"/>
          <w:b/>
          <w:i/>
          <w:sz w:val="20"/>
          <w:szCs w:val="20"/>
        </w:rPr>
        <w:t xml:space="preserve"> Przesłanka 1</w:t>
      </w:r>
      <w:r w:rsidRPr="00FE4499">
        <w:rPr>
          <w:rFonts w:ascii="Arial Narrow" w:hAnsi="Arial Narrow" w:cs="Arial"/>
          <w:i/>
          <w:sz w:val="20"/>
          <w:szCs w:val="20"/>
        </w:rPr>
        <w:t>: wsparcie udzielane jest przez państwo lub ze środków państwowych.</w:t>
      </w: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sz w:val="20"/>
          <w:szCs w:val="20"/>
        </w:rPr>
        <w:t>Środki z RPO WŁ na lata 2014-2020, o które ubiega się Wnioskodawca, są środkami publicznymi. Przesłanka spełniona.</w:t>
      </w: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b/>
          <w:sz w:val="20"/>
          <w:szCs w:val="20"/>
        </w:rPr>
        <w:t xml:space="preserve">II. 2 </w:t>
      </w:r>
      <w:r w:rsidRPr="00FE4499">
        <w:rPr>
          <w:rFonts w:ascii="Arial Narrow" w:hAnsi="Arial Narrow" w:cs="Arial"/>
          <w:b/>
          <w:i/>
          <w:sz w:val="20"/>
          <w:szCs w:val="20"/>
        </w:rPr>
        <w:t>Przesłanka 2</w:t>
      </w:r>
      <w:r w:rsidRPr="00FE4499">
        <w:rPr>
          <w:rFonts w:ascii="Arial Narrow" w:hAnsi="Arial Narrow" w:cs="Arial"/>
          <w:i/>
          <w:sz w:val="20"/>
          <w:szCs w:val="20"/>
        </w:rPr>
        <w:t>:</w:t>
      </w:r>
      <w:r w:rsidRPr="00FE4499">
        <w:rPr>
          <w:rFonts w:ascii="Arial Narrow" w:hAnsi="Arial Narrow" w:cs="Arial"/>
          <w:sz w:val="20"/>
          <w:szCs w:val="20"/>
        </w:rPr>
        <w:t xml:space="preserve"> </w:t>
      </w:r>
      <w:r w:rsidRPr="00FE4499">
        <w:rPr>
          <w:rFonts w:ascii="Arial Narrow" w:hAnsi="Arial Narrow" w:cs="Arial"/>
          <w:i/>
          <w:sz w:val="20"/>
          <w:szCs w:val="20"/>
        </w:rPr>
        <w:t>dzięki wsparciu przedsiębiorstwo uzyskuje przysporzenie na warunkach korzystniejszych od oferowanych na rynku.</w:t>
      </w: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FE4499" w:rsidRDefault="00BC0DE5" w:rsidP="00BC0DE5">
      <w:pPr>
        <w:autoSpaceDE w:val="0"/>
        <w:autoSpaceDN w:val="0"/>
        <w:adjustRightInd w:val="0"/>
        <w:ind w:left="360"/>
        <w:jc w:val="both"/>
        <w:rPr>
          <w:rFonts w:ascii="Arial Narrow" w:hAnsi="Arial Narrow" w:cs="Arial"/>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ind w:left="360"/>
        <w:jc w:val="both"/>
        <w:rPr>
          <w:rFonts w:ascii="Arial Narrow" w:hAnsi="Arial Narrow" w:cs="Arial"/>
          <w:i/>
          <w:sz w:val="20"/>
          <w:szCs w:val="20"/>
        </w:rPr>
      </w:pPr>
      <w:r w:rsidRPr="00FE4499">
        <w:rPr>
          <w:rFonts w:ascii="Arial Narrow" w:hAnsi="Arial Narrow" w:cs="Arial"/>
          <w:b/>
          <w:sz w:val="20"/>
          <w:szCs w:val="20"/>
        </w:rPr>
        <w:t xml:space="preserve">II.3 </w:t>
      </w:r>
      <w:r w:rsidRPr="00FE4499">
        <w:rPr>
          <w:rFonts w:ascii="Arial Narrow" w:hAnsi="Arial Narrow" w:cs="Arial"/>
          <w:b/>
          <w:i/>
          <w:sz w:val="20"/>
          <w:szCs w:val="20"/>
        </w:rPr>
        <w:t>Przesłanka 3:</w:t>
      </w:r>
      <w:r w:rsidRPr="00FE4499">
        <w:rPr>
          <w:rFonts w:ascii="Arial Narrow" w:hAnsi="Arial Narrow" w:cs="Arial"/>
          <w:sz w:val="20"/>
          <w:szCs w:val="20"/>
        </w:rPr>
        <w:t xml:space="preserve"> </w:t>
      </w:r>
      <w:r w:rsidRPr="00FE4499">
        <w:rPr>
          <w:rFonts w:ascii="Arial Narrow" w:hAnsi="Arial Narrow" w:cs="Arial"/>
          <w:i/>
          <w:sz w:val="20"/>
          <w:szCs w:val="20"/>
        </w:rPr>
        <w:t>wsparcie ma charakter selektywny.</w:t>
      </w:r>
    </w:p>
    <w:p w:rsidR="00BC0DE5" w:rsidRPr="00FE4499" w:rsidRDefault="00BC0DE5" w:rsidP="00BC0DE5">
      <w:pPr>
        <w:autoSpaceDE w:val="0"/>
        <w:autoSpaceDN w:val="0"/>
        <w:adjustRightInd w:val="0"/>
        <w:ind w:left="360"/>
        <w:jc w:val="both"/>
        <w:rPr>
          <w:rFonts w:ascii="Arial Narrow" w:hAnsi="Arial Narrow" w:cs="Arial"/>
          <w:sz w:val="20"/>
          <w:szCs w:val="20"/>
        </w:rPr>
      </w:pPr>
      <w:r w:rsidRPr="00FE4499">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ind w:left="360"/>
        <w:jc w:val="both"/>
        <w:rPr>
          <w:rFonts w:ascii="Arial Narrow" w:hAnsi="Arial Narrow" w:cs="Arial"/>
          <w:i/>
          <w:sz w:val="20"/>
          <w:szCs w:val="20"/>
        </w:rPr>
      </w:pPr>
      <w:r w:rsidRPr="00FE4499">
        <w:rPr>
          <w:rFonts w:ascii="Arial Narrow" w:hAnsi="Arial Narrow" w:cs="Arial"/>
          <w:b/>
          <w:sz w:val="20"/>
          <w:szCs w:val="20"/>
          <w:u w:val="single"/>
        </w:rPr>
        <w:t xml:space="preserve">II.4 </w:t>
      </w:r>
      <w:r w:rsidRPr="00FE4499">
        <w:rPr>
          <w:rFonts w:ascii="Arial Narrow" w:hAnsi="Arial Narrow" w:cs="Arial"/>
          <w:b/>
          <w:i/>
          <w:sz w:val="20"/>
          <w:szCs w:val="20"/>
          <w:u w:val="single"/>
        </w:rPr>
        <w:t>Przesłanka 4:</w:t>
      </w:r>
      <w:r w:rsidRPr="00FE4499">
        <w:rPr>
          <w:rFonts w:ascii="Arial Narrow" w:hAnsi="Arial Narrow" w:cs="Arial"/>
          <w:sz w:val="20"/>
          <w:szCs w:val="20"/>
          <w:u w:val="single"/>
        </w:rPr>
        <w:t xml:space="preserve"> </w:t>
      </w:r>
      <w:r w:rsidRPr="00FE4499">
        <w:rPr>
          <w:rFonts w:ascii="Arial Narrow" w:hAnsi="Arial Narrow" w:cs="Arial"/>
          <w:b/>
          <w:i/>
          <w:sz w:val="20"/>
          <w:szCs w:val="20"/>
          <w:u w:val="single"/>
        </w:rPr>
        <w:t>wsparcie grozi zakłóceniem lub zakłóca konkurencję oraz wpływa na wymianę handlową między państwami członkowskimi UE</w:t>
      </w:r>
      <w:r w:rsidRPr="00FE4499">
        <w:rPr>
          <w:rFonts w:ascii="Arial Narrow" w:hAnsi="Arial Narrow" w:cs="Arial"/>
          <w:b/>
          <w:i/>
          <w:sz w:val="20"/>
          <w:szCs w:val="20"/>
        </w:rPr>
        <w:t>.</w:t>
      </w:r>
    </w:p>
    <w:p w:rsidR="00BC0DE5" w:rsidRPr="00FE4499" w:rsidRDefault="00BC0DE5" w:rsidP="00BC0DE5">
      <w:pPr>
        <w:spacing w:line="276" w:lineRule="auto"/>
        <w:ind w:left="360"/>
        <w:jc w:val="both"/>
        <w:rPr>
          <w:rFonts w:ascii="Arial Narrow" w:hAnsi="Arial Narrow" w:cs="Arial"/>
          <w:b/>
          <w:sz w:val="20"/>
          <w:szCs w:val="20"/>
          <w:lang w:eastAsia="en-US"/>
        </w:rPr>
      </w:pPr>
      <w:r w:rsidRPr="00FE4499">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FE4499" w:rsidRDefault="00BC0DE5" w:rsidP="00BC0DE5">
      <w:pPr>
        <w:ind w:left="360"/>
        <w:jc w:val="both"/>
        <w:rPr>
          <w:rFonts w:ascii="Arial Narrow" w:hAnsi="Arial Narrow" w:cs="Arial"/>
          <w:b/>
          <w:sz w:val="20"/>
          <w:szCs w:val="20"/>
          <w:u w:val="single"/>
          <w:lang w:eastAsia="en-US"/>
        </w:rPr>
      </w:pPr>
    </w:p>
    <w:p w:rsidR="00BC0DE5" w:rsidRPr="00FE4499" w:rsidRDefault="00BC0DE5" w:rsidP="00BC0DE5">
      <w:pPr>
        <w:ind w:left="360"/>
        <w:jc w:val="both"/>
        <w:rPr>
          <w:rFonts w:ascii="Arial Narrow" w:hAnsi="Arial Narrow" w:cs="Arial"/>
          <w:bCs/>
          <w:sz w:val="20"/>
          <w:szCs w:val="20"/>
          <w:lang w:eastAsia="en-US"/>
        </w:rPr>
      </w:pPr>
      <w:r w:rsidRPr="00FE4499">
        <w:rPr>
          <w:rFonts w:ascii="Arial Narrow" w:hAnsi="Arial Narrow" w:cs="Arial"/>
          <w:b/>
          <w:sz w:val="20"/>
          <w:szCs w:val="20"/>
          <w:u w:val="single"/>
          <w:lang w:eastAsia="en-US"/>
        </w:rPr>
        <w:t>Wyjaśnienie:</w:t>
      </w:r>
      <w:r w:rsidRPr="00FE4499">
        <w:rPr>
          <w:rFonts w:ascii="Arial Narrow" w:hAnsi="Arial Narrow" w:cs="Arial"/>
          <w:sz w:val="20"/>
          <w:szCs w:val="20"/>
          <w:lang w:eastAsia="en-US"/>
        </w:rPr>
        <w:t xml:space="preserve"> Jeśli Wnioskodawca prowadzi zarówno działalność gospodarczą, jak i niegospodarczą</w:t>
      </w:r>
      <w:r w:rsidRPr="00FE4499">
        <w:rPr>
          <w:rFonts w:ascii="Arial Narrow" w:hAnsi="Arial Narrow" w:cs="Arial"/>
          <w:b/>
          <w:sz w:val="20"/>
          <w:szCs w:val="20"/>
          <w:lang w:eastAsia="en-US"/>
        </w:rPr>
        <w:t xml:space="preserve"> </w:t>
      </w:r>
      <w:r w:rsidRPr="00FE4499">
        <w:rPr>
          <w:rFonts w:ascii="Arial Narrow" w:hAnsi="Arial Narrow" w:cs="Arial"/>
          <w:sz w:val="20"/>
          <w:szCs w:val="20"/>
          <w:lang w:eastAsia="en-US"/>
        </w:rPr>
        <w:t xml:space="preserve">w rozumieniu unijnego prawa konkurencji, to jest uznawany za </w:t>
      </w:r>
      <w:r w:rsidRPr="00FE4499">
        <w:rPr>
          <w:rFonts w:ascii="Arial Narrow" w:hAnsi="Arial Narrow" w:cs="Arial"/>
          <w:bCs/>
          <w:sz w:val="20"/>
          <w:szCs w:val="20"/>
          <w:lang w:eastAsia="en-US"/>
        </w:rPr>
        <w:t xml:space="preserve">przedsiębiorcę tylko w zakresie działalności gospodarczej.  </w:t>
      </w:r>
    </w:p>
    <w:p w:rsidR="00BC0DE5" w:rsidRPr="00FE4499" w:rsidRDefault="00BC0DE5" w:rsidP="00BC0DE5">
      <w:pPr>
        <w:ind w:left="360"/>
        <w:jc w:val="both"/>
        <w:rPr>
          <w:rFonts w:ascii="Arial Narrow" w:hAnsi="Arial Narrow" w:cs="Arial"/>
          <w:sz w:val="20"/>
          <w:szCs w:val="20"/>
          <w:lang w:eastAsia="en-US"/>
        </w:rPr>
      </w:pPr>
      <w:r w:rsidRPr="00FE4499">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FE4499" w:rsidRDefault="00BC0DE5" w:rsidP="00BC0DE5">
      <w:pPr>
        <w:autoSpaceDE w:val="0"/>
        <w:autoSpaceDN w:val="0"/>
        <w:adjustRightInd w:val="0"/>
        <w:ind w:left="360"/>
        <w:jc w:val="both"/>
        <w:rPr>
          <w:rFonts w:ascii="Arial Narrow" w:hAnsi="Arial Narrow" w:cs="Arial"/>
          <w:i/>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lang w:eastAsia="en-US"/>
        </w:rPr>
        <w:t>TAK</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t>NIE</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r>
    </w:p>
    <w:p w:rsidR="00BC0DE5" w:rsidRPr="00FE4499" w:rsidRDefault="00BC0DE5" w:rsidP="00BC0DE5">
      <w:pPr>
        <w:autoSpaceDE w:val="0"/>
        <w:autoSpaceDN w:val="0"/>
        <w:adjustRightInd w:val="0"/>
        <w:ind w:firstLine="141"/>
        <w:jc w:val="both"/>
        <w:rPr>
          <w:rFonts w:ascii="Arial Narrow" w:hAnsi="Arial Narrow" w:cs="Arial"/>
          <w:sz w:val="20"/>
          <w:szCs w:val="20"/>
          <w:lang w:eastAsia="en-US"/>
        </w:rPr>
      </w:pPr>
      <w:r w:rsidRPr="00FE4499">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FE4499" w:rsidTr="00BC0DE5">
        <w:trPr>
          <w:trHeight w:val="731"/>
        </w:trPr>
        <w:tc>
          <w:tcPr>
            <w:tcW w:w="8962"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F203D" w:rsidRPr="00FE4499" w:rsidRDefault="00BF203D" w:rsidP="00BC0DE5">
      <w:pPr>
        <w:tabs>
          <w:tab w:val="left" w:pos="0"/>
        </w:tabs>
        <w:autoSpaceDE w:val="0"/>
        <w:autoSpaceDN w:val="0"/>
        <w:adjustRightInd w:val="0"/>
        <w:jc w:val="both"/>
        <w:rPr>
          <w:rFonts w:ascii="Arial Narrow" w:hAnsi="Arial Narrow" w:cs="Arial"/>
          <w:b/>
          <w:color w:val="000000"/>
          <w:sz w:val="20"/>
          <w:szCs w:val="20"/>
        </w:rPr>
      </w:pPr>
    </w:p>
    <w:p w:rsidR="00BC0DE5" w:rsidRPr="00FE4499" w:rsidRDefault="00BC0DE5" w:rsidP="00BC0DE5">
      <w:pPr>
        <w:tabs>
          <w:tab w:val="left" w:pos="0"/>
        </w:tabs>
        <w:autoSpaceDE w:val="0"/>
        <w:autoSpaceDN w:val="0"/>
        <w:adjustRightInd w:val="0"/>
        <w:jc w:val="both"/>
        <w:rPr>
          <w:rFonts w:ascii="Arial Narrow" w:hAnsi="Arial Narrow" w:cs="Arial"/>
          <w:b/>
          <w:color w:val="000000"/>
          <w:sz w:val="20"/>
          <w:szCs w:val="20"/>
        </w:rPr>
      </w:pPr>
      <w:r w:rsidRPr="00FE4499">
        <w:rPr>
          <w:rFonts w:ascii="Arial Narrow" w:hAnsi="Arial Narrow" w:cs="Arial"/>
          <w:b/>
          <w:color w:val="000000"/>
          <w:sz w:val="20"/>
          <w:szCs w:val="20"/>
        </w:rPr>
        <w:t xml:space="preserve">Jeżeli Wnioskodawca w punkcie II.4.1 zaznaczył „NIE” i </w:t>
      </w:r>
      <w:r w:rsidRPr="00FE4499">
        <w:rPr>
          <w:rFonts w:ascii="Arial Narrow" w:hAnsi="Arial Narrow" w:cs="Arial"/>
          <w:b/>
          <w:color w:val="000000"/>
          <w:sz w:val="20"/>
          <w:szCs w:val="20"/>
          <w:u w:val="single"/>
        </w:rPr>
        <w:t>prawidłowo uzasadnił odpowiedź</w:t>
      </w:r>
      <w:r w:rsidRPr="00FE4499">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FE4499" w:rsidRDefault="00BC0DE5" w:rsidP="00BC0DE5">
      <w:pPr>
        <w:ind w:left="360"/>
        <w:jc w:val="both"/>
        <w:rPr>
          <w:rFonts w:ascii="Arial Narrow" w:hAnsi="Arial Narrow" w:cs="Arial"/>
          <w:b/>
          <w:sz w:val="20"/>
          <w:szCs w:val="20"/>
          <w:lang w:eastAsia="en-US"/>
        </w:rPr>
      </w:pPr>
    </w:p>
    <w:p w:rsidR="00BC0DE5" w:rsidRPr="00FE4499" w:rsidRDefault="00BC0DE5" w:rsidP="00BC0DE5">
      <w:pPr>
        <w:spacing w:line="276" w:lineRule="auto"/>
        <w:ind w:left="360"/>
        <w:jc w:val="both"/>
        <w:rPr>
          <w:rFonts w:ascii="Arial Narrow" w:hAnsi="Arial Narrow" w:cs="Arial"/>
          <w:b/>
          <w:sz w:val="20"/>
          <w:szCs w:val="20"/>
          <w:lang w:eastAsia="en-US"/>
        </w:rPr>
      </w:pPr>
      <w:r w:rsidRPr="00FE4499">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FE4499" w:rsidRDefault="00BC0DE5" w:rsidP="00BC0DE5">
      <w:pPr>
        <w:ind w:left="360"/>
        <w:jc w:val="both"/>
        <w:rPr>
          <w:rFonts w:ascii="Arial Narrow" w:hAnsi="Arial Narrow" w:cs="Arial"/>
          <w:b/>
          <w:sz w:val="20"/>
          <w:szCs w:val="20"/>
          <w:lang w:eastAsia="en-US"/>
        </w:rPr>
      </w:pPr>
    </w:p>
    <w:p w:rsidR="00BC0DE5" w:rsidRPr="00FE4499" w:rsidRDefault="00BC0DE5" w:rsidP="00BC0DE5">
      <w:pPr>
        <w:tabs>
          <w:tab w:val="left" w:pos="0"/>
        </w:tabs>
        <w:ind w:left="357"/>
        <w:jc w:val="both"/>
        <w:rPr>
          <w:rFonts w:ascii="Arial Narrow" w:hAnsi="Arial Narrow" w:cs="Arial"/>
          <w:sz w:val="20"/>
          <w:szCs w:val="20"/>
          <w:lang w:eastAsia="en-US"/>
        </w:rPr>
      </w:pPr>
      <w:r w:rsidRPr="00FE4499">
        <w:rPr>
          <w:rFonts w:ascii="Arial Narrow" w:hAnsi="Arial Narrow" w:cs="Arial"/>
          <w:b/>
          <w:sz w:val="20"/>
          <w:szCs w:val="20"/>
          <w:u w:val="single"/>
          <w:lang w:eastAsia="en-US"/>
        </w:rPr>
        <w:t>Wyjaśnienie</w:t>
      </w:r>
      <w:r w:rsidRPr="00FE4499">
        <w:rPr>
          <w:rFonts w:ascii="Arial Narrow" w:hAnsi="Arial Narrow" w:cs="Arial"/>
          <w:b/>
          <w:sz w:val="20"/>
          <w:szCs w:val="20"/>
          <w:lang w:eastAsia="en-US"/>
        </w:rPr>
        <w:t xml:space="preserve">: </w:t>
      </w:r>
      <w:r w:rsidRPr="00FE4499">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FE4499" w:rsidRDefault="00BC0DE5" w:rsidP="00BC0DE5">
      <w:pPr>
        <w:autoSpaceDE w:val="0"/>
        <w:autoSpaceDN w:val="0"/>
        <w:adjustRightInd w:val="0"/>
        <w:ind w:left="357"/>
        <w:jc w:val="both"/>
        <w:rPr>
          <w:rFonts w:ascii="Arial Narrow" w:hAnsi="Arial Narrow" w:cs="Arial"/>
          <w:sz w:val="20"/>
          <w:szCs w:val="20"/>
          <w:lang w:eastAsia="en-US"/>
        </w:rPr>
      </w:pPr>
      <w:r w:rsidRPr="00FE4499">
        <w:rPr>
          <w:rFonts w:ascii="Arial Narrow" w:hAnsi="Arial Narrow" w:cs="Arial"/>
          <w:sz w:val="20"/>
          <w:szCs w:val="20"/>
          <w:lang w:eastAsia="en-US"/>
        </w:rPr>
        <w:t xml:space="preserve">By odpowiedzieć na pytanie, należy w pierwszej kolejności prawidłowo określić </w:t>
      </w:r>
      <w:r w:rsidRPr="00FE4499">
        <w:rPr>
          <w:rFonts w:ascii="Arial Narrow" w:hAnsi="Arial Narrow" w:cs="Arial"/>
          <w:b/>
          <w:sz w:val="20"/>
          <w:szCs w:val="20"/>
          <w:lang w:eastAsia="en-US"/>
        </w:rPr>
        <w:t>rynek</w:t>
      </w:r>
      <w:r w:rsidRPr="00FE4499">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FE4499" w:rsidRDefault="00BC0DE5" w:rsidP="00BC0DE5">
      <w:pPr>
        <w:autoSpaceDE w:val="0"/>
        <w:autoSpaceDN w:val="0"/>
        <w:adjustRightInd w:val="0"/>
        <w:ind w:left="357"/>
        <w:jc w:val="both"/>
        <w:rPr>
          <w:rFonts w:ascii="Arial Narrow" w:hAnsi="Arial Narrow" w:cs="Arial"/>
          <w:sz w:val="20"/>
          <w:szCs w:val="20"/>
          <w:lang w:eastAsia="en-US"/>
        </w:rPr>
      </w:pPr>
      <w:r w:rsidRPr="00FE4499">
        <w:rPr>
          <w:rFonts w:ascii="Arial Narrow" w:hAnsi="Arial Narrow" w:cs="Arial"/>
          <w:sz w:val="20"/>
          <w:szCs w:val="20"/>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FE4499">
        <w:rPr>
          <w:rFonts w:ascii="Arial Narrow" w:hAnsi="Arial Narrow" w:cs="Arial"/>
          <w:sz w:val="20"/>
          <w:szCs w:val="20"/>
          <w:vertAlign w:val="superscript"/>
          <w:lang w:eastAsia="en-US"/>
        </w:rPr>
        <w:footnoteReference w:id="44"/>
      </w:r>
      <w:r w:rsidRPr="00FE4499">
        <w:rPr>
          <w:rFonts w:ascii="Arial Narrow" w:hAnsi="Arial Narrow" w:cs="Arial"/>
          <w:sz w:val="20"/>
          <w:szCs w:val="20"/>
          <w:lang w:eastAsia="en-US"/>
        </w:rPr>
        <w:t>.</w:t>
      </w:r>
    </w:p>
    <w:p w:rsidR="00BC0DE5" w:rsidRPr="00FE4499" w:rsidRDefault="00BC0DE5" w:rsidP="00BC0DE5">
      <w:pPr>
        <w:autoSpaceDE w:val="0"/>
        <w:autoSpaceDN w:val="0"/>
        <w:adjustRightInd w:val="0"/>
        <w:ind w:left="357" w:firstLine="567"/>
        <w:jc w:val="both"/>
        <w:rPr>
          <w:rFonts w:ascii="Arial Narrow" w:hAnsi="Arial Narrow" w:cs="Arial"/>
          <w:sz w:val="20"/>
          <w:szCs w:val="20"/>
          <w:lang w:eastAsia="en-US"/>
        </w:rPr>
      </w:pPr>
      <w:r w:rsidRPr="00FE4499">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FE4499">
        <w:rPr>
          <w:rFonts w:ascii="Arial Narrow" w:hAnsi="Arial Narrow" w:cs="Arial"/>
          <w:bCs/>
          <w:sz w:val="20"/>
          <w:szCs w:val="20"/>
          <w:lang w:eastAsia="en-US"/>
        </w:rPr>
        <w:t>polepszenie pozycji konkurencyjnej p</w:t>
      </w:r>
      <w:r w:rsidRPr="00FE4499">
        <w:rPr>
          <w:rFonts w:ascii="Arial Narrow" w:hAnsi="Arial Narrow" w:cs="Arial"/>
          <w:sz w:val="20"/>
          <w:szCs w:val="20"/>
          <w:lang w:eastAsia="en-US"/>
        </w:rPr>
        <w:t xml:space="preserve">rzedsiębiorcy w porównaniu z innymi przedsiębiorcami, z którymi </w:t>
      </w:r>
      <w:r w:rsidRPr="00FE4499">
        <w:rPr>
          <w:rFonts w:ascii="Arial Narrow" w:hAnsi="Arial Narrow" w:cs="Arial"/>
          <w:bCs/>
          <w:sz w:val="20"/>
          <w:szCs w:val="20"/>
          <w:lang w:eastAsia="en-US"/>
        </w:rPr>
        <w:t>konkuruje. N</w:t>
      </w:r>
      <w:r w:rsidRPr="00FE4499">
        <w:rPr>
          <w:rFonts w:ascii="Arial Narrow" w:hAnsi="Arial Narrow" w:cs="Arial"/>
          <w:sz w:val="20"/>
          <w:szCs w:val="20"/>
          <w:lang w:eastAsia="en-US"/>
        </w:rPr>
        <w:t xml:space="preserve">awet jeśli pomoc </w:t>
      </w:r>
      <w:r w:rsidRPr="00FE4499">
        <w:rPr>
          <w:rFonts w:ascii="Arial Narrow" w:hAnsi="Arial Narrow" w:cs="Arial"/>
          <w:bCs/>
          <w:sz w:val="20"/>
          <w:szCs w:val="20"/>
          <w:lang w:eastAsia="en-US"/>
        </w:rPr>
        <w:t xml:space="preserve">nie prowadzi wprost do ekspansji </w:t>
      </w:r>
      <w:r w:rsidRPr="00FE4499">
        <w:rPr>
          <w:rFonts w:ascii="Arial Narrow" w:hAnsi="Arial Narrow" w:cs="Arial"/>
          <w:sz w:val="20"/>
          <w:szCs w:val="20"/>
          <w:lang w:eastAsia="en-US"/>
        </w:rPr>
        <w:t xml:space="preserve">przedsiębiorcy, to przez to, że </w:t>
      </w:r>
      <w:r w:rsidRPr="00FE4499">
        <w:rPr>
          <w:rFonts w:ascii="Arial Narrow" w:hAnsi="Arial Narrow" w:cs="Arial"/>
          <w:bCs/>
          <w:sz w:val="20"/>
          <w:szCs w:val="20"/>
          <w:lang w:eastAsia="en-US"/>
        </w:rPr>
        <w:t xml:space="preserve">pozwala mu utrzymać pozycję silniejszą niż gdyby pomocy nie zastosowano, </w:t>
      </w:r>
      <w:r w:rsidRPr="00FE4499">
        <w:rPr>
          <w:rFonts w:ascii="Arial Narrow" w:hAnsi="Arial Narrow" w:cs="Arial"/>
          <w:sz w:val="20"/>
          <w:szCs w:val="20"/>
          <w:lang w:eastAsia="en-US"/>
        </w:rPr>
        <w:t>może naruszać konkurencję (np. poprzez utrudnienie wejścia na rynek innemu przedsiębiorcy)</w:t>
      </w:r>
      <w:r w:rsidRPr="00FE4499">
        <w:rPr>
          <w:rFonts w:ascii="Arial Narrow" w:hAnsi="Arial Narrow" w:cs="Arial"/>
          <w:sz w:val="20"/>
          <w:szCs w:val="20"/>
          <w:vertAlign w:val="superscript"/>
          <w:lang w:eastAsia="en-US"/>
        </w:rPr>
        <w:footnoteReference w:id="45"/>
      </w:r>
      <w:r w:rsidRPr="00FE4499">
        <w:rPr>
          <w:rFonts w:ascii="Arial Narrow" w:hAnsi="Arial Narrow" w:cs="Arial"/>
          <w:sz w:val="20"/>
          <w:szCs w:val="20"/>
          <w:lang w:eastAsia="en-US"/>
        </w:rPr>
        <w:t xml:space="preserve">. </w:t>
      </w:r>
    </w:p>
    <w:p w:rsidR="00BC0DE5" w:rsidRPr="00FE4499" w:rsidRDefault="00BC0DE5" w:rsidP="00BC0DE5">
      <w:pPr>
        <w:tabs>
          <w:tab w:val="left" w:pos="0"/>
        </w:tabs>
        <w:autoSpaceDE w:val="0"/>
        <w:autoSpaceDN w:val="0"/>
        <w:adjustRightInd w:val="0"/>
        <w:ind w:left="357"/>
        <w:jc w:val="both"/>
        <w:rPr>
          <w:rFonts w:ascii="Arial Narrow" w:hAnsi="Arial Narrow" w:cs="Arial"/>
          <w:color w:val="000000"/>
          <w:sz w:val="20"/>
          <w:szCs w:val="20"/>
        </w:rPr>
      </w:pPr>
      <w:r w:rsidRPr="00FE4499">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FE4499">
        <w:rPr>
          <w:rFonts w:ascii="Arial Narrow" w:hAnsi="Arial Narrow" w:cs="Arial"/>
          <w:color w:val="000000"/>
          <w:sz w:val="20"/>
          <w:szCs w:val="20"/>
          <w:vertAlign w:val="superscript"/>
        </w:rPr>
        <w:footnoteReference w:id="46"/>
      </w:r>
      <w:r w:rsidRPr="00FE4499">
        <w:rPr>
          <w:rFonts w:ascii="Arial Narrow" w:hAnsi="Arial Narrow" w:cs="Arial"/>
          <w:color w:val="000000"/>
          <w:sz w:val="20"/>
          <w:szCs w:val="20"/>
        </w:rPr>
        <w:t xml:space="preserve"> oraz świadczona w warunkach monopolu usługa </w:t>
      </w:r>
      <w:r w:rsidRPr="00FE4499">
        <w:rPr>
          <w:rFonts w:ascii="Arial Narrow" w:hAnsi="Arial Narrow" w:cs="Arial"/>
          <w:bCs/>
          <w:color w:val="000000"/>
          <w:sz w:val="20"/>
          <w:szCs w:val="20"/>
        </w:rPr>
        <w:t>nie konkuruje z podobnymi usługami,</w:t>
      </w:r>
      <w:r w:rsidRPr="00FE4499">
        <w:rPr>
          <w:rFonts w:ascii="Arial Narrow" w:hAnsi="Arial Narrow" w:cs="Arial"/>
          <w:b/>
          <w:bCs/>
          <w:color w:val="000000"/>
          <w:sz w:val="20"/>
          <w:szCs w:val="20"/>
        </w:rPr>
        <w:t xml:space="preserve"> </w:t>
      </w:r>
      <w:r w:rsidRPr="00FE4499">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FE4499" w:rsidRDefault="00BC0DE5" w:rsidP="00BC0DE5">
      <w:pPr>
        <w:tabs>
          <w:tab w:val="left" w:pos="0"/>
        </w:tabs>
        <w:autoSpaceDE w:val="0"/>
        <w:autoSpaceDN w:val="0"/>
        <w:adjustRightInd w:val="0"/>
        <w:ind w:left="357"/>
        <w:jc w:val="both"/>
        <w:rPr>
          <w:rFonts w:ascii="Arial Narrow" w:hAnsi="Arial Narrow" w:cs="Arial"/>
          <w:color w:val="000000"/>
          <w:sz w:val="20"/>
          <w:szCs w:val="20"/>
        </w:rPr>
      </w:pPr>
      <w:r w:rsidRPr="00FE4499">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FE4499">
        <w:rPr>
          <w:rFonts w:ascii="Arial Narrow" w:hAnsi="Arial Narrow" w:cs="Arial"/>
          <w:color w:val="000000"/>
          <w:sz w:val="20"/>
          <w:szCs w:val="20"/>
          <w:vertAlign w:val="superscript"/>
        </w:rPr>
        <w:footnoteReference w:id="47"/>
      </w:r>
      <w:r w:rsidRPr="00FE4499">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FE4499">
        <w:rPr>
          <w:rFonts w:ascii="Arial Narrow" w:hAnsi="Arial Narrow" w:cs="Arial"/>
          <w:color w:val="000000"/>
          <w:sz w:val="20"/>
          <w:szCs w:val="20"/>
          <w:vertAlign w:val="superscript"/>
        </w:rPr>
        <w:footnoteReference w:id="48"/>
      </w:r>
      <w:r w:rsidRPr="00FE4499">
        <w:rPr>
          <w:rFonts w:ascii="Arial Narrow" w:hAnsi="Arial Narrow" w:cs="Arial"/>
          <w:color w:val="000000"/>
          <w:sz w:val="20"/>
          <w:szCs w:val="20"/>
        </w:rPr>
        <w:t>.</w:t>
      </w:r>
    </w:p>
    <w:p w:rsidR="00BC0DE5" w:rsidRPr="00FE4499" w:rsidRDefault="00BC0DE5" w:rsidP="00BC0DE5">
      <w:pPr>
        <w:tabs>
          <w:tab w:val="left" w:pos="0"/>
        </w:tabs>
        <w:autoSpaceDE w:val="0"/>
        <w:autoSpaceDN w:val="0"/>
        <w:adjustRightInd w:val="0"/>
        <w:ind w:left="360"/>
        <w:jc w:val="both"/>
        <w:rPr>
          <w:rFonts w:ascii="Arial Narrow" w:hAnsi="Arial Narrow" w:cs="Arial"/>
          <w:color w:val="000000"/>
          <w:sz w:val="20"/>
          <w:szCs w:val="20"/>
        </w:rPr>
      </w:pPr>
    </w:p>
    <w:p w:rsidR="00BC0DE5" w:rsidRPr="00FE4499" w:rsidRDefault="00BC0DE5" w:rsidP="00BC0DE5">
      <w:pPr>
        <w:rPr>
          <w:rFonts w:ascii="Arial Narrow" w:hAnsi="Arial Narrow" w:cs="Arial"/>
          <w:b/>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lang w:eastAsia="en-US"/>
        </w:rPr>
        <w:t>TAK</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t>NIE</w:t>
      </w: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r>
    </w:p>
    <w:p w:rsidR="00BC0DE5" w:rsidRPr="00FE4499" w:rsidRDefault="00BC0DE5" w:rsidP="00BC0DE5">
      <w:pPr>
        <w:autoSpaceDE w:val="0"/>
        <w:autoSpaceDN w:val="0"/>
        <w:adjustRightInd w:val="0"/>
        <w:ind w:firstLine="141"/>
        <w:jc w:val="both"/>
        <w:rPr>
          <w:rFonts w:ascii="Arial Narrow" w:hAnsi="Arial Narrow" w:cs="Arial"/>
          <w:sz w:val="20"/>
          <w:szCs w:val="20"/>
          <w:lang w:eastAsia="en-US"/>
        </w:rPr>
      </w:pPr>
      <w:r w:rsidRPr="00FE4499">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FE4499" w:rsidTr="00BC0DE5">
        <w:trPr>
          <w:trHeight w:val="992"/>
        </w:trPr>
        <w:tc>
          <w:tcPr>
            <w:tcW w:w="9104"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C0DE5" w:rsidRPr="00FE4499" w:rsidRDefault="00BC0DE5" w:rsidP="00BC0DE5">
      <w:pPr>
        <w:autoSpaceDE w:val="0"/>
        <w:autoSpaceDN w:val="0"/>
        <w:adjustRightInd w:val="0"/>
        <w:ind w:left="141" w:firstLine="567"/>
        <w:jc w:val="both"/>
        <w:rPr>
          <w:rFonts w:ascii="Arial Narrow" w:hAnsi="Arial Narrow" w:cs="Arial"/>
          <w:sz w:val="20"/>
          <w:szCs w:val="20"/>
          <w:lang w:eastAsia="en-US"/>
        </w:rPr>
      </w:pPr>
    </w:p>
    <w:p w:rsidR="00BC0DE5" w:rsidRPr="00FE4499" w:rsidRDefault="00BC0DE5" w:rsidP="00BC0DE5">
      <w:pPr>
        <w:spacing w:line="276" w:lineRule="auto"/>
        <w:ind w:left="360"/>
        <w:jc w:val="both"/>
        <w:rPr>
          <w:rFonts w:ascii="Arial Narrow" w:hAnsi="Arial Narrow" w:cs="Arial"/>
          <w:b/>
          <w:sz w:val="20"/>
          <w:szCs w:val="20"/>
          <w:lang w:eastAsia="en-US"/>
        </w:rPr>
      </w:pPr>
      <w:r w:rsidRPr="00FE4499">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FE4499" w:rsidRDefault="00BC0DE5" w:rsidP="00BC0DE5">
      <w:pPr>
        <w:tabs>
          <w:tab w:val="left" w:pos="0"/>
        </w:tabs>
        <w:ind w:left="360"/>
        <w:jc w:val="both"/>
        <w:rPr>
          <w:rFonts w:ascii="Arial Narrow" w:hAnsi="Arial Narrow" w:cs="Arial"/>
          <w:sz w:val="20"/>
          <w:szCs w:val="20"/>
          <w:lang w:eastAsia="en-US"/>
        </w:rPr>
      </w:pPr>
      <w:r w:rsidRPr="00FE4499">
        <w:rPr>
          <w:rFonts w:ascii="Arial Narrow" w:hAnsi="Arial Narrow" w:cs="Arial"/>
          <w:b/>
          <w:sz w:val="20"/>
          <w:szCs w:val="20"/>
          <w:u w:val="single"/>
          <w:lang w:eastAsia="en-US"/>
        </w:rPr>
        <w:t>Wyjaśnienie:</w:t>
      </w:r>
      <w:r w:rsidRPr="00FE4499">
        <w:rPr>
          <w:rFonts w:ascii="Arial Narrow" w:hAnsi="Arial Narrow" w:cs="Arial"/>
          <w:b/>
          <w:sz w:val="20"/>
          <w:szCs w:val="20"/>
          <w:lang w:eastAsia="en-US"/>
        </w:rPr>
        <w:t xml:space="preserve"> </w:t>
      </w:r>
      <w:r w:rsidRPr="00FE4499">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FE4499" w:rsidRDefault="00BC0DE5" w:rsidP="00BC0DE5">
      <w:pPr>
        <w:tabs>
          <w:tab w:val="left" w:pos="0"/>
        </w:tabs>
        <w:ind w:left="360"/>
        <w:jc w:val="both"/>
        <w:rPr>
          <w:rFonts w:ascii="Arial Narrow" w:hAnsi="Arial Narrow" w:cs="Arial"/>
          <w:sz w:val="20"/>
          <w:szCs w:val="20"/>
          <w:lang w:eastAsia="en-US"/>
        </w:rPr>
      </w:pPr>
      <w:r w:rsidRPr="00FE4499">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FE4499" w:rsidRDefault="00BC0DE5" w:rsidP="00BC0DE5">
      <w:pPr>
        <w:tabs>
          <w:tab w:val="left" w:pos="0"/>
        </w:tabs>
        <w:ind w:left="360"/>
        <w:jc w:val="both"/>
        <w:rPr>
          <w:rFonts w:ascii="Arial Narrow" w:hAnsi="Arial Narrow" w:cs="Arial"/>
          <w:sz w:val="20"/>
          <w:szCs w:val="20"/>
        </w:rPr>
      </w:pPr>
      <w:r w:rsidRPr="00FE4499">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FE4499">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FE4499" w:rsidRDefault="00BC0DE5" w:rsidP="00BC0DE5">
      <w:pPr>
        <w:tabs>
          <w:tab w:val="left" w:pos="0"/>
        </w:tabs>
        <w:ind w:left="360"/>
        <w:jc w:val="both"/>
        <w:rPr>
          <w:rFonts w:ascii="Arial Narrow" w:hAnsi="Arial Narrow" w:cs="Arial"/>
          <w:sz w:val="20"/>
          <w:szCs w:val="20"/>
          <w:lang w:eastAsia="en-US"/>
        </w:rPr>
      </w:pPr>
      <w:r w:rsidRPr="00FE4499">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FE4499">
        <w:rPr>
          <w:rFonts w:ascii="Arial Narrow" w:hAnsi="Arial Narrow" w:cs="Arial"/>
          <w:b/>
          <w:sz w:val="20"/>
          <w:szCs w:val="20"/>
          <w:lang w:eastAsia="en-US"/>
        </w:rPr>
        <w:t>lokalnym charakterze</w:t>
      </w:r>
      <w:r w:rsidRPr="00FE4499">
        <w:rPr>
          <w:rFonts w:ascii="Arial Narrow" w:hAnsi="Arial Narrow" w:cs="Arial"/>
          <w:sz w:val="20"/>
          <w:szCs w:val="20"/>
          <w:lang w:eastAsia="en-US"/>
        </w:rPr>
        <w:t>, co wskazuje w swoich decyzjach Komisja Europejska</w:t>
      </w:r>
      <w:r w:rsidRPr="00FE4499">
        <w:rPr>
          <w:rFonts w:ascii="Arial Narrow" w:hAnsi="Arial Narrow" w:cs="Arial"/>
          <w:sz w:val="20"/>
          <w:szCs w:val="20"/>
          <w:vertAlign w:val="superscript"/>
          <w:lang w:eastAsia="en-US"/>
        </w:rPr>
        <w:footnoteReference w:id="49"/>
      </w:r>
      <w:r w:rsidRPr="00FE4499">
        <w:rPr>
          <w:rFonts w:ascii="Arial Narrow" w:hAnsi="Arial Narrow" w:cs="Arial"/>
          <w:sz w:val="20"/>
          <w:szCs w:val="20"/>
          <w:lang w:eastAsia="en-US"/>
        </w:rPr>
        <w:t xml:space="preserve">. </w:t>
      </w:r>
    </w:p>
    <w:p w:rsidR="00BC0DE5" w:rsidRPr="00FE4499" w:rsidRDefault="00BC0DE5" w:rsidP="00BC0DE5">
      <w:pPr>
        <w:autoSpaceDE w:val="0"/>
        <w:autoSpaceDN w:val="0"/>
        <w:adjustRightInd w:val="0"/>
        <w:ind w:left="141" w:firstLine="567"/>
        <w:jc w:val="both"/>
        <w:rPr>
          <w:rFonts w:ascii="Arial Narrow" w:hAnsi="Arial Narrow" w:cs="Arial"/>
          <w:sz w:val="20"/>
          <w:szCs w:val="20"/>
          <w:lang w:eastAsia="en-US"/>
        </w:rPr>
      </w:pP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bdr w:val="single" w:sz="4" w:space="0" w:color="auto"/>
          <w:lang w:eastAsia="en-US"/>
        </w:rPr>
        <w:tab/>
      </w:r>
      <w:r w:rsidRPr="00FE4499">
        <w:rPr>
          <w:rFonts w:ascii="Arial Narrow" w:hAnsi="Arial Narrow" w:cs="Arial"/>
          <w:sz w:val="20"/>
          <w:szCs w:val="20"/>
          <w:lang w:eastAsia="en-US"/>
        </w:rPr>
        <w:tab/>
        <w:t>TAK</w:t>
      </w:r>
      <w:r w:rsidRPr="00FE4499">
        <w:rPr>
          <w:rFonts w:ascii="Arial Narrow" w:hAnsi="Arial Narrow" w:cs="Arial"/>
          <w:sz w:val="20"/>
          <w:szCs w:val="20"/>
          <w:lang w:eastAsia="en-US"/>
        </w:rPr>
        <w:tab/>
      </w: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cs="Arial"/>
          <w:sz w:val="20"/>
          <w:szCs w:val="20"/>
          <w:lang w:eastAsia="en-US"/>
        </w:rPr>
      </w:pPr>
      <w:r w:rsidRPr="00FE4499">
        <w:rPr>
          <w:rFonts w:ascii="Arial Narrow" w:hAnsi="Arial Narrow" w:cs="Arial"/>
          <w:sz w:val="20"/>
          <w:szCs w:val="20"/>
          <w:lang w:eastAsia="en-US"/>
        </w:rPr>
        <w:tab/>
      </w:r>
      <w:r w:rsidRPr="00FE4499">
        <w:rPr>
          <w:rFonts w:ascii="Arial Narrow" w:hAnsi="Arial Narrow" w:cs="Arial"/>
          <w:sz w:val="20"/>
          <w:szCs w:val="20"/>
          <w:lang w:eastAsia="en-US"/>
        </w:rPr>
        <w:tab/>
      </w:r>
      <w:r w:rsidRPr="00FE4499">
        <w:rPr>
          <w:rFonts w:ascii="Arial Narrow" w:hAnsi="Arial Narrow" w:cs="Arial"/>
          <w:sz w:val="20"/>
          <w:szCs w:val="20"/>
          <w:lang w:eastAsia="en-US"/>
        </w:rPr>
        <w:tab/>
      </w: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cs="Arial"/>
          <w:sz w:val="20"/>
          <w:szCs w:val="20"/>
          <w:lang w:eastAsia="en-US"/>
        </w:rPr>
      </w:pP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t>NIE, ze względu na to, że Wnioskodawca ubiega się o dofinansowanie</w:t>
      </w:r>
      <w:r w:rsidRPr="00FE4499">
        <w:rPr>
          <w:rFonts w:ascii="Arial Narrow" w:hAnsi="Arial Narrow" w:cs="Arial"/>
          <w:sz w:val="20"/>
          <w:szCs w:val="20"/>
          <w:lang w:eastAsia="en-US"/>
        </w:rPr>
        <w:br/>
        <w:t xml:space="preserve">                       w formie </w:t>
      </w:r>
      <w:r w:rsidRPr="00FE4499">
        <w:rPr>
          <w:rFonts w:ascii="Arial Narrow" w:hAnsi="Arial Narrow" w:cs="Arial"/>
          <w:b/>
          <w:sz w:val="20"/>
          <w:szCs w:val="20"/>
          <w:lang w:eastAsia="en-US"/>
        </w:rPr>
        <w:t xml:space="preserve">pomocy de </w:t>
      </w:r>
      <w:proofErr w:type="spellStart"/>
      <w:r w:rsidRPr="00FE4499">
        <w:rPr>
          <w:rFonts w:ascii="Arial Narrow" w:hAnsi="Arial Narrow" w:cs="Arial"/>
          <w:b/>
          <w:sz w:val="20"/>
          <w:szCs w:val="20"/>
          <w:lang w:eastAsia="en-US"/>
        </w:rPr>
        <w:t>minimis</w:t>
      </w:r>
      <w:proofErr w:type="spellEnd"/>
      <w:r w:rsidRPr="00FE4499">
        <w:rPr>
          <w:rFonts w:ascii="Arial Narrow" w:hAnsi="Arial Narrow" w:cs="Arial"/>
          <w:b/>
          <w:sz w:val="20"/>
          <w:szCs w:val="20"/>
          <w:lang w:eastAsia="en-US"/>
        </w:rPr>
        <w:t xml:space="preserve"> </w:t>
      </w:r>
      <w:r w:rsidRPr="00FE4499">
        <w:rPr>
          <w:rFonts w:ascii="Arial Narrow" w:hAnsi="Arial Narrow" w:cs="Arial"/>
          <w:sz w:val="20"/>
          <w:szCs w:val="20"/>
          <w:lang w:eastAsia="en-US"/>
        </w:rPr>
        <w:t xml:space="preserve">(należy przejść do części III </w:t>
      </w:r>
      <w:r w:rsidRPr="00FE4499">
        <w:rPr>
          <w:rFonts w:ascii="Arial Narrow" w:hAnsi="Arial Narrow" w:cs="Arial"/>
          <w:i/>
          <w:sz w:val="20"/>
          <w:szCs w:val="20"/>
          <w:lang w:eastAsia="en-US"/>
        </w:rPr>
        <w:t>ZAŁĄCZNIKA</w:t>
      </w:r>
      <w:r w:rsidRPr="00FE4499">
        <w:rPr>
          <w:rFonts w:ascii="Arial Narrow" w:hAnsi="Arial Narrow" w:cs="Arial"/>
          <w:sz w:val="20"/>
          <w:szCs w:val="20"/>
          <w:lang w:eastAsia="en-US"/>
        </w:rPr>
        <w:t>)</w:t>
      </w:r>
    </w:p>
    <w:p w:rsidR="00BC0DE5" w:rsidRPr="00FE4499"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cs="Arial"/>
          <w:sz w:val="20"/>
          <w:szCs w:val="20"/>
          <w:lang w:eastAsia="en-US"/>
        </w:rPr>
      </w:pPr>
      <w:r w:rsidRPr="00FE4499">
        <w:rPr>
          <w:rFonts w:ascii="Arial Narrow" w:hAnsi="Arial Narrow" w:cs="Arial"/>
          <w:sz w:val="20"/>
          <w:szCs w:val="20"/>
          <w:bdr w:val="single" w:sz="4" w:space="0" w:color="auto"/>
          <w:lang w:eastAsia="en-US"/>
        </w:rPr>
        <w:tab/>
        <w:t xml:space="preserve">     </w:t>
      </w:r>
      <w:r w:rsidRPr="00FE4499">
        <w:rPr>
          <w:rFonts w:ascii="Arial Narrow" w:hAnsi="Arial Narrow" w:cs="Arial"/>
          <w:sz w:val="20"/>
          <w:szCs w:val="20"/>
          <w:lang w:eastAsia="en-US"/>
        </w:rPr>
        <w:tab/>
        <w:t>NIE</w:t>
      </w:r>
    </w:p>
    <w:p w:rsidR="00BC0DE5" w:rsidRPr="00FE4499" w:rsidRDefault="00BC0DE5" w:rsidP="00BC0DE5">
      <w:pPr>
        <w:autoSpaceDE w:val="0"/>
        <w:autoSpaceDN w:val="0"/>
        <w:adjustRightInd w:val="0"/>
        <w:ind w:firstLine="141"/>
        <w:jc w:val="both"/>
        <w:rPr>
          <w:rFonts w:ascii="Arial Narrow" w:hAnsi="Arial Narrow" w:cs="Arial"/>
          <w:sz w:val="20"/>
          <w:szCs w:val="20"/>
          <w:lang w:eastAsia="en-US"/>
        </w:rPr>
      </w:pPr>
      <w:r w:rsidRPr="00FE4499">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FE4499" w:rsidTr="00BC0DE5">
        <w:trPr>
          <w:trHeight w:val="829"/>
        </w:trPr>
        <w:tc>
          <w:tcPr>
            <w:tcW w:w="9104" w:type="dxa"/>
          </w:tcPr>
          <w:p w:rsidR="00BC0DE5" w:rsidRPr="00FE4499" w:rsidRDefault="00BC0DE5" w:rsidP="00BC0DE5">
            <w:pPr>
              <w:autoSpaceDE w:val="0"/>
              <w:autoSpaceDN w:val="0"/>
              <w:adjustRightInd w:val="0"/>
              <w:jc w:val="both"/>
              <w:rPr>
                <w:rFonts w:ascii="Arial Narrow" w:hAnsi="Arial Narrow" w:cs="Arial"/>
                <w:sz w:val="20"/>
                <w:szCs w:val="20"/>
                <w:lang w:eastAsia="en-US"/>
              </w:rPr>
            </w:pPr>
          </w:p>
        </w:tc>
      </w:tr>
    </w:tbl>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Jeżeli w pkt. II.4.3 wskazano odpowiedź </w:t>
      </w:r>
      <w:r w:rsidRPr="00FE4499">
        <w:rPr>
          <w:rFonts w:ascii="Arial Narrow" w:hAnsi="Arial Narrow" w:cs="Arial"/>
          <w:b/>
          <w:sz w:val="20"/>
          <w:szCs w:val="20"/>
          <w:lang w:eastAsia="en-US"/>
        </w:rPr>
        <w:t xml:space="preserve">„NIE, ze względu na to, że Wnioskodawca ubiega się o dofinansowanie w formie pomocy de </w:t>
      </w:r>
      <w:proofErr w:type="spellStart"/>
      <w:r w:rsidRPr="00FE4499">
        <w:rPr>
          <w:rFonts w:ascii="Arial Narrow" w:hAnsi="Arial Narrow" w:cs="Arial"/>
          <w:b/>
          <w:sz w:val="20"/>
          <w:szCs w:val="20"/>
          <w:lang w:eastAsia="en-US"/>
        </w:rPr>
        <w:t>minimis</w:t>
      </w:r>
      <w:proofErr w:type="spellEnd"/>
      <w:r w:rsidRPr="00FE4499">
        <w:rPr>
          <w:rFonts w:ascii="Arial Narrow" w:hAnsi="Arial Narrow" w:cs="Arial"/>
          <w:b/>
          <w:sz w:val="20"/>
          <w:szCs w:val="20"/>
          <w:lang w:eastAsia="en-US"/>
        </w:rPr>
        <w:t>”</w:t>
      </w:r>
      <w:r w:rsidRPr="00FE4499">
        <w:rPr>
          <w:rFonts w:ascii="Arial Narrow" w:hAnsi="Arial Narrow" w:cs="Arial"/>
          <w:sz w:val="20"/>
          <w:szCs w:val="20"/>
          <w:lang w:eastAsia="en-US"/>
        </w:rPr>
        <w:t xml:space="preserve">, należy przejść do części III </w:t>
      </w:r>
      <w:r w:rsidRPr="00FE4499">
        <w:rPr>
          <w:rFonts w:ascii="Arial Narrow" w:hAnsi="Arial Narrow" w:cs="Arial"/>
          <w:i/>
          <w:sz w:val="20"/>
          <w:szCs w:val="20"/>
          <w:lang w:eastAsia="en-US"/>
        </w:rPr>
        <w:t>ZAŁĄCZNIKA</w:t>
      </w:r>
      <w:r w:rsidRPr="00FE4499">
        <w:rPr>
          <w:rFonts w:ascii="Arial Narrow" w:hAnsi="Arial Narrow" w:cs="Arial"/>
          <w:sz w:val="20"/>
          <w:szCs w:val="20"/>
          <w:lang w:eastAsia="en-US"/>
        </w:rPr>
        <w:t xml:space="preserve">. </w:t>
      </w:r>
    </w:p>
    <w:p w:rsidR="00BC0DE5" w:rsidRPr="00FE4499" w:rsidRDefault="00BC0DE5" w:rsidP="00BC0DE5">
      <w:pPr>
        <w:jc w:val="both"/>
        <w:rPr>
          <w:rFonts w:ascii="Arial Narrow" w:hAnsi="Arial Narrow" w:cs="Arial"/>
          <w:i/>
          <w:sz w:val="20"/>
          <w:szCs w:val="20"/>
          <w:lang w:eastAsia="en-US"/>
        </w:rPr>
      </w:pPr>
      <w:r w:rsidRPr="00FE4499">
        <w:rPr>
          <w:rFonts w:ascii="Arial Narrow" w:hAnsi="Arial Narrow" w:cs="Arial"/>
          <w:sz w:val="20"/>
          <w:szCs w:val="20"/>
          <w:lang w:eastAsia="en-US"/>
        </w:rPr>
        <w:t xml:space="preserve">Jeżeli w pkt. II.4.2 i II.4.3 wskazano odpowiedź </w:t>
      </w:r>
      <w:r w:rsidRPr="00FE4499">
        <w:rPr>
          <w:rFonts w:ascii="Arial Narrow" w:hAnsi="Arial Narrow" w:cs="Arial"/>
          <w:b/>
          <w:sz w:val="20"/>
          <w:szCs w:val="20"/>
          <w:lang w:eastAsia="en-US"/>
        </w:rPr>
        <w:t>„NIE”</w:t>
      </w:r>
      <w:r w:rsidRPr="00FE4499">
        <w:rPr>
          <w:rFonts w:ascii="Arial Narrow" w:hAnsi="Arial Narrow" w:cs="Arial"/>
          <w:sz w:val="20"/>
          <w:szCs w:val="20"/>
          <w:lang w:eastAsia="en-US"/>
        </w:rPr>
        <w:t xml:space="preserve"> lub odpowiedź </w:t>
      </w:r>
      <w:r w:rsidRPr="00FE4499">
        <w:rPr>
          <w:rFonts w:ascii="Arial Narrow" w:hAnsi="Arial Narrow" w:cs="Arial"/>
          <w:b/>
          <w:sz w:val="20"/>
          <w:szCs w:val="20"/>
          <w:lang w:eastAsia="en-US"/>
        </w:rPr>
        <w:t>„NIE”</w:t>
      </w:r>
      <w:r w:rsidRPr="00FE4499">
        <w:rPr>
          <w:rFonts w:ascii="Arial Narrow" w:hAnsi="Arial Narrow" w:cs="Arial"/>
          <w:sz w:val="20"/>
          <w:szCs w:val="20"/>
          <w:lang w:eastAsia="en-US"/>
        </w:rPr>
        <w:t xml:space="preserve"> wskazano tylko w pkt. II.4.3 z właściwym uzasadnieniem, wówczas wnioskowane dofinansowanie </w:t>
      </w:r>
      <w:r w:rsidRPr="00FE4499">
        <w:rPr>
          <w:rFonts w:ascii="Arial Narrow" w:hAnsi="Arial Narrow" w:cs="Arial"/>
          <w:b/>
          <w:sz w:val="20"/>
          <w:szCs w:val="20"/>
          <w:lang w:eastAsia="en-US"/>
        </w:rPr>
        <w:t>nie będzie stanowiło pomocy publicznej</w:t>
      </w:r>
      <w:r w:rsidRPr="00FE4499">
        <w:rPr>
          <w:rFonts w:ascii="Arial Narrow" w:hAnsi="Arial Narrow" w:cs="Arial"/>
          <w:sz w:val="20"/>
          <w:szCs w:val="20"/>
          <w:lang w:eastAsia="en-US"/>
        </w:rPr>
        <w:t xml:space="preserve">. W takiej sytuacji, Wnioskodawca podpisuje poniższe </w:t>
      </w:r>
      <w:r w:rsidRPr="00FE4499">
        <w:rPr>
          <w:rFonts w:ascii="Arial Narrow" w:hAnsi="Arial Narrow" w:cs="Arial"/>
          <w:i/>
          <w:sz w:val="20"/>
          <w:szCs w:val="20"/>
          <w:lang w:eastAsia="en-US"/>
        </w:rPr>
        <w:t xml:space="preserve">Oświadczenie </w:t>
      </w:r>
      <w:r w:rsidRPr="00FE4499">
        <w:rPr>
          <w:rFonts w:ascii="Arial Narrow" w:hAnsi="Arial Narrow" w:cs="Arial"/>
          <w:sz w:val="20"/>
          <w:szCs w:val="20"/>
          <w:lang w:eastAsia="en-US"/>
        </w:rPr>
        <w:t xml:space="preserve">i nie wypełnia dalszej części </w:t>
      </w:r>
      <w:r w:rsidRPr="00FE4499">
        <w:rPr>
          <w:rFonts w:ascii="Arial Narrow" w:hAnsi="Arial Narrow" w:cs="Arial"/>
          <w:i/>
          <w:sz w:val="20"/>
          <w:szCs w:val="20"/>
          <w:lang w:eastAsia="en-US"/>
        </w:rPr>
        <w:t>ZAŁĄCZNIKA:</w:t>
      </w:r>
    </w:p>
    <w:p w:rsidR="00BC0DE5" w:rsidRPr="00FE4499" w:rsidRDefault="00BC0DE5" w:rsidP="00BC0DE5">
      <w:pPr>
        <w:jc w:val="both"/>
        <w:rPr>
          <w:rFonts w:ascii="Arial Narrow" w:hAnsi="Arial Narrow" w:cs="Arial"/>
          <w:i/>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Oświadczam, że wnioskowane dofinansowanie z RPO WŁ na lata 2014-2020 na realizację niniejszego projektu/ komponentu (</w:t>
      </w:r>
      <w:r w:rsidRPr="00FE4499">
        <w:rPr>
          <w:rFonts w:ascii="Arial Narrow" w:hAnsi="Arial Narrow" w:cs="Arial"/>
          <w:i/>
          <w:sz w:val="20"/>
          <w:szCs w:val="20"/>
          <w:lang w:eastAsia="en-US"/>
        </w:rPr>
        <w:t>wykreślić jeśli nie dotyczy</w:t>
      </w:r>
      <w:r w:rsidRPr="00FE4499">
        <w:rPr>
          <w:rFonts w:ascii="Arial Narrow" w:hAnsi="Arial Narrow" w:cs="Arial"/>
          <w:sz w:val="20"/>
          <w:szCs w:val="20"/>
          <w:lang w:eastAsia="en-US"/>
        </w:rPr>
        <w:t xml:space="preserve">) </w:t>
      </w:r>
      <w:r w:rsidRPr="00FE4499">
        <w:rPr>
          <w:rFonts w:ascii="Arial Narrow" w:hAnsi="Arial Narrow" w:cs="Arial"/>
          <w:b/>
          <w:sz w:val="20"/>
          <w:szCs w:val="20"/>
          <w:lang w:eastAsia="en-US"/>
        </w:rPr>
        <w:t>nie stanowi pomocy publicznej,</w:t>
      </w:r>
      <w:r w:rsidRPr="00FE4499">
        <w:rPr>
          <w:rFonts w:ascii="Arial Narrow" w:hAnsi="Arial Narrow" w:cs="Arial"/>
          <w:sz w:val="20"/>
          <w:szCs w:val="20"/>
          <w:lang w:eastAsia="en-US"/>
        </w:rPr>
        <w:t xml:space="preserve"> o której mowa w art. 107 ust. 1 Traktatu o funkcjonowaniu Unii Europejskiej, ponieważ nie spełnia co najmniej jednej z przesłanek w nim wymienionych.</w:t>
      </w: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FE4499">
        <w:rPr>
          <w:rFonts w:ascii="Arial Narrow" w:hAnsi="Arial Narrow" w:cs="Arial"/>
          <w:b/>
          <w:sz w:val="20"/>
          <w:szCs w:val="20"/>
          <w:lang w:eastAsia="en-US"/>
        </w:rPr>
        <w:t>………………………………………………………………………………………..</w:t>
      </w:r>
    </w:p>
    <w:p w:rsidR="00BC0DE5" w:rsidRPr="00FE4499"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p w:rsidR="00BC0DE5" w:rsidRPr="00FE4499" w:rsidRDefault="00BC0DE5" w:rsidP="00BC0DE5">
      <w:pPr>
        <w:jc w:val="both"/>
        <w:rPr>
          <w:rFonts w:ascii="Arial Narrow" w:hAnsi="Arial Narrow" w:cs="Arial"/>
          <w:sz w:val="20"/>
          <w:szCs w:val="20"/>
          <w:lang w:eastAsia="en-US"/>
        </w:rPr>
      </w:pPr>
      <w:r w:rsidRPr="00FE4499">
        <w:rPr>
          <w:rFonts w:ascii="Arial Narrow" w:hAnsi="Arial Narrow" w:cs="Arial"/>
          <w:sz w:val="20"/>
          <w:szCs w:val="20"/>
          <w:lang w:eastAsia="en-US"/>
        </w:rPr>
        <w:t xml:space="preserve">W przypadku, gdy wnioskowane dofinansowanie </w:t>
      </w:r>
      <w:r w:rsidRPr="00FE4499">
        <w:rPr>
          <w:rFonts w:ascii="Arial Narrow" w:hAnsi="Arial Narrow" w:cs="Arial"/>
          <w:b/>
          <w:sz w:val="20"/>
          <w:szCs w:val="20"/>
          <w:lang w:eastAsia="en-US"/>
        </w:rPr>
        <w:t>stanowić będzie pomoc publiczną</w:t>
      </w:r>
      <w:r w:rsidRPr="00FE4499">
        <w:rPr>
          <w:rFonts w:ascii="Arial Narrow" w:hAnsi="Arial Narrow" w:cs="Arial"/>
          <w:sz w:val="20"/>
          <w:szCs w:val="20"/>
          <w:lang w:eastAsia="en-US"/>
        </w:rPr>
        <w:t xml:space="preserve">, ponieważ spełnia wszystkie przesłanki dotyczące występowania pomocy publicznej, Wnioskodawca nie podpisuje ww. </w:t>
      </w:r>
      <w:r w:rsidRPr="00FE4499">
        <w:rPr>
          <w:rFonts w:ascii="Arial Narrow" w:hAnsi="Arial Narrow" w:cs="Arial"/>
          <w:i/>
          <w:sz w:val="20"/>
          <w:szCs w:val="20"/>
          <w:lang w:eastAsia="en-US"/>
        </w:rPr>
        <w:t>Oświadczenia</w:t>
      </w:r>
      <w:r w:rsidRPr="00FE4499">
        <w:rPr>
          <w:rFonts w:ascii="Arial Narrow" w:hAnsi="Arial Narrow" w:cs="Arial"/>
          <w:sz w:val="20"/>
          <w:szCs w:val="20"/>
          <w:lang w:eastAsia="en-US"/>
        </w:rPr>
        <w:t xml:space="preserve">, ale przechodzi do części IV </w:t>
      </w:r>
      <w:r w:rsidRPr="00FE4499">
        <w:rPr>
          <w:rFonts w:ascii="Arial Narrow" w:hAnsi="Arial Narrow" w:cs="Arial"/>
          <w:i/>
          <w:sz w:val="20"/>
          <w:szCs w:val="20"/>
          <w:lang w:eastAsia="en-US"/>
        </w:rPr>
        <w:t>ZAŁĄCZNIKA</w:t>
      </w:r>
      <w:r w:rsidRPr="00FE4499">
        <w:rPr>
          <w:rFonts w:ascii="Arial Narrow" w:hAnsi="Arial Narrow" w:cs="Arial"/>
          <w:sz w:val="20"/>
          <w:szCs w:val="20"/>
          <w:lang w:eastAsia="en-US"/>
        </w:rPr>
        <w:t>.</w:t>
      </w:r>
    </w:p>
    <w:p w:rsidR="00BC0DE5" w:rsidRPr="00FE4499" w:rsidRDefault="00BC0DE5" w:rsidP="00BC0DE5">
      <w:pPr>
        <w:autoSpaceDE w:val="0"/>
        <w:autoSpaceDN w:val="0"/>
        <w:adjustRightInd w:val="0"/>
        <w:jc w:val="both"/>
        <w:rPr>
          <w:rFonts w:ascii="Arial Narrow" w:hAnsi="Arial Narrow" w:cs="Arial"/>
          <w:b/>
          <w:sz w:val="20"/>
          <w:szCs w:val="20"/>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 xml:space="preserve">III. Dofinansowanie w formie pomocy </w:t>
      </w:r>
      <w:r w:rsidRPr="00FE4499">
        <w:rPr>
          <w:rFonts w:ascii="Arial Narrow" w:hAnsi="Arial Narrow" w:cs="Arial"/>
          <w:b/>
          <w:i/>
          <w:sz w:val="20"/>
          <w:szCs w:val="20"/>
        </w:rPr>
        <w:t xml:space="preserve">de </w:t>
      </w:r>
      <w:proofErr w:type="spellStart"/>
      <w:r w:rsidRPr="00FE4499">
        <w:rPr>
          <w:rFonts w:ascii="Arial Narrow" w:hAnsi="Arial Narrow" w:cs="Arial"/>
          <w:b/>
          <w:i/>
          <w:sz w:val="20"/>
          <w:szCs w:val="20"/>
        </w:rPr>
        <w:t>minimis</w:t>
      </w:r>
      <w:proofErr w:type="spellEnd"/>
      <w:r w:rsidRPr="00FE4499">
        <w:rPr>
          <w:rFonts w:ascii="Arial Narrow" w:hAnsi="Arial Narrow" w:cs="Arial"/>
          <w:b/>
          <w:sz w:val="20"/>
          <w:szCs w:val="20"/>
        </w:rPr>
        <w:t xml:space="preserve"> (jeśli dotyczy).</w:t>
      </w: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 xml:space="preserve">III.1 Pomoc de </w:t>
      </w:r>
      <w:proofErr w:type="spellStart"/>
      <w:r w:rsidRPr="00FE4499">
        <w:rPr>
          <w:rFonts w:ascii="Arial Narrow" w:hAnsi="Arial Narrow" w:cs="Arial"/>
          <w:b/>
          <w:sz w:val="20"/>
          <w:szCs w:val="20"/>
        </w:rPr>
        <w:t>minimis</w:t>
      </w:r>
      <w:proofErr w:type="spellEnd"/>
      <w:r w:rsidRPr="00FE4499">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FE4499">
        <w:rPr>
          <w:rFonts w:ascii="Arial Narrow" w:hAnsi="Arial Narrow" w:cs="Arial"/>
          <w:b/>
          <w:sz w:val="20"/>
          <w:szCs w:val="20"/>
        </w:rPr>
        <w:t>minimis</w:t>
      </w:r>
      <w:proofErr w:type="spellEnd"/>
      <w:r w:rsidRPr="00FE4499">
        <w:rPr>
          <w:rFonts w:ascii="Arial Narrow" w:hAnsi="Arial Narrow" w:cs="Arial"/>
          <w:b/>
          <w:sz w:val="20"/>
          <w:szCs w:val="20"/>
        </w:rPr>
        <w:t xml:space="preserve"> z dnia 18 grudnia 2013 r.</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formularzu wniosku o dofinansowanie Wnioskodawca wskazuje wydatki objęte pomocą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oraz nazwę Rozporządzenia ministra właściwego ds. rozwoju, opartego o </w:t>
      </w:r>
      <w:r w:rsidRPr="00FE4499">
        <w:rPr>
          <w:rFonts w:ascii="Arial Narrow" w:hAnsi="Arial Narrow" w:cs="Arial"/>
          <w:bCs/>
          <w:i/>
          <w:color w:val="000000"/>
          <w:sz w:val="20"/>
          <w:szCs w:val="20"/>
        </w:rPr>
        <w:t>Rozporządzenie Komisji (UE) nr 1407/2013</w:t>
      </w:r>
      <w:r w:rsidRPr="00FE4499">
        <w:rPr>
          <w:rFonts w:ascii="Arial Narrow" w:hAnsi="Arial Narrow" w:cs="Arial"/>
          <w:sz w:val="20"/>
          <w:szCs w:val="20"/>
        </w:rPr>
        <w:t xml:space="preserve">, na podstawie którego ubiega się o pomoc </w:t>
      </w:r>
      <w:r w:rsidRPr="00FE4499">
        <w:rPr>
          <w:rFonts w:ascii="Arial Narrow" w:hAnsi="Arial Narrow" w:cs="Arial"/>
          <w:i/>
          <w:sz w:val="20"/>
          <w:szCs w:val="20"/>
        </w:rPr>
        <w:t xml:space="preserve">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Natomiast w ramach części III niniejszego </w:t>
      </w:r>
      <w:r w:rsidRPr="00FE4499">
        <w:rPr>
          <w:rFonts w:ascii="Arial Narrow" w:hAnsi="Arial Narrow" w:cs="Arial"/>
          <w:i/>
          <w:color w:val="000000"/>
          <w:sz w:val="20"/>
          <w:szCs w:val="20"/>
        </w:rPr>
        <w:t xml:space="preserve">ZAŁĄCZNIKA </w:t>
      </w:r>
      <w:r w:rsidRPr="00FE4499">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FE4499">
        <w:rPr>
          <w:rFonts w:ascii="Arial Narrow" w:hAnsi="Arial Narrow" w:cs="Arial"/>
          <w:color w:val="000000"/>
          <w:sz w:val="20"/>
          <w:szCs w:val="20"/>
        </w:rPr>
        <w:t>minimis</w:t>
      </w:r>
      <w:proofErr w:type="spellEnd"/>
      <w:r w:rsidRPr="00FE4499">
        <w:rPr>
          <w:rFonts w:ascii="Arial Narrow" w:hAnsi="Arial Narrow" w:cs="Arial"/>
          <w:color w:val="000000"/>
          <w:sz w:val="20"/>
          <w:szCs w:val="20"/>
        </w:rPr>
        <w:t xml:space="preserve"> na podstawie wybranego Rozporządzenia</w:t>
      </w:r>
      <w:r w:rsidRPr="00FE4499">
        <w:rPr>
          <w:rFonts w:ascii="Arial Narrow" w:hAnsi="Arial Narrow" w:cs="Arial"/>
          <w:sz w:val="20"/>
          <w:szCs w:val="20"/>
        </w:rPr>
        <w:t xml:space="preserve">. </w:t>
      </w:r>
    </w:p>
    <w:p w:rsidR="00BF203D" w:rsidRPr="00FE4499" w:rsidRDefault="00BF203D" w:rsidP="00BC0DE5">
      <w:pPr>
        <w:autoSpaceDE w:val="0"/>
        <w:autoSpaceDN w:val="0"/>
        <w:adjustRightInd w:val="0"/>
        <w:jc w:val="both"/>
        <w:rPr>
          <w:rFonts w:ascii="Arial Narrow" w:hAnsi="Arial Narrow" w:cs="Arial"/>
          <w:sz w:val="20"/>
          <w:szCs w:val="20"/>
          <w:u w:val="single"/>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u w:val="single"/>
        </w:rPr>
        <w:t xml:space="preserve">W ramach niniejszego </w:t>
      </w:r>
      <w:r w:rsidRPr="00FE4499">
        <w:rPr>
          <w:rFonts w:ascii="Arial Narrow" w:hAnsi="Arial Narrow" w:cs="Arial"/>
          <w:b/>
          <w:i/>
          <w:color w:val="000000"/>
          <w:sz w:val="20"/>
          <w:szCs w:val="20"/>
          <w:u w:val="single"/>
        </w:rPr>
        <w:t>ZAŁĄCZNIKA</w:t>
      </w:r>
      <w:r w:rsidRPr="00FE4499">
        <w:rPr>
          <w:rFonts w:ascii="Arial Narrow" w:hAnsi="Arial Narrow" w:cs="Arial"/>
          <w:b/>
          <w:sz w:val="20"/>
          <w:szCs w:val="20"/>
          <w:u w:val="single"/>
        </w:rPr>
        <w:t xml:space="preserve"> Wnioskodawca przedkłada</w:t>
      </w:r>
      <w:r w:rsidRPr="00FE4499">
        <w:rPr>
          <w:rFonts w:ascii="Arial Narrow" w:hAnsi="Arial Narrow" w:cs="Arial"/>
          <w:b/>
          <w:sz w:val="20"/>
          <w:szCs w:val="20"/>
        </w:rPr>
        <w:t>:</w:t>
      </w:r>
    </w:p>
    <w:p w:rsidR="00BC0DE5" w:rsidRPr="00FE4499" w:rsidRDefault="00BC0DE5" w:rsidP="00BC0DE5">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A) oświadczenie o wielkości pomocy </w:t>
      </w:r>
      <w:r w:rsidRPr="00FE4499">
        <w:rPr>
          <w:rFonts w:ascii="Arial Narrow" w:hAnsi="Arial Narrow" w:cs="Arial"/>
          <w:i/>
          <w:iCs/>
          <w:color w:val="000000"/>
          <w:sz w:val="20"/>
          <w:szCs w:val="20"/>
        </w:rPr>
        <w:t xml:space="preserve">de </w:t>
      </w:r>
      <w:proofErr w:type="spellStart"/>
      <w:r w:rsidRPr="00FE4499">
        <w:rPr>
          <w:rFonts w:ascii="Arial Narrow" w:hAnsi="Arial Narrow" w:cs="Arial"/>
          <w:i/>
          <w:iCs/>
          <w:color w:val="000000"/>
          <w:sz w:val="20"/>
          <w:szCs w:val="20"/>
        </w:rPr>
        <w:t>minimis</w:t>
      </w:r>
      <w:proofErr w:type="spellEnd"/>
      <w:r w:rsidRPr="00FE4499">
        <w:rPr>
          <w:rFonts w:ascii="Arial Narrow" w:hAnsi="Arial Narrow" w:cs="Arial"/>
          <w:i/>
          <w:iCs/>
          <w:color w:val="000000"/>
          <w:sz w:val="20"/>
          <w:szCs w:val="20"/>
        </w:rPr>
        <w:t xml:space="preserve"> </w:t>
      </w:r>
      <w:r w:rsidRPr="00FE4499">
        <w:rPr>
          <w:rFonts w:ascii="Arial Narrow" w:hAnsi="Arial Narrow" w:cs="Arial"/>
          <w:iCs/>
          <w:color w:val="000000"/>
          <w:sz w:val="20"/>
          <w:szCs w:val="20"/>
        </w:rPr>
        <w:t>(w tym</w:t>
      </w:r>
      <w:r w:rsidRPr="00FE4499">
        <w:rPr>
          <w:rFonts w:ascii="Arial Narrow" w:hAnsi="Arial Narrow" w:cs="Arial"/>
          <w:i/>
          <w:iCs/>
          <w:color w:val="000000"/>
          <w:sz w:val="20"/>
          <w:szCs w:val="20"/>
        </w:rPr>
        <w:t xml:space="preserve"> </w:t>
      </w:r>
      <w:r w:rsidRPr="00FE4499">
        <w:rPr>
          <w:rFonts w:ascii="Arial Narrow" w:hAnsi="Arial Narrow" w:cs="Arial"/>
          <w:color w:val="000000"/>
          <w:sz w:val="20"/>
          <w:szCs w:val="20"/>
        </w:rPr>
        <w:t xml:space="preserve">wielkości pomocy </w:t>
      </w:r>
      <w:r w:rsidRPr="00FE4499">
        <w:rPr>
          <w:rFonts w:ascii="Arial Narrow" w:hAnsi="Arial Narrow" w:cs="Arial"/>
          <w:i/>
          <w:iCs/>
          <w:color w:val="000000"/>
          <w:sz w:val="20"/>
          <w:szCs w:val="20"/>
        </w:rPr>
        <w:t xml:space="preserve">de </w:t>
      </w:r>
      <w:proofErr w:type="spellStart"/>
      <w:r w:rsidRPr="00FE4499">
        <w:rPr>
          <w:rFonts w:ascii="Arial Narrow" w:hAnsi="Arial Narrow" w:cs="Arial"/>
          <w:i/>
          <w:iCs/>
          <w:color w:val="000000"/>
          <w:sz w:val="20"/>
          <w:szCs w:val="20"/>
        </w:rPr>
        <w:t>minimis</w:t>
      </w:r>
      <w:proofErr w:type="spellEnd"/>
      <w:r w:rsidRPr="00FE4499">
        <w:rPr>
          <w:rFonts w:ascii="Arial Narrow" w:hAnsi="Arial Narrow" w:cs="Arial"/>
          <w:i/>
          <w:iCs/>
          <w:color w:val="000000"/>
          <w:sz w:val="20"/>
          <w:szCs w:val="20"/>
        </w:rPr>
        <w:t xml:space="preserve"> </w:t>
      </w:r>
      <w:r w:rsidRPr="00FE4499">
        <w:rPr>
          <w:rFonts w:ascii="Arial Narrow" w:hAnsi="Arial Narrow" w:cs="Arial"/>
          <w:color w:val="000000"/>
          <w:sz w:val="20"/>
          <w:szCs w:val="20"/>
        </w:rPr>
        <w:t>w rolnictwie,</w:t>
      </w:r>
      <w:r w:rsidRPr="00FE4499">
        <w:rPr>
          <w:rFonts w:ascii="Arial Narrow" w:hAnsi="Arial Narrow" w:cs="Arial"/>
          <w:i/>
          <w:iCs/>
          <w:color w:val="000000"/>
          <w:sz w:val="20"/>
          <w:szCs w:val="20"/>
        </w:rPr>
        <w:t xml:space="preserve"> </w:t>
      </w:r>
      <w:r w:rsidRPr="00FE4499">
        <w:rPr>
          <w:rFonts w:ascii="Arial Narrow" w:hAnsi="Arial Narrow" w:cs="Arial"/>
          <w:color w:val="000000"/>
          <w:sz w:val="20"/>
          <w:szCs w:val="20"/>
        </w:rPr>
        <w:t xml:space="preserve">w rybołówstwie, </w:t>
      </w:r>
      <w:r w:rsidRPr="00FE4499">
        <w:rPr>
          <w:rFonts w:ascii="Arial Narrow" w:hAnsi="Arial Narrow" w:cs="Arial"/>
          <w:i/>
          <w:color w:val="000000"/>
          <w:sz w:val="20"/>
          <w:szCs w:val="20"/>
        </w:rPr>
        <w:t xml:space="preserve">de </w:t>
      </w:r>
      <w:proofErr w:type="spellStart"/>
      <w:r w:rsidRPr="00FE4499">
        <w:rPr>
          <w:rFonts w:ascii="Arial Narrow" w:hAnsi="Arial Narrow" w:cs="Arial"/>
          <w:i/>
          <w:color w:val="000000"/>
          <w:sz w:val="20"/>
          <w:szCs w:val="20"/>
        </w:rPr>
        <w:t>minimis</w:t>
      </w:r>
      <w:proofErr w:type="spellEnd"/>
      <w:r w:rsidRPr="00FE4499">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FE4499" w:rsidRDefault="00BC0DE5" w:rsidP="00BC0DE5">
      <w:pPr>
        <w:tabs>
          <w:tab w:val="left" w:pos="142"/>
        </w:tabs>
        <w:ind w:left="142" w:right="141"/>
        <w:jc w:val="both"/>
        <w:rPr>
          <w:rFonts w:ascii="Arial Narrow" w:hAnsi="Arial Narrow" w:cs="Arial"/>
          <w:i/>
          <w:sz w:val="20"/>
          <w:szCs w:val="20"/>
        </w:rPr>
      </w:pPr>
      <w:r w:rsidRPr="00FE4499">
        <w:rPr>
          <w:rFonts w:ascii="Arial Narrow" w:hAnsi="Arial Narrow" w:cs="Arial"/>
          <w:i/>
          <w:sz w:val="20"/>
          <w:szCs w:val="20"/>
        </w:rPr>
        <w:t xml:space="preserve">W tabeli należy wpisać nazwę i NIP Wnioskodawcy </w:t>
      </w:r>
      <w:r w:rsidRPr="00FE4499">
        <w:rPr>
          <w:rFonts w:ascii="Arial Narrow" w:hAnsi="Arial Narrow" w:cs="Arial"/>
          <w:i/>
          <w:sz w:val="20"/>
          <w:szCs w:val="20"/>
          <w:u w:val="single"/>
        </w:rPr>
        <w:t xml:space="preserve">oraz wszystkich podmiotów powiązanych </w:t>
      </w:r>
      <w:r w:rsidRPr="00FE4499">
        <w:rPr>
          <w:rFonts w:ascii="Arial Narrow" w:hAnsi="Arial Narrow" w:cs="Arial"/>
          <w:i/>
          <w:sz w:val="20"/>
          <w:szCs w:val="20"/>
        </w:rPr>
        <w:t>tworzących razem z Wnioskodawcą „</w:t>
      </w:r>
      <w:r w:rsidRPr="00FE4499">
        <w:rPr>
          <w:rFonts w:ascii="Arial Narrow" w:hAnsi="Arial Narrow" w:cs="Arial"/>
          <w:b/>
          <w:i/>
          <w:sz w:val="20"/>
          <w:szCs w:val="20"/>
        </w:rPr>
        <w:t>jedno przedsiębiorstwo</w:t>
      </w:r>
      <w:r w:rsidRPr="00FE4499">
        <w:rPr>
          <w:rFonts w:ascii="Arial Narrow" w:hAnsi="Arial Narrow" w:cs="Arial"/>
          <w:i/>
          <w:sz w:val="20"/>
          <w:szCs w:val="20"/>
        </w:rPr>
        <w:t>” w rozumieniu art. 2 ust. 2 rozporządzenia Komisji (UE) nr 1407/2013 z dnia 18 grudnia 2013 r</w:t>
      </w:r>
      <w:r w:rsidRPr="00FE4499">
        <w:rPr>
          <w:rFonts w:ascii="Arial Narrow" w:hAnsi="Arial Narrow" w:cs="Arial"/>
          <w:i/>
          <w:sz w:val="20"/>
          <w:szCs w:val="20"/>
          <w:vertAlign w:val="superscript"/>
        </w:rPr>
        <w:footnoteReference w:id="50"/>
      </w:r>
      <w:r w:rsidRPr="00FE4499">
        <w:rPr>
          <w:rFonts w:ascii="Arial Narrow" w:hAnsi="Arial Narrow" w:cs="Arial"/>
          <w:i/>
          <w:sz w:val="20"/>
          <w:szCs w:val="20"/>
        </w:rPr>
        <w:t xml:space="preserve">. W kolejnych kolumnach należy podać informacje o wszelkiej pomocy de </w:t>
      </w:r>
      <w:proofErr w:type="spellStart"/>
      <w:r w:rsidRPr="00FE4499">
        <w:rPr>
          <w:rFonts w:ascii="Arial Narrow" w:hAnsi="Arial Narrow" w:cs="Arial"/>
          <w:i/>
          <w:sz w:val="20"/>
          <w:szCs w:val="20"/>
        </w:rPr>
        <w:t>minimis</w:t>
      </w:r>
      <w:proofErr w:type="spellEnd"/>
      <w:r w:rsidRPr="00FE4499">
        <w:rPr>
          <w:rFonts w:ascii="Arial Narrow" w:hAnsi="Arial Narrow" w:cs="Arial"/>
          <w:i/>
          <w:sz w:val="20"/>
          <w:szCs w:val="20"/>
        </w:rPr>
        <w:t xml:space="preserve"> uzyskanej w okresie 3 </w:t>
      </w:r>
      <w:r w:rsidRPr="00FE4499">
        <w:rPr>
          <w:rFonts w:ascii="Arial Narrow" w:hAnsi="Arial Narrow" w:cs="Arial"/>
          <w:i/>
          <w:sz w:val="20"/>
          <w:szCs w:val="20"/>
        </w:rPr>
        <w:lastRenderedPageBreak/>
        <w:t xml:space="preserve">ostatnich lat podatkowych (tj. w ciągu bieżącego roku podatkowego oraz dwóch poprzedzających go lat) przez każdy z tych podmiotów. </w:t>
      </w:r>
    </w:p>
    <w:p w:rsidR="00BC0DE5" w:rsidRPr="00FE4499" w:rsidRDefault="00BC0DE5" w:rsidP="00BC0DE5">
      <w:pPr>
        <w:tabs>
          <w:tab w:val="left" w:pos="142"/>
        </w:tabs>
        <w:ind w:left="142" w:right="141"/>
        <w:jc w:val="both"/>
        <w:rPr>
          <w:rFonts w:ascii="Arial Narrow" w:hAnsi="Arial Narrow" w:cs="Arial"/>
          <w:i/>
          <w:sz w:val="20"/>
          <w:szCs w:val="20"/>
        </w:rPr>
      </w:pPr>
      <w:r w:rsidRPr="00FE4499">
        <w:rPr>
          <w:rFonts w:ascii="Arial Narrow" w:hAnsi="Arial Narrow" w:cs="Arial"/>
          <w:i/>
          <w:sz w:val="20"/>
          <w:szCs w:val="20"/>
        </w:rPr>
        <w:t xml:space="preserve">W przypadku podmiotu, który w tym okresie nie otrzymał żadnej pomocy de </w:t>
      </w:r>
      <w:proofErr w:type="spellStart"/>
      <w:r w:rsidRPr="00FE4499">
        <w:rPr>
          <w:rFonts w:ascii="Arial Narrow" w:hAnsi="Arial Narrow" w:cs="Arial"/>
          <w:i/>
          <w:sz w:val="20"/>
          <w:szCs w:val="20"/>
        </w:rPr>
        <w:t>minimis</w:t>
      </w:r>
      <w:proofErr w:type="spellEnd"/>
      <w:r w:rsidRPr="00FE4499">
        <w:rPr>
          <w:rFonts w:ascii="Arial Narrow" w:hAnsi="Arial Narrow" w:cs="Arial"/>
          <w:i/>
          <w:sz w:val="20"/>
          <w:szCs w:val="20"/>
        </w:rPr>
        <w:t xml:space="preserve">, w ostatnich dwóch kolumnach należy wpisać zera (co traktowane jest jako oświadczenie o nieotrzymaniu pomocy de </w:t>
      </w:r>
      <w:proofErr w:type="spellStart"/>
      <w:r w:rsidRPr="00FE4499">
        <w:rPr>
          <w:rFonts w:ascii="Arial Narrow" w:hAnsi="Arial Narrow" w:cs="Arial"/>
          <w:i/>
          <w:sz w:val="20"/>
          <w:szCs w:val="20"/>
        </w:rPr>
        <w:t>minimis</w:t>
      </w:r>
      <w:proofErr w:type="spellEnd"/>
      <w:r w:rsidRPr="00FE4499">
        <w:rPr>
          <w:rFonts w:ascii="Arial Narrow" w:hAnsi="Arial Narrow" w:cs="Arial"/>
          <w:i/>
          <w:sz w:val="20"/>
          <w:szCs w:val="20"/>
        </w:rPr>
        <w:t>). W zależności od potrzeby należy dodawać/usuwać wiersze.</w:t>
      </w:r>
    </w:p>
    <w:p w:rsidR="00BC0DE5" w:rsidRPr="00FE4499" w:rsidRDefault="00BC0DE5" w:rsidP="00BC0DE5">
      <w:pPr>
        <w:tabs>
          <w:tab w:val="left" w:pos="142"/>
        </w:tabs>
        <w:ind w:left="142"/>
        <w:jc w:val="both"/>
        <w:rPr>
          <w:rFonts w:ascii="Arial Narrow" w:hAnsi="Arial Narrow" w:cs="Arial"/>
          <w:sz w:val="20"/>
          <w:szCs w:val="20"/>
        </w:rPr>
      </w:pPr>
      <w:r w:rsidRPr="00FE4499">
        <w:rPr>
          <w:rFonts w:ascii="Arial Narrow" w:hAnsi="Arial Narrow" w:cs="Arial"/>
          <w:i/>
          <w:sz w:val="20"/>
          <w:szCs w:val="20"/>
        </w:rPr>
        <w:t xml:space="preserve">W przypadku otrzymania przez Wnioskodawcę lub podmiot powiązany jakiejkolwiek pomocy de </w:t>
      </w:r>
      <w:proofErr w:type="spellStart"/>
      <w:r w:rsidRPr="00FE4499">
        <w:rPr>
          <w:rFonts w:ascii="Arial Narrow" w:hAnsi="Arial Narrow" w:cs="Arial"/>
          <w:i/>
          <w:sz w:val="20"/>
          <w:szCs w:val="20"/>
        </w:rPr>
        <w:t>minimis</w:t>
      </w:r>
      <w:proofErr w:type="spellEnd"/>
      <w:r w:rsidRPr="00FE4499">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FE4499">
        <w:rPr>
          <w:rFonts w:ascii="Arial Narrow" w:hAnsi="Arial Narrow" w:cs="Arial"/>
          <w:sz w:val="20"/>
          <w:szCs w:val="20"/>
        </w:rPr>
        <w:t>.</w:t>
      </w:r>
    </w:p>
    <w:p w:rsidR="00BC0DE5" w:rsidRPr="00FE4499" w:rsidRDefault="00BC0DE5" w:rsidP="00BC0DE5">
      <w:pPr>
        <w:tabs>
          <w:tab w:val="left" w:pos="142"/>
        </w:tabs>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FE4499" w:rsidTr="00BC0DE5">
        <w:trPr>
          <w:trHeight w:val="567"/>
        </w:trPr>
        <w:tc>
          <w:tcPr>
            <w:tcW w:w="1558"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 xml:space="preserve">Nazwa Wnioskodawcy / Nazwa podmiotu powiązanego tworzącego razem z Wnioskodawcą „jedno przedsiębiorstwo” </w:t>
            </w:r>
            <w:r w:rsidRPr="00FE4499">
              <w:rPr>
                <w:rFonts w:ascii="Arial Narrow" w:hAnsi="Arial Narrow" w:cs="Arial"/>
                <w:b/>
                <w:i/>
                <w:sz w:val="16"/>
                <w:szCs w:val="16"/>
              </w:rPr>
              <w:t>(jeśli dotyczy)</w:t>
            </w:r>
          </w:p>
        </w:tc>
        <w:tc>
          <w:tcPr>
            <w:tcW w:w="993"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NIP</w:t>
            </w:r>
          </w:p>
        </w:tc>
        <w:tc>
          <w:tcPr>
            <w:tcW w:w="1272" w:type="dxa"/>
            <w:vAlign w:val="center"/>
          </w:tcPr>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Podmiot udzielający pomocy</w:t>
            </w:r>
          </w:p>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i/>
                <w:sz w:val="16"/>
                <w:szCs w:val="16"/>
              </w:rPr>
              <w:t>(w rozumieniu art. 2 pkt. 12 ustawy z dnia 30 kwietnia 2004 r. o postępowaniu w sprawach dotyczących pomocy publicznej)</w:t>
            </w:r>
          </w:p>
          <w:p w:rsidR="00BC0DE5" w:rsidRPr="00FE4499" w:rsidRDefault="00BC0DE5" w:rsidP="00BC0DE5">
            <w:pPr>
              <w:tabs>
                <w:tab w:val="left" w:pos="708"/>
              </w:tabs>
              <w:jc w:val="center"/>
              <w:rPr>
                <w:rFonts w:ascii="Arial Narrow" w:hAnsi="Arial Narrow" w:cs="Arial"/>
                <w:i/>
                <w:sz w:val="16"/>
                <w:szCs w:val="16"/>
              </w:rPr>
            </w:pPr>
          </w:p>
        </w:tc>
        <w:tc>
          <w:tcPr>
            <w:tcW w:w="1559" w:type="dxa"/>
          </w:tcPr>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 xml:space="preserve">Numer decyzji / umowy na podstawie, której udzielono jakiejkolwiek pomocy de </w:t>
            </w:r>
            <w:proofErr w:type="spellStart"/>
            <w:r w:rsidRPr="00FE4499">
              <w:rPr>
                <w:rFonts w:ascii="Arial Narrow" w:hAnsi="Arial Narrow" w:cs="Arial"/>
                <w:b/>
                <w:sz w:val="16"/>
                <w:szCs w:val="16"/>
              </w:rPr>
              <w:t>minimis</w:t>
            </w:r>
            <w:proofErr w:type="spellEnd"/>
          </w:p>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Dzień udzielenia pomocy</w:t>
            </w:r>
          </w:p>
          <w:p w:rsidR="00BC0DE5" w:rsidRPr="00FE4499" w:rsidRDefault="00BC0DE5" w:rsidP="00BC0DE5">
            <w:pPr>
              <w:tabs>
                <w:tab w:val="left" w:pos="708"/>
              </w:tabs>
              <w:jc w:val="center"/>
              <w:rPr>
                <w:rFonts w:ascii="Arial Narrow" w:hAnsi="Arial Narrow" w:cs="Arial"/>
                <w:i/>
                <w:sz w:val="16"/>
                <w:szCs w:val="16"/>
              </w:rPr>
            </w:pPr>
            <w:r w:rsidRPr="00FE4499">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Wartość pomocy brutto</w:t>
            </w:r>
          </w:p>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(EDB) -w PLN</w:t>
            </w:r>
          </w:p>
          <w:p w:rsidR="00BC0DE5" w:rsidRPr="00FE4499" w:rsidRDefault="00BC0DE5" w:rsidP="00BC0DE5">
            <w:pPr>
              <w:tabs>
                <w:tab w:val="left" w:pos="708"/>
              </w:tabs>
              <w:jc w:val="center"/>
              <w:rPr>
                <w:rFonts w:ascii="Arial Narrow" w:hAnsi="Arial Narrow" w:cs="Arial"/>
                <w:i/>
                <w:sz w:val="16"/>
                <w:szCs w:val="16"/>
              </w:rPr>
            </w:pPr>
            <w:r w:rsidRPr="00FE4499">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sz w:val="16"/>
                <w:szCs w:val="16"/>
              </w:rPr>
              <w:t>Wartość pomocy brutto</w:t>
            </w:r>
          </w:p>
          <w:p w:rsidR="00BC0DE5" w:rsidRPr="00FE4499" w:rsidRDefault="00BC0DE5" w:rsidP="00BC0DE5">
            <w:pPr>
              <w:tabs>
                <w:tab w:val="left" w:pos="708"/>
              </w:tabs>
              <w:jc w:val="center"/>
              <w:rPr>
                <w:rFonts w:ascii="Arial Narrow" w:hAnsi="Arial Narrow" w:cs="Arial"/>
                <w:b/>
                <w:sz w:val="16"/>
                <w:szCs w:val="16"/>
              </w:rPr>
            </w:pPr>
            <w:r w:rsidRPr="00FE4499">
              <w:rPr>
                <w:rFonts w:ascii="Arial Narrow" w:hAnsi="Arial Narrow" w:cs="Arial"/>
                <w:b/>
                <w:sz w:val="16"/>
                <w:szCs w:val="16"/>
              </w:rPr>
              <w:t>(EDB) - w EUR</w:t>
            </w:r>
          </w:p>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FE4499" w:rsidTr="00BC0DE5">
        <w:trPr>
          <w:trHeight w:val="284"/>
        </w:trPr>
        <w:tc>
          <w:tcPr>
            <w:tcW w:w="1558" w:type="dxa"/>
            <w:vMerge w:val="restart"/>
            <w:vAlign w:val="center"/>
          </w:tcPr>
          <w:p w:rsidR="00BC0DE5" w:rsidRPr="00FE4499" w:rsidRDefault="00BC0DE5" w:rsidP="00BC0DE5">
            <w:pPr>
              <w:tabs>
                <w:tab w:val="left" w:pos="708"/>
              </w:tabs>
              <w:jc w:val="center"/>
              <w:rPr>
                <w:rFonts w:ascii="Arial Narrow" w:hAnsi="Arial Narrow" w:cs="Arial"/>
                <w:i/>
                <w:sz w:val="16"/>
                <w:szCs w:val="16"/>
              </w:rPr>
            </w:pPr>
            <w:r w:rsidRPr="00FE4499">
              <w:rPr>
                <w:rFonts w:ascii="Arial Narrow" w:hAnsi="Arial Narrow" w:cs="Arial"/>
                <w:i/>
                <w:sz w:val="16"/>
                <w:szCs w:val="16"/>
              </w:rPr>
              <w:t>…….</w:t>
            </w:r>
          </w:p>
        </w:tc>
        <w:tc>
          <w:tcPr>
            <w:tcW w:w="993" w:type="dxa"/>
            <w:vMerge w:val="restart"/>
          </w:tcPr>
          <w:p w:rsidR="00BC0DE5" w:rsidRPr="00FE4499" w:rsidRDefault="00BC0DE5" w:rsidP="00BC0DE5">
            <w:pPr>
              <w:tabs>
                <w:tab w:val="left" w:pos="708"/>
              </w:tabs>
              <w:jc w:val="center"/>
              <w:rPr>
                <w:rFonts w:ascii="Arial Narrow" w:hAnsi="Arial Narrow" w:cs="Arial"/>
                <w:sz w:val="16"/>
                <w:szCs w:val="16"/>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restart"/>
            <w:vAlign w:val="center"/>
          </w:tcPr>
          <w:p w:rsidR="00BC0DE5" w:rsidRPr="00FE4499" w:rsidRDefault="00BC0DE5" w:rsidP="00BC0DE5">
            <w:pPr>
              <w:tabs>
                <w:tab w:val="left" w:pos="708"/>
              </w:tabs>
              <w:jc w:val="center"/>
              <w:rPr>
                <w:rFonts w:ascii="Arial Narrow" w:hAnsi="Arial Narrow" w:cs="Arial"/>
                <w:sz w:val="16"/>
                <w:szCs w:val="16"/>
              </w:rPr>
            </w:pPr>
            <w:r w:rsidRPr="00FE4499">
              <w:rPr>
                <w:rFonts w:ascii="Arial Narrow" w:hAnsi="Arial Narrow" w:cs="Arial"/>
                <w:sz w:val="16"/>
                <w:szCs w:val="16"/>
              </w:rPr>
              <w:t>……</w:t>
            </w:r>
          </w:p>
        </w:tc>
        <w:tc>
          <w:tcPr>
            <w:tcW w:w="993" w:type="dxa"/>
            <w:vMerge w:val="restart"/>
          </w:tcPr>
          <w:p w:rsidR="00BC0DE5" w:rsidRPr="00FE4499" w:rsidRDefault="00BC0DE5" w:rsidP="00BC0DE5">
            <w:pPr>
              <w:tabs>
                <w:tab w:val="left" w:pos="708"/>
              </w:tabs>
              <w:jc w:val="center"/>
              <w:rPr>
                <w:rFonts w:ascii="Arial Narrow" w:hAnsi="Arial Narrow" w:cs="Arial"/>
                <w:sz w:val="16"/>
                <w:szCs w:val="16"/>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993" w:type="dxa"/>
            <w:vMerge/>
            <w:vAlign w:val="center"/>
          </w:tcPr>
          <w:p w:rsidR="00BC0DE5" w:rsidRPr="00FE4499" w:rsidRDefault="00BC0DE5" w:rsidP="00BC0DE5">
            <w:pPr>
              <w:spacing w:line="276" w:lineRule="auto"/>
              <w:rPr>
                <w:rFonts w:ascii="Arial Narrow" w:hAnsi="Arial Narrow" w:cs="Arial"/>
                <w:sz w:val="16"/>
                <w:szCs w:val="16"/>
                <w:lang w:eastAsia="en-US"/>
              </w:rPr>
            </w:pPr>
          </w:p>
        </w:tc>
        <w:tc>
          <w:tcPr>
            <w:tcW w:w="1272" w:type="dxa"/>
          </w:tcPr>
          <w:p w:rsidR="00BC0DE5" w:rsidRPr="00FE4499" w:rsidRDefault="00BC0DE5" w:rsidP="00BC0DE5">
            <w:pPr>
              <w:tabs>
                <w:tab w:val="left" w:pos="708"/>
              </w:tabs>
              <w:jc w:val="center"/>
              <w:rPr>
                <w:rFonts w:ascii="Arial Narrow" w:hAnsi="Arial Narrow" w:cs="Arial"/>
                <w:sz w:val="16"/>
                <w:szCs w:val="16"/>
              </w:rPr>
            </w:pPr>
          </w:p>
        </w:tc>
        <w:tc>
          <w:tcPr>
            <w:tcW w:w="1559"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vAlign w:val="center"/>
          </w:tcPr>
          <w:p w:rsidR="00BC0DE5" w:rsidRPr="00FE4499" w:rsidRDefault="00BC0DE5" w:rsidP="00BC0DE5">
            <w:pPr>
              <w:tabs>
                <w:tab w:val="left" w:pos="708"/>
              </w:tabs>
              <w:jc w:val="center"/>
              <w:rPr>
                <w:rFonts w:ascii="Arial Narrow" w:hAnsi="Arial Narrow" w:cs="Arial"/>
                <w:sz w:val="16"/>
                <w:szCs w:val="16"/>
              </w:rPr>
            </w:pPr>
          </w:p>
        </w:tc>
      </w:tr>
      <w:tr w:rsidR="00BC0DE5" w:rsidRPr="00FE4499" w:rsidTr="00BC0DE5">
        <w:trPr>
          <w:trHeight w:val="284"/>
        </w:trPr>
        <w:tc>
          <w:tcPr>
            <w:tcW w:w="1558" w:type="dxa"/>
            <w:tcBorders>
              <w:left w:val="nil"/>
              <w:bottom w:val="nil"/>
              <w:right w:val="nil"/>
            </w:tcBorders>
            <w:vAlign w:val="center"/>
          </w:tcPr>
          <w:p w:rsidR="00BC0DE5" w:rsidRPr="00FE4499" w:rsidRDefault="00BC0DE5" w:rsidP="00BC0DE5">
            <w:pPr>
              <w:tabs>
                <w:tab w:val="left" w:pos="708"/>
              </w:tabs>
              <w:jc w:val="center"/>
              <w:rPr>
                <w:rFonts w:ascii="Arial Narrow" w:hAnsi="Arial Narrow" w:cs="Arial"/>
                <w:sz w:val="16"/>
                <w:szCs w:val="16"/>
              </w:rPr>
            </w:pPr>
          </w:p>
        </w:tc>
        <w:tc>
          <w:tcPr>
            <w:tcW w:w="993" w:type="dxa"/>
            <w:tcBorders>
              <w:left w:val="nil"/>
              <w:bottom w:val="nil"/>
              <w:right w:val="nil"/>
            </w:tcBorders>
          </w:tcPr>
          <w:p w:rsidR="00BC0DE5" w:rsidRPr="00FE4499" w:rsidRDefault="00BC0DE5" w:rsidP="00BC0DE5">
            <w:pPr>
              <w:tabs>
                <w:tab w:val="left" w:pos="708"/>
              </w:tabs>
              <w:jc w:val="center"/>
              <w:rPr>
                <w:rFonts w:ascii="Arial Narrow" w:hAnsi="Arial Narrow" w:cs="Arial"/>
                <w:sz w:val="16"/>
                <w:szCs w:val="16"/>
              </w:rPr>
            </w:pPr>
          </w:p>
        </w:tc>
        <w:tc>
          <w:tcPr>
            <w:tcW w:w="1272" w:type="dxa"/>
            <w:tcBorders>
              <w:left w:val="nil"/>
              <w:bottom w:val="nil"/>
              <w:right w:val="nil"/>
            </w:tcBorders>
          </w:tcPr>
          <w:p w:rsidR="00BC0DE5" w:rsidRPr="00FE4499" w:rsidRDefault="00BC0DE5" w:rsidP="00BC0DE5">
            <w:pPr>
              <w:tabs>
                <w:tab w:val="left" w:pos="708"/>
              </w:tabs>
              <w:jc w:val="center"/>
              <w:rPr>
                <w:rFonts w:ascii="Arial Narrow" w:hAnsi="Arial Narrow" w:cs="Arial"/>
                <w:sz w:val="16"/>
                <w:szCs w:val="16"/>
              </w:rPr>
            </w:pPr>
          </w:p>
        </w:tc>
        <w:tc>
          <w:tcPr>
            <w:tcW w:w="1559" w:type="dxa"/>
            <w:tcBorders>
              <w:left w:val="nil"/>
              <w:bottom w:val="nil"/>
              <w:right w:val="nil"/>
            </w:tcBorders>
            <w:vAlign w:val="center"/>
          </w:tcPr>
          <w:p w:rsidR="00BC0DE5" w:rsidRPr="00FE4499" w:rsidRDefault="00BC0DE5" w:rsidP="00BC0DE5">
            <w:pPr>
              <w:tabs>
                <w:tab w:val="left" w:pos="708"/>
              </w:tabs>
              <w:jc w:val="center"/>
              <w:rPr>
                <w:rFonts w:ascii="Arial Narrow" w:hAnsi="Arial Narrow" w:cs="Arial"/>
                <w:sz w:val="16"/>
                <w:szCs w:val="16"/>
              </w:rPr>
            </w:pPr>
          </w:p>
        </w:tc>
        <w:tc>
          <w:tcPr>
            <w:tcW w:w="1134" w:type="dxa"/>
            <w:tcBorders>
              <w:left w:val="nil"/>
              <w:bottom w:val="nil"/>
              <w:right w:val="double" w:sz="4" w:space="0" w:color="auto"/>
            </w:tcBorders>
          </w:tcPr>
          <w:p w:rsidR="00BC0DE5" w:rsidRPr="00FE4499" w:rsidRDefault="00BC0DE5" w:rsidP="00BC0DE5">
            <w:pPr>
              <w:tabs>
                <w:tab w:val="left" w:pos="708"/>
              </w:tabs>
              <w:jc w:val="right"/>
              <w:rPr>
                <w:rFonts w:ascii="Arial Narrow" w:hAnsi="Arial Narrow" w:cs="Arial"/>
                <w:b/>
                <w:sz w:val="16"/>
                <w:szCs w:val="16"/>
              </w:rPr>
            </w:pPr>
            <w:r w:rsidRPr="00FE4499">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FE4499" w:rsidRDefault="00BC0DE5" w:rsidP="00BC0DE5">
            <w:pPr>
              <w:tabs>
                <w:tab w:val="left" w:pos="708"/>
              </w:tabs>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FE4499" w:rsidRDefault="00BC0DE5" w:rsidP="00BC0DE5">
            <w:pPr>
              <w:spacing w:line="276" w:lineRule="auto"/>
              <w:jc w:val="center"/>
              <w:rPr>
                <w:rFonts w:ascii="Arial Narrow" w:hAnsi="Arial Narrow" w:cs="Arial"/>
                <w:b/>
                <w:sz w:val="16"/>
                <w:szCs w:val="16"/>
                <w:lang w:eastAsia="en-US"/>
              </w:rPr>
            </w:pPr>
          </w:p>
        </w:tc>
      </w:tr>
    </w:tbl>
    <w:p w:rsidR="00BC0DE5" w:rsidRPr="00FE4499" w:rsidRDefault="00BC0DE5" w:rsidP="00BC0DE5">
      <w:pPr>
        <w:autoSpaceDE w:val="0"/>
        <w:autoSpaceDN w:val="0"/>
        <w:adjustRightInd w:val="0"/>
        <w:jc w:val="both"/>
        <w:rPr>
          <w:rFonts w:ascii="Arial Narrow" w:hAnsi="Arial Narrow" w:cs="Arial"/>
          <w:color w:val="000000"/>
          <w:sz w:val="20"/>
          <w:szCs w:val="20"/>
        </w:rPr>
      </w:pPr>
    </w:p>
    <w:p w:rsidR="00BC0DE5" w:rsidRPr="00FE4499" w:rsidRDefault="00BC0DE5" w:rsidP="00BC0DE5">
      <w:pPr>
        <w:autoSpaceDE w:val="0"/>
        <w:autoSpaceDN w:val="0"/>
        <w:adjustRightInd w:val="0"/>
        <w:jc w:val="both"/>
        <w:rPr>
          <w:rFonts w:ascii="Arial Narrow" w:hAnsi="Arial Narrow" w:cs="Arial"/>
          <w:color w:val="000000"/>
          <w:sz w:val="20"/>
          <w:szCs w:val="20"/>
        </w:rPr>
      </w:pP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FE4499">
        <w:rPr>
          <w:rFonts w:ascii="Arial Narrow" w:hAnsi="Arial Narrow" w:cs="Arial"/>
          <w:sz w:val="20"/>
          <w:szCs w:val="20"/>
          <w:lang w:eastAsia="en-US"/>
        </w:rPr>
        <w:t xml:space="preserve">Oświadczam, iż podana w powyższej tabeli </w:t>
      </w:r>
      <w:r w:rsidRPr="00FE4499">
        <w:rPr>
          <w:rFonts w:ascii="Arial Narrow" w:hAnsi="Arial Narrow" w:cs="Arial"/>
          <w:b/>
          <w:sz w:val="20"/>
          <w:szCs w:val="20"/>
          <w:lang w:eastAsia="en-US"/>
        </w:rPr>
        <w:t xml:space="preserve">łączna wartość wsparcia de </w:t>
      </w:r>
      <w:proofErr w:type="spellStart"/>
      <w:r w:rsidRPr="00FE4499">
        <w:rPr>
          <w:rFonts w:ascii="Arial Narrow" w:hAnsi="Arial Narrow" w:cs="Arial"/>
          <w:b/>
          <w:sz w:val="20"/>
          <w:szCs w:val="20"/>
          <w:lang w:eastAsia="en-US"/>
        </w:rPr>
        <w:t>minimis</w:t>
      </w:r>
      <w:proofErr w:type="spellEnd"/>
      <w:r w:rsidRPr="00FE4499">
        <w:rPr>
          <w:rFonts w:ascii="Arial Narrow" w:hAnsi="Arial Narrow" w:cs="Arial"/>
          <w:sz w:val="20"/>
          <w:szCs w:val="20"/>
          <w:lang w:eastAsia="en-US"/>
        </w:rPr>
        <w:t xml:space="preserve"> obejmuje wszelką pomoc de </w:t>
      </w:r>
      <w:proofErr w:type="spellStart"/>
      <w:r w:rsidRPr="00FE4499">
        <w:rPr>
          <w:rFonts w:ascii="Arial Narrow" w:hAnsi="Arial Narrow" w:cs="Arial"/>
          <w:sz w:val="20"/>
          <w:szCs w:val="20"/>
          <w:lang w:eastAsia="en-US"/>
        </w:rPr>
        <w:t>minimis</w:t>
      </w:r>
      <w:proofErr w:type="spellEnd"/>
      <w:r w:rsidRPr="00FE4499">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FE4499">
        <w:rPr>
          <w:rFonts w:ascii="Arial Narrow" w:hAnsi="Arial Narrow" w:cs="Arial"/>
          <w:b/>
          <w:sz w:val="20"/>
          <w:szCs w:val="20"/>
          <w:lang w:eastAsia="en-US"/>
        </w:rPr>
        <w:t>………………………………………………………………………………………..</w:t>
      </w:r>
    </w:p>
    <w:p w:rsidR="00BC0DE5" w:rsidRPr="00FE4499"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p w:rsidR="00BC0DE5" w:rsidRPr="00FE4499" w:rsidRDefault="00BC0DE5" w:rsidP="00BC0DE5">
      <w:pPr>
        <w:autoSpaceDE w:val="0"/>
        <w:autoSpaceDN w:val="0"/>
        <w:adjustRightInd w:val="0"/>
        <w:jc w:val="both"/>
        <w:rPr>
          <w:rFonts w:ascii="Arial Narrow" w:hAnsi="Arial Narrow" w:cs="Arial"/>
          <w:color w:val="000000"/>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color w:val="000000"/>
          <w:sz w:val="20"/>
          <w:szCs w:val="20"/>
        </w:rPr>
        <w:t xml:space="preserve">B) informacje niezbędne do udzielenia pomocy de </w:t>
      </w:r>
      <w:proofErr w:type="spellStart"/>
      <w:r w:rsidRPr="00FE4499">
        <w:rPr>
          <w:rFonts w:ascii="Arial Narrow" w:hAnsi="Arial Narrow" w:cs="Arial"/>
          <w:color w:val="000000"/>
          <w:sz w:val="20"/>
          <w:szCs w:val="20"/>
        </w:rPr>
        <w:t>minimis</w:t>
      </w:r>
      <w:proofErr w:type="spellEnd"/>
      <w:r w:rsidRPr="00FE4499">
        <w:rPr>
          <w:rFonts w:ascii="Arial Narrow" w:hAnsi="Arial Narrow" w:cs="Arial"/>
          <w:color w:val="000000"/>
          <w:sz w:val="20"/>
          <w:szCs w:val="20"/>
        </w:rPr>
        <w:t xml:space="preserve"> w formie wypełnionego </w:t>
      </w:r>
      <w:r w:rsidRPr="00FE4499">
        <w:rPr>
          <w:rFonts w:ascii="Arial Narrow" w:hAnsi="Arial Narrow" w:cs="Arial"/>
          <w:b/>
          <w:sz w:val="20"/>
          <w:szCs w:val="20"/>
        </w:rPr>
        <w:t xml:space="preserve">formularza przedstawianego przy ubieganiu się o pomoc de </w:t>
      </w:r>
      <w:proofErr w:type="spellStart"/>
      <w:r w:rsidRPr="00FE4499">
        <w:rPr>
          <w:rFonts w:ascii="Arial Narrow" w:hAnsi="Arial Narrow" w:cs="Arial"/>
          <w:b/>
          <w:sz w:val="20"/>
          <w:szCs w:val="20"/>
        </w:rPr>
        <w:t>minimis</w:t>
      </w:r>
      <w:proofErr w:type="spellEnd"/>
      <w:r w:rsidRPr="00FE4499">
        <w:rPr>
          <w:rFonts w:ascii="Arial Narrow" w:hAnsi="Arial Narrow" w:cs="Arial"/>
          <w:sz w:val="20"/>
          <w:szCs w:val="20"/>
        </w:rPr>
        <w:t xml:space="preserve">, stanowiącego załącznik nr 1 do </w:t>
      </w:r>
      <w:r w:rsidRPr="00FE4499">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FE4499">
        <w:rPr>
          <w:rFonts w:ascii="Arial Narrow" w:hAnsi="Arial Narrow" w:cs="Arial"/>
          <w:i/>
          <w:sz w:val="20"/>
          <w:szCs w:val="20"/>
        </w:rPr>
        <w:t>minimis</w:t>
      </w:r>
      <w:proofErr w:type="spellEnd"/>
      <w:r w:rsidRPr="00FE4499">
        <w:rPr>
          <w:rFonts w:ascii="Arial Narrow" w:hAnsi="Arial Narrow" w:cs="Arial"/>
          <w:sz w:val="20"/>
          <w:szCs w:val="20"/>
        </w:rPr>
        <w:t xml:space="preserve"> (Dz. U. z 2010 r. Nr 53, </w:t>
      </w:r>
      <w:r w:rsidRPr="00FE4499">
        <w:rPr>
          <w:rFonts w:ascii="Arial Narrow" w:hAnsi="Arial Narrow" w:cs="Arial"/>
          <w:sz w:val="20"/>
          <w:szCs w:val="20"/>
        </w:rPr>
        <w:lastRenderedPageBreak/>
        <w:t xml:space="preserve">poz. 311 z </w:t>
      </w:r>
      <w:proofErr w:type="spellStart"/>
      <w:r w:rsidRPr="00FE4499">
        <w:rPr>
          <w:rFonts w:ascii="Arial Narrow" w:hAnsi="Arial Narrow" w:cs="Arial"/>
          <w:sz w:val="20"/>
          <w:szCs w:val="20"/>
        </w:rPr>
        <w:t>późn</w:t>
      </w:r>
      <w:proofErr w:type="spellEnd"/>
      <w:r w:rsidRPr="00FE4499">
        <w:rPr>
          <w:rFonts w:ascii="Arial Narrow" w:hAnsi="Arial Narrow" w:cs="Arial"/>
          <w:sz w:val="20"/>
          <w:szCs w:val="20"/>
        </w:rPr>
        <w:t xml:space="preserve">. zm.)– edytowalna wersja załącznika w formacie Excel dostępna jest na stronie UOKiK </w:t>
      </w:r>
      <w:hyperlink r:id="rId17" w:history="1">
        <w:r w:rsidRPr="00FE4499">
          <w:rPr>
            <w:rFonts w:ascii="Arial Narrow" w:hAnsi="Arial Narrow" w:cs="Arial"/>
            <w:color w:val="0000FF"/>
            <w:sz w:val="20"/>
            <w:szCs w:val="20"/>
            <w:u w:val="single"/>
          </w:rPr>
          <w:t>https://uokik.gov.pl/wzory_formularzy_pomocy_de_minimis.php</w:t>
        </w:r>
      </w:hyperlink>
      <w:r w:rsidRPr="00FE4499">
        <w:rPr>
          <w:rFonts w:ascii="Arial Narrow" w:hAnsi="Arial Narrow" w:cs="Arial"/>
          <w:sz w:val="20"/>
          <w:szCs w:val="20"/>
        </w:rPr>
        <w:t xml:space="preserve"> pod nazwą „</w:t>
      </w:r>
      <w:r w:rsidRPr="00FE4499">
        <w:rPr>
          <w:rFonts w:ascii="Arial Narrow" w:hAnsi="Arial Narrow" w:cs="Arial"/>
          <w:i/>
          <w:sz w:val="20"/>
          <w:szCs w:val="20"/>
        </w:rPr>
        <w:t xml:space="preserve">Formularz informacji przedstawianych przy ubieganiu się o pomoc de </w:t>
      </w:r>
      <w:proofErr w:type="spellStart"/>
      <w:r w:rsidRPr="00FE4499">
        <w:rPr>
          <w:rFonts w:ascii="Arial Narrow" w:hAnsi="Arial Narrow" w:cs="Arial"/>
          <w:i/>
          <w:sz w:val="20"/>
          <w:szCs w:val="20"/>
        </w:rPr>
        <w:t>minimis</w:t>
      </w:r>
      <w:proofErr w:type="spellEnd"/>
      <w:r w:rsidRPr="00FE4499">
        <w:rPr>
          <w:rFonts w:ascii="Arial Narrow" w:hAnsi="Arial Narrow" w:cs="Arial"/>
          <w:i/>
          <w:sz w:val="20"/>
          <w:szCs w:val="20"/>
        </w:rPr>
        <w:t xml:space="preserve"> - rozporządzenie KE nr 1407 2013 (obowiązuje od dnia 15.11.2014 r.)</w:t>
      </w:r>
      <w:r w:rsidRPr="00FE4499">
        <w:rPr>
          <w:rFonts w:ascii="Arial Narrow" w:hAnsi="Arial Narrow" w:cs="Arial"/>
          <w:sz w:val="20"/>
          <w:szCs w:val="20"/>
        </w:rPr>
        <w:t xml:space="preserve">”. </w:t>
      </w:r>
    </w:p>
    <w:p w:rsidR="00BF203D" w:rsidRPr="00FE4499" w:rsidRDefault="00BF203D" w:rsidP="00BC0DE5">
      <w:pPr>
        <w:autoSpaceDE w:val="0"/>
        <w:autoSpaceDN w:val="0"/>
        <w:adjustRightInd w:val="0"/>
        <w:jc w:val="both"/>
        <w:rPr>
          <w:rFonts w:ascii="Arial Narrow" w:hAnsi="Arial Narrow" w:cs="Arial"/>
          <w:sz w:val="20"/>
          <w:szCs w:val="20"/>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FE4499">
        <w:rPr>
          <w:rFonts w:ascii="Arial Narrow" w:hAnsi="Arial Narrow" w:cs="Arial"/>
          <w:sz w:val="20"/>
          <w:szCs w:val="20"/>
        </w:rPr>
        <w:t>minimis</w:t>
      </w:r>
      <w:proofErr w:type="spellEnd"/>
      <w:r w:rsidRPr="00FE4499">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rPr>
        <w:t xml:space="preserve">III.2 Pomoc de </w:t>
      </w:r>
      <w:proofErr w:type="spellStart"/>
      <w:r w:rsidRPr="00FE4499">
        <w:rPr>
          <w:rFonts w:ascii="Arial Narrow" w:hAnsi="Arial Narrow" w:cs="Arial"/>
          <w:b/>
          <w:sz w:val="20"/>
          <w:szCs w:val="20"/>
        </w:rPr>
        <w:t>minimis</w:t>
      </w:r>
      <w:proofErr w:type="spellEnd"/>
      <w:r w:rsidRPr="00FE4499">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FE4499">
        <w:rPr>
          <w:rFonts w:ascii="Arial Narrow" w:hAnsi="Arial Narrow" w:cs="Arial"/>
          <w:b/>
          <w:sz w:val="20"/>
          <w:szCs w:val="20"/>
        </w:rPr>
        <w:t>minimis</w:t>
      </w:r>
      <w:proofErr w:type="spellEnd"/>
      <w:r w:rsidRPr="00FE4499">
        <w:rPr>
          <w:rFonts w:ascii="Arial Narrow" w:hAnsi="Arial Narrow" w:cs="Arial"/>
          <w:b/>
          <w:sz w:val="20"/>
          <w:szCs w:val="20"/>
        </w:rPr>
        <w:t xml:space="preserve"> przyznawanej przedsiębiorstwom wykonującym usługi świadczone w ogólnym interesie gospodarczym.</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Rozporządzenie Komisji nr 360/2012 określa warunki, na podstawie których pomoc de </w:t>
      </w:r>
      <w:proofErr w:type="spellStart"/>
      <w:r w:rsidRPr="00FE4499">
        <w:rPr>
          <w:rFonts w:ascii="Arial Narrow" w:hAnsi="Arial Narrow" w:cs="Arial"/>
          <w:sz w:val="20"/>
          <w:szCs w:val="20"/>
        </w:rPr>
        <w:t>minimis</w:t>
      </w:r>
      <w:proofErr w:type="spellEnd"/>
      <w:r w:rsidRPr="00FE4499">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FE4499">
        <w:rPr>
          <w:rFonts w:ascii="Arial Narrow" w:hAnsi="Arial Narrow" w:cs="Arial"/>
          <w:sz w:val="20"/>
          <w:szCs w:val="20"/>
        </w:rPr>
        <w:t>minimis</w:t>
      </w:r>
      <w:proofErr w:type="spellEnd"/>
      <w:r w:rsidRPr="00FE4499">
        <w:rPr>
          <w:rFonts w:ascii="Arial Narrow" w:hAnsi="Arial Narrow"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Należy przedłożyć w ramach niniejszego załącznika:</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-„akt powierzenia” świadczenia usługi spełniający wymogi z Rozporządzenia nr 360/2012,</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 kopię zaświadczenia o udzielonej pomocy de </w:t>
      </w:r>
      <w:proofErr w:type="spellStart"/>
      <w:r w:rsidRPr="00FE4499">
        <w:rPr>
          <w:rFonts w:ascii="Arial Narrow" w:hAnsi="Arial Narrow" w:cs="Arial"/>
          <w:sz w:val="20"/>
          <w:szCs w:val="20"/>
        </w:rPr>
        <w:t>minimis</w:t>
      </w:r>
      <w:proofErr w:type="spellEnd"/>
      <w:r w:rsidRPr="00FE4499">
        <w:rPr>
          <w:rFonts w:ascii="Arial Narrow" w:hAnsi="Arial Narrow" w:cs="Arial"/>
          <w:sz w:val="20"/>
          <w:szCs w:val="20"/>
        </w:rPr>
        <w:t xml:space="preserve"> z tytułu wykonywania usługi świadczonej w ogólnym interesie gospodarczym, której elementem ma stać się dofinansowanie z RPO WŁ,</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FE4499">
        <w:rPr>
          <w:rFonts w:ascii="Arial Narrow" w:hAnsi="Arial Narrow" w:cs="Arial"/>
          <w:sz w:val="20"/>
          <w:szCs w:val="20"/>
        </w:rPr>
        <w:t>minimis</w:t>
      </w:r>
      <w:proofErr w:type="spellEnd"/>
      <w:r w:rsidRPr="00FE4499">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rsidR="00BC0DE5" w:rsidRPr="00FE4499" w:rsidRDefault="00BC0DE5" w:rsidP="00BC0DE5">
      <w:pPr>
        <w:autoSpaceDE w:val="0"/>
        <w:autoSpaceDN w:val="0"/>
        <w:adjustRightInd w:val="0"/>
        <w:jc w:val="both"/>
        <w:rPr>
          <w:rFonts w:ascii="Arial Narrow" w:hAnsi="Arial Narrow" w:cs="Arial"/>
          <w:b/>
          <w:sz w:val="20"/>
          <w:szCs w:val="20"/>
        </w:rPr>
      </w:pP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b/>
          <w:sz w:val="20"/>
          <w:szCs w:val="20"/>
        </w:rPr>
        <w:t>I</w:t>
      </w:r>
      <w:r w:rsidR="00BF203D" w:rsidRPr="00FE4499">
        <w:rPr>
          <w:rFonts w:ascii="Arial Narrow" w:hAnsi="Arial Narrow" w:cs="Arial"/>
          <w:b/>
          <w:sz w:val="20"/>
          <w:szCs w:val="20"/>
        </w:rPr>
        <w:t>V.</w:t>
      </w:r>
      <w:r w:rsidRPr="00FE4499">
        <w:rPr>
          <w:rFonts w:ascii="Arial Narrow" w:hAnsi="Arial Narrow" w:cs="Arial"/>
          <w:sz w:val="20"/>
          <w:szCs w:val="20"/>
        </w:rPr>
        <w:t xml:space="preserve"> </w:t>
      </w:r>
      <w:r w:rsidRPr="00FE4499">
        <w:rPr>
          <w:rFonts w:ascii="Arial Narrow" w:hAnsi="Arial Narrow" w:cs="Arial"/>
          <w:b/>
          <w:sz w:val="20"/>
          <w:szCs w:val="20"/>
        </w:rPr>
        <w:t>Dofinansowanie w formie pomocy publicznej</w:t>
      </w:r>
      <w:r w:rsidR="00D756C0">
        <w:rPr>
          <w:rStyle w:val="Odwoanieprzypisudolnego"/>
          <w:rFonts w:ascii="Arial Narrow" w:hAnsi="Arial Narrow"/>
          <w:b/>
          <w:sz w:val="20"/>
          <w:szCs w:val="20"/>
        </w:rPr>
        <w:footnoteReference w:id="51"/>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FE4499" w:rsidRDefault="00BC0DE5" w:rsidP="00BC0DE5">
      <w:pPr>
        <w:autoSpaceDE w:val="0"/>
        <w:autoSpaceDN w:val="0"/>
        <w:adjustRightInd w:val="0"/>
        <w:jc w:val="both"/>
        <w:rPr>
          <w:rFonts w:ascii="Arial Narrow" w:hAnsi="Arial Narrow" w:cs="Arial"/>
          <w:color w:val="000000"/>
          <w:sz w:val="20"/>
          <w:szCs w:val="20"/>
        </w:rPr>
      </w:pPr>
      <w:r w:rsidRPr="00FE4499">
        <w:rPr>
          <w:rFonts w:ascii="Arial Narrow" w:hAnsi="Arial Narrow" w:cs="Arial"/>
          <w:sz w:val="20"/>
          <w:szCs w:val="20"/>
        </w:rPr>
        <w:t xml:space="preserve">W ramach niniejszego </w:t>
      </w:r>
      <w:r w:rsidRPr="00FE4499">
        <w:rPr>
          <w:rFonts w:ascii="Arial Narrow" w:hAnsi="Arial Narrow" w:cs="Arial"/>
          <w:i/>
          <w:color w:val="000000"/>
          <w:sz w:val="20"/>
          <w:szCs w:val="20"/>
        </w:rPr>
        <w:t xml:space="preserve">ZAŁĄCZNIKA </w:t>
      </w:r>
      <w:r w:rsidRPr="00FE4499">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FE4499">
        <w:rPr>
          <w:rFonts w:ascii="Arial Narrow" w:hAnsi="Arial Narrow" w:cs="Arial"/>
          <w:color w:val="000000"/>
          <w:sz w:val="20"/>
          <w:szCs w:val="20"/>
          <w:vertAlign w:val="superscript"/>
        </w:rPr>
        <w:footnoteReference w:id="52"/>
      </w:r>
      <w:r w:rsidRPr="00FE4499">
        <w:rPr>
          <w:rFonts w:ascii="Arial Narrow" w:hAnsi="Arial Narrow" w:cs="Arial"/>
          <w:color w:val="000000"/>
          <w:sz w:val="20"/>
          <w:szCs w:val="20"/>
        </w:rPr>
        <w:t>.</w:t>
      </w:r>
    </w:p>
    <w:p w:rsidR="00BF203D" w:rsidRPr="00FE4499" w:rsidRDefault="00BF203D" w:rsidP="00BC0DE5">
      <w:pPr>
        <w:autoSpaceDE w:val="0"/>
        <w:autoSpaceDN w:val="0"/>
        <w:adjustRightInd w:val="0"/>
        <w:jc w:val="both"/>
        <w:rPr>
          <w:rFonts w:ascii="Arial Narrow" w:hAnsi="Arial Narrow" w:cs="Arial"/>
          <w:sz w:val="20"/>
          <w:szCs w:val="20"/>
          <w:u w:val="single"/>
        </w:rPr>
      </w:pPr>
    </w:p>
    <w:p w:rsidR="00BC0DE5" w:rsidRPr="00FE4499" w:rsidRDefault="00BC0DE5" w:rsidP="00BC0DE5">
      <w:pPr>
        <w:autoSpaceDE w:val="0"/>
        <w:autoSpaceDN w:val="0"/>
        <w:adjustRightInd w:val="0"/>
        <w:jc w:val="both"/>
        <w:rPr>
          <w:rFonts w:ascii="Arial Narrow" w:hAnsi="Arial Narrow" w:cs="Arial"/>
          <w:b/>
          <w:sz w:val="20"/>
          <w:szCs w:val="20"/>
        </w:rPr>
      </w:pPr>
      <w:r w:rsidRPr="00FE4499">
        <w:rPr>
          <w:rFonts w:ascii="Arial Narrow" w:hAnsi="Arial Narrow" w:cs="Arial"/>
          <w:b/>
          <w:sz w:val="20"/>
          <w:szCs w:val="20"/>
          <w:u w:val="single"/>
        </w:rPr>
        <w:t xml:space="preserve">W ramach niniejszego </w:t>
      </w:r>
      <w:r w:rsidRPr="00FE4499">
        <w:rPr>
          <w:rFonts w:ascii="Arial Narrow" w:hAnsi="Arial Narrow" w:cs="Arial"/>
          <w:b/>
          <w:i/>
          <w:color w:val="000000"/>
          <w:sz w:val="20"/>
          <w:szCs w:val="20"/>
          <w:u w:val="single"/>
        </w:rPr>
        <w:t>ZAŁĄCZNIKA</w:t>
      </w:r>
      <w:r w:rsidRPr="00FE4499">
        <w:rPr>
          <w:rFonts w:ascii="Arial Narrow" w:hAnsi="Arial Narrow" w:cs="Arial"/>
          <w:b/>
          <w:sz w:val="20"/>
          <w:szCs w:val="20"/>
          <w:u w:val="single"/>
        </w:rPr>
        <w:t xml:space="preserve"> Wnioskodawca przedkłada</w:t>
      </w:r>
      <w:r w:rsidRPr="00FE4499">
        <w:rPr>
          <w:rFonts w:ascii="Arial Narrow" w:hAnsi="Arial Narrow" w:cs="Arial"/>
          <w:b/>
          <w:sz w:val="20"/>
          <w:szCs w:val="20"/>
        </w:rPr>
        <w:t>:</w:t>
      </w:r>
    </w:p>
    <w:p w:rsidR="00BC0DE5" w:rsidRPr="00FE4499" w:rsidRDefault="00BC0DE5" w:rsidP="00BC0DE5">
      <w:pPr>
        <w:autoSpaceDE w:val="0"/>
        <w:autoSpaceDN w:val="0"/>
        <w:adjustRightInd w:val="0"/>
        <w:jc w:val="both"/>
        <w:rPr>
          <w:rFonts w:ascii="Arial Narrow" w:hAnsi="Arial Narrow" w:cs="Arial"/>
          <w:color w:val="000000"/>
          <w:sz w:val="20"/>
          <w:szCs w:val="20"/>
        </w:rPr>
      </w:pPr>
      <w:r w:rsidRPr="00FE4499">
        <w:rPr>
          <w:rFonts w:ascii="Arial Narrow" w:hAnsi="Arial Narrow" w:cs="Arial"/>
          <w:color w:val="000000"/>
          <w:sz w:val="20"/>
          <w:szCs w:val="20"/>
        </w:rPr>
        <w:t xml:space="preserve">- </w:t>
      </w:r>
      <w:r w:rsidRPr="00FE449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FE4499">
        <w:rPr>
          <w:rFonts w:ascii="Arial Narrow" w:hAnsi="Arial Narrow" w:cs="Arial"/>
          <w:b/>
          <w:bCs/>
          <w:color w:val="000000"/>
          <w:sz w:val="20"/>
          <w:szCs w:val="20"/>
        </w:rPr>
        <w:t>minimis</w:t>
      </w:r>
      <w:proofErr w:type="spellEnd"/>
      <w:r w:rsidRPr="00FE4499">
        <w:rPr>
          <w:rFonts w:ascii="Arial Narrow" w:hAnsi="Arial Narrow" w:cs="Arial"/>
          <w:b/>
          <w:bCs/>
          <w:color w:val="000000"/>
          <w:sz w:val="20"/>
          <w:szCs w:val="20"/>
        </w:rPr>
        <w:t xml:space="preserve"> lub pomoc de </w:t>
      </w:r>
      <w:proofErr w:type="spellStart"/>
      <w:r w:rsidRPr="00FE4499">
        <w:rPr>
          <w:rFonts w:ascii="Arial Narrow" w:hAnsi="Arial Narrow" w:cs="Arial"/>
          <w:b/>
          <w:bCs/>
          <w:color w:val="000000"/>
          <w:sz w:val="20"/>
          <w:szCs w:val="20"/>
        </w:rPr>
        <w:t>minimis</w:t>
      </w:r>
      <w:proofErr w:type="spellEnd"/>
      <w:r w:rsidRPr="00FE4499">
        <w:rPr>
          <w:rFonts w:ascii="Arial Narrow" w:hAnsi="Arial Narrow" w:cs="Arial"/>
          <w:b/>
          <w:bCs/>
          <w:color w:val="000000"/>
          <w:sz w:val="20"/>
          <w:szCs w:val="20"/>
        </w:rPr>
        <w:t xml:space="preserve"> w rolnictwie lub </w:t>
      </w:r>
      <w:r w:rsidRPr="00FE4499">
        <w:rPr>
          <w:rFonts w:ascii="Arial Narrow" w:hAnsi="Arial Narrow" w:cs="Arial"/>
          <w:bCs/>
          <w:color w:val="000000"/>
          <w:sz w:val="20"/>
          <w:szCs w:val="20"/>
        </w:rPr>
        <w:t>r</w:t>
      </w:r>
      <w:r w:rsidRPr="00FE4499">
        <w:rPr>
          <w:rFonts w:ascii="Arial Narrow" w:hAnsi="Arial Narrow" w:cs="Arial"/>
          <w:b/>
          <w:bCs/>
          <w:color w:val="000000"/>
          <w:sz w:val="20"/>
          <w:szCs w:val="20"/>
        </w:rPr>
        <w:t>ybołówstwie</w:t>
      </w:r>
      <w:r w:rsidRPr="00FE4499">
        <w:rPr>
          <w:rFonts w:ascii="Arial Narrow" w:hAnsi="Arial Narrow" w:cs="Arial"/>
          <w:bCs/>
          <w:color w:val="000000"/>
          <w:sz w:val="20"/>
          <w:szCs w:val="20"/>
        </w:rPr>
        <w:t xml:space="preserve"> stanowiący załącznik nr 1 do </w:t>
      </w:r>
      <w:r w:rsidRPr="00FE449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FE4499">
        <w:rPr>
          <w:rFonts w:ascii="Arial Narrow" w:hAnsi="Arial Narrow" w:cs="Arial"/>
          <w:bCs/>
          <w:i/>
          <w:color w:val="000000"/>
          <w:sz w:val="20"/>
          <w:szCs w:val="20"/>
        </w:rPr>
        <w:t>minimis</w:t>
      </w:r>
      <w:proofErr w:type="spellEnd"/>
      <w:r w:rsidRPr="00FE4499">
        <w:rPr>
          <w:rFonts w:ascii="Arial Narrow" w:hAnsi="Arial Narrow" w:cs="Arial"/>
          <w:bCs/>
          <w:i/>
          <w:color w:val="000000"/>
          <w:sz w:val="20"/>
          <w:szCs w:val="20"/>
        </w:rPr>
        <w:t xml:space="preserve"> lub pomoc de </w:t>
      </w:r>
      <w:proofErr w:type="spellStart"/>
      <w:r w:rsidRPr="00FE4499">
        <w:rPr>
          <w:rFonts w:ascii="Arial Narrow" w:hAnsi="Arial Narrow" w:cs="Arial"/>
          <w:bCs/>
          <w:i/>
          <w:color w:val="000000"/>
          <w:sz w:val="20"/>
          <w:szCs w:val="20"/>
        </w:rPr>
        <w:t>minimis</w:t>
      </w:r>
      <w:proofErr w:type="spellEnd"/>
      <w:r w:rsidRPr="00FE4499">
        <w:rPr>
          <w:rFonts w:ascii="Arial Narrow" w:hAnsi="Arial Narrow" w:cs="Arial"/>
          <w:bCs/>
          <w:i/>
          <w:color w:val="000000"/>
          <w:sz w:val="20"/>
          <w:szCs w:val="20"/>
        </w:rPr>
        <w:t xml:space="preserve"> w rolnictwie lub rybołówstwie</w:t>
      </w:r>
      <w:r w:rsidRPr="00FE4499">
        <w:rPr>
          <w:rFonts w:ascii="Arial Narrow" w:hAnsi="Arial Narrow" w:cs="Arial"/>
          <w:bCs/>
          <w:color w:val="000000"/>
          <w:sz w:val="20"/>
          <w:szCs w:val="20"/>
        </w:rPr>
        <w:t xml:space="preserve"> (Dz. U. Nr 53, poz. 312, z </w:t>
      </w:r>
      <w:proofErr w:type="spellStart"/>
      <w:r w:rsidRPr="00FE4499">
        <w:rPr>
          <w:rFonts w:ascii="Arial Narrow" w:hAnsi="Arial Narrow" w:cs="Arial"/>
          <w:bCs/>
          <w:color w:val="000000"/>
          <w:sz w:val="20"/>
          <w:szCs w:val="20"/>
        </w:rPr>
        <w:t>późn</w:t>
      </w:r>
      <w:proofErr w:type="spellEnd"/>
      <w:r w:rsidRPr="00FE4499">
        <w:rPr>
          <w:rFonts w:ascii="Arial Narrow" w:hAnsi="Arial Narrow" w:cs="Arial"/>
          <w:bCs/>
          <w:color w:val="000000"/>
          <w:sz w:val="20"/>
          <w:szCs w:val="20"/>
        </w:rPr>
        <w:t>. zm.) (</w:t>
      </w:r>
      <w:r w:rsidRPr="00FE4499">
        <w:rPr>
          <w:rFonts w:ascii="Arial Narrow" w:hAnsi="Arial Narrow" w:cs="Arial"/>
          <w:sz w:val="20"/>
          <w:szCs w:val="20"/>
        </w:rPr>
        <w:t xml:space="preserve">edytowalna wersja załącznika w formacie Excel dostępna jest na stronie UOKiK </w:t>
      </w:r>
      <w:hyperlink r:id="rId18" w:history="1">
        <w:r w:rsidRPr="00FE4499">
          <w:rPr>
            <w:rFonts w:ascii="Arial Narrow" w:hAnsi="Arial Narrow" w:cs="Arial"/>
            <w:color w:val="0000FF"/>
            <w:sz w:val="20"/>
            <w:szCs w:val="20"/>
            <w:u w:val="single"/>
          </w:rPr>
          <w:t>https://uokik.gov.pl/wzor_formularza_inna_niz_pomoc_de_minimis.php</w:t>
        </w:r>
      </w:hyperlink>
      <w:r w:rsidRPr="00FE4499">
        <w:rPr>
          <w:rFonts w:ascii="Arial Narrow" w:hAnsi="Arial Narrow" w:cs="Arial"/>
          <w:sz w:val="20"/>
          <w:szCs w:val="20"/>
        </w:rPr>
        <w:t>)</w:t>
      </w:r>
      <w:r w:rsidRPr="00FE4499">
        <w:rPr>
          <w:rFonts w:ascii="Arial Narrow" w:hAnsi="Arial Narrow" w:cs="Arial"/>
          <w:bCs/>
          <w:color w:val="000000"/>
          <w:sz w:val="20"/>
          <w:szCs w:val="20"/>
        </w:rPr>
        <w:t>.</w:t>
      </w:r>
      <w:r w:rsidRPr="00FE4499">
        <w:rPr>
          <w:rFonts w:ascii="Arial Narrow" w:hAnsi="Arial Narrow" w:cs="Arial"/>
          <w:color w:val="000000"/>
          <w:sz w:val="20"/>
          <w:szCs w:val="20"/>
        </w:rPr>
        <w:t> </w:t>
      </w:r>
    </w:p>
    <w:p w:rsidR="00BC0DE5" w:rsidRPr="00FE4499" w:rsidRDefault="00BC0DE5" w:rsidP="00BC0DE5">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FE4499" w:rsidRDefault="00BC0DE5" w:rsidP="00BF203D">
      <w:pPr>
        <w:autoSpaceDE w:val="0"/>
        <w:autoSpaceDN w:val="0"/>
        <w:adjustRightInd w:val="0"/>
        <w:jc w:val="both"/>
        <w:rPr>
          <w:rFonts w:ascii="Arial Narrow" w:hAnsi="Arial Narrow" w:cs="Arial"/>
          <w:sz w:val="20"/>
          <w:szCs w:val="20"/>
        </w:rPr>
      </w:pPr>
      <w:r w:rsidRPr="00FE4499">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w:t>
      </w:r>
      <w:r w:rsidR="00BF203D" w:rsidRPr="00FE4499">
        <w:rPr>
          <w:rFonts w:ascii="Arial Narrow" w:hAnsi="Arial Narrow" w:cs="Arial"/>
          <w:sz w:val="20"/>
          <w:szCs w:val="20"/>
        </w:rPr>
        <w:t>ENIA KOMISJI (UE) NR 651/2014).</w:t>
      </w:r>
    </w:p>
    <w:p w:rsidR="00BF203D" w:rsidRPr="00FE4499" w:rsidRDefault="00BF203D" w:rsidP="00BF203D">
      <w:pPr>
        <w:autoSpaceDE w:val="0"/>
        <w:autoSpaceDN w:val="0"/>
        <w:adjustRightInd w:val="0"/>
        <w:jc w:val="both"/>
        <w:rPr>
          <w:rFonts w:ascii="Arial Narrow" w:hAnsi="Arial Narrow" w:cs="Arial"/>
          <w:sz w:val="20"/>
          <w:szCs w:val="20"/>
        </w:rPr>
      </w:pPr>
    </w:p>
    <w:p w:rsidR="00D756C0" w:rsidRDefault="00BC0DE5" w:rsidP="00BF203D">
      <w:pPr>
        <w:autoSpaceDE w:val="0"/>
        <w:autoSpaceDN w:val="0"/>
        <w:adjustRightInd w:val="0"/>
        <w:spacing w:after="200" w:line="276" w:lineRule="auto"/>
        <w:jc w:val="both"/>
        <w:rPr>
          <w:rFonts w:ascii="Arial Narrow" w:hAnsi="Arial Narrow" w:cs="Arial"/>
          <w:i/>
          <w:color w:val="000000"/>
          <w:sz w:val="20"/>
          <w:szCs w:val="20"/>
        </w:rPr>
      </w:pPr>
      <w:r w:rsidRPr="00FE4499">
        <w:rPr>
          <w:rFonts w:ascii="Arial Narrow" w:hAnsi="Arial Narrow" w:cs="Arial"/>
          <w:i/>
          <w:color w:val="000000"/>
          <w:sz w:val="20"/>
          <w:szCs w:val="20"/>
        </w:rPr>
        <w:lastRenderedPageBreak/>
        <w:t xml:space="preserve">Ze względu na różnorodność podstaw prawnych udzielania pomocy publicznej, ww. </w:t>
      </w:r>
      <w:r w:rsidRPr="00FE4499">
        <w:rPr>
          <w:rFonts w:ascii="Arial Narrow" w:hAnsi="Arial Narrow" w:cs="Arial"/>
          <w:bCs/>
          <w:i/>
          <w:color w:val="000000"/>
          <w:sz w:val="20"/>
          <w:szCs w:val="20"/>
        </w:rPr>
        <w:t>formularz informacji przedstawianych przy ubieganiu się o pomoc</w:t>
      </w:r>
      <w:r w:rsidRPr="00FE4499">
        <w:rPr>
          <w:rFonts w:ascii="Arial Narrow" w:hAnsi="Arial Narrow" w:cs="Arial"/>
          <w:i/>
          <w:color w:val="000000"/>
          <w:sz w:val="20"/>
          <w:szCs w:val="20"/>
        </w:rPr>
        <w:t xml:space="preserve"> nie zawiera odniesienia do wszystkich warunków udzielenia pomocy z każdej podstawy prawnej. </w:t>
      </w:r>
    </w:p>
    <w:p w:rsidR="00BC0DE5" w:rsidRPr="00FE4499" w:rsidRDefault="00BC0DE5" w:rsidP="00BF203D">
      <w:pPr>
        <w:autoSpaceDE w:val="0"/>
        <w:autoSpaceDN w:val="0"/>
        <w:adjustRightInd w:val="0"/>
        <w:spacing w:after="200" w:line="276" w:lineRule="auto"/>
        <w:jc w:val="both"/>
        <w:rPr>
          <w:rFonts w:ascii="Arial Narrow" w:hAnsi="Arial Narrow" w:cs="Arial"/>
          <w:bCs/>
          <w:i/>
          <w:color w:val="000000"/>
          <w:sz w:val="20"/>
          <w:szCs w:val="20"/>
        </w:rPr>
      </w:pPr>
      <w:r w:rsidRPr="00FE4499">
        <w:rPr>
          <w:rFonts w:ascii="Arial Narrow" w:hAnsi="Arial Narrow" w:cs="Arial"/>
          <w:i/>
          <w:color w:val="000000"/>
          <w:sz w:val="20"/>
          <w:szCs w:val="20"/>
        </w:rPr>
        <w:t xml:space="preserve">W związku z powyższym należy uzupełnić poniższe pole tekstowe o informacje niezbędne do weryfikacji możliwości udzielenia pomocy w oparciu o wybraną przez Wnioskodawcę podstawę prawną, których to informacji nie zawiera ww. </w:t>
      </w:r>
      <w:r w:rsidRPr="00FE4499">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FE4499" w:rsidTr="00BC0DE5">
        <w:trPr>
          <w:trHeight w:val="1268"/>
        </w:trPr>
        <w:tc>
          <w:tcPr>
            <w:tcW w:w="8953" w:type="dxa"/>
          </w:tcPr>
          <w:p w:rsidR="00BC0DE5" w:rsidRPr="00FE4499" w:rsidRDefault="00D756C0" w:rsidP="00BC0DE5">
            <w:pPr>
              <w:autoSpaceDE w:val="0"/>
              <w:autoSpaceDN w:val="0"/>
              <w:adjustRightInd w:val="0"/>
              <w:jc w:val="both"/>
              <w:rPr>
                <w:rFonts w:ascii="Arial Narrow" w:hAnsi="Arial Narrow" w:cs="Arial"/>
                <w:sz w:val="20"/>
                <w:szCs w:val="20"/>
                <w:lang w:eastAsia="en-US"/>
              </w:rPr>
            </w:pPr>
            <w:r>
              <w:rPr>
                <w:rFonts w:ascii="Arial Narrow" w:hAnsi="Arial Narrow" w:cs="Arial"/>
                <w:sz w:val="20"/>
                <w:szCs w:val="20"/>
                <w:lang w:eastAsia="en-US"/>
              </w:rPr>
              <w:t>Podstawa prawna udzielenia pomocy: …………………………………………………………………………………………..</w:t>
            </w:r>
          </w:p>
          <w:p w:rsidR="00BF203D" w:rsidRPr="00FE4499" w:rsidRDefault="00BF203D" w:rsidP="00BC0DE5">
            <w:pPr>
              <w:autoSpaceDE w:val="0"/>
              <w:autoSpaceDN w:val="0"/>
              <w:adjustRightInd w:val="0"/>
              <w:jc w:val="both"/>
              <w:rPr>
                <w:rFonts w:ascii="Arial Narrow" w:hAnsi="Arial Narrow" w:cs="Arial"/>
                <w:sz w:val="20"/>
                <w:szCs w:val="20"/>
                <w:lang w:eastAsia="en-US"/>
              </w:rPr>
            </w:pPr>
          </w:p>
          <w:p w:rsidR="00BC0DE5" w:rsidRDefault="00BC0DE5" w:rsidP="00BC0DE5">
            <w:pPr>
              <w:autoSpaceDE w:val="0"/>
              <w:autoSpaceDN w:val="0"/>
              <w:adjustRightInd w:val="0"/>
              <w:jc w:val="both"/>
              <w:rPr>
                <w:rFonts w:ascii="Arial Narrow" w:hAnsi="Arial Narrow" w:cs="Arial"/>
                <w:sz w:val="20"/>
                <w:szCs w:val="20"/>
                <w:lang w:eastAsia="en-US"/>
              </w:rPr>
            </w:pPr>
          </w:p>
          <w:p w:rsidR="00D756C0" w:rsidRPr="00FE4499" w:rsidRDefault="00D756C0" w:rsidP="00BC0DE5">
            <w:pPr>
              <w:autoSpaceDE w:val="0"/>
              <w:autoSpaceDN w:val="0"/>
              <w:adjustRightInd w:val="0"/>
              <w:jc w:val="both"/>
              <w:rPr>
                <w:rFonts w:ascii="Arial Narrow" w:hAnsi="Arial Narrow" w:cs="Arial"/>
                <w:sz w:val="20"/>
                <w:szCs w:val="20"/>
                <w:lang w:eastAsia="en-US"/>
              </w:rPr>
            </w:pPr>
          </w:p>
          <w:p w:rsidR="00BC0DE5" w:rsidRPr="00FE4499" w:rsidRDefault="00BC0DE5" w:rsidP="00BC0DE5">
            <w:pPr>
              <w:spacing w:line="276" w:lineRule="auto"/>
              <w:ind w:left="142"/>
              <w:jc w:val="both"/>
              <w:rPr>
                <w:rFonts w:ascii="Arial Narrow" w:hAnsi="Arial Narrow" w:cs="Arial"/>
                <w:b/>
                <w:sz w:val="20"/>
                <w:szCs w:val="20"/>
                <w:lang w:eastAsia="en-US"/>
              </w:rPr>
            </w:pPr>
            <w:r w:rsidRPr="00FE4499">
              <w:rPr>
                <w:rFonts w:ascii="Arial Narrow" w:hAnsi="Arial Narrow" w:cs="Arial"/>
                <w:b/>
                <w:sz w:val="20"/>
                <w:szCs w:val="20"/>
                <w:lang w:eastAsia="en-US"/>
              </w:rPr>
              <w:t>……………………………………………………</w:t>
            </w:r>
            <w:r w:rsidR="00BF203D" w:rsidRPr="00FE4499">
              <w:rPr>
                <w:rFonts w:ascii="Arial Narrow" w:hAnsi="Arial Narrow" w:cs="Arial"/>
                <w:b/>
                <w:sz w:val="20"/>
                <w:szCs w:val="20"/>
                <w:lang w:eastAsia="en-US"/>
              </w:rPr>
              <w:t>………………</w:t>
            </w:r>
            <w:r w:rsidRPr="00FE4499">
              <w:rPr>
                <w:rFonts w:ascii="Arial Narrow" w:hAnsi="Arial Narrow" w:cs="Arial"/>
                <w:b/>
                <w:sz w:val="20"/>
                <w:szCs w:val="20"/>
                <w:lang w:eastAsia="en-US"/>
              </w:rPr>
              <w:t>…………………………………..</w:t>
            </w:r>
          </w:p>
          <w:p w:rsidR="00BC0DE5" w:rsidRPr="00FE4499" w:rsidRDefault="00BC0DE5" w:rsidP="00BF203D">
            <w:pPr>
              <w:spacing w:line="276" w:lineRule="auto"/>
              <w:ind w:left="142"/>
              <w:jc w:val="center"/>
              <w:rPr>
                <w:rFonts w:ascii="Arial Narrow" w:hAnsi="Arial Narrow" w:cs="Arial"/>
                <w:sz w:val="20"/>
                <w:szCs w:val="20"/>
                <w:lang w:eastAsia="en-US"/>
              </w:rPr>
            </w:pPr>
            <w:r w:rsidRPr="00FE4499">
              <w:rPr>
                <w:rFonts w:ascii="Arial Narrow" w:hAnsi="Arial Narrow" w:cs="Arial"/>
                <w:sz w:val="20"/>
                <w:szCs w:val="20"/>
                <w:lang w:eastAsia="en-US"/>
              </w:rPr>
              <w:t>data i podpis/podpisy osób uprawnionych do reprezentacji Wnioskodawcy</w:t>
            </w:r>
          </w:p>
        </w:tc>
      </w:tr>
    </w:tbl>
    <w:p w:rsidR="00B82E48" w:rsidRPr="00FE4499" w:rsidRDefault="00BC0DE5" w:rsidP="00BF203D">
      <w:pPr>
        <w:rPr>
          <w:rFonts w:ascii="Arial Narrow" w:hAnsi="Arial Narrow" w:cs="Arial"/>
          <w:b/>
          <w:sz w:val="20"/>
          <w:szCs w:val="20"/>
          <w:lang w:eastAsia="en-US"/>
        </w:rPr>
      </w:pPr>
      <w:r w:rsidRPr="00FE4499">
        <w:rPr>
          <w:rFonts w:ascii="Arial Narrow" w:hAnsi="Arial Narrow" w:cs="Arial"/>
          <w:b/>
          <w:sz w:val="20"/>
          <w:szCs w:val="20"/>
          <w:lang w:eastAsia="en-US"/>
        </w:rPr>
        <w:br w:type="page"/>
      </w:r>
      <w:r w:rsidR="00BF203D" w:rsidRPr="00FE4499">
        <w:rPr>
          <w:rFonts w:ascii="Arial Narrow" w:hAnsi="Arial Narrow" w:cs="Arial"/>
          <w:b/>
          <w:sz w:val="20"/>
          <w:szCs w:val="20"/>
        </w:rPr>
        <w:lastRenderedPageBreak/>
        <w:t>AD. ZAŁĄCZNIK NR 17</w:t>
      </w:r>
      <w:r w:rsidR="00A11A18" w:rsidRPr="00FE4499">
        <w:rPr>
          <w:rFonts w:ascii="Arial Narrow" w:hAnsi="Arial Narrow" w:cs="Arial"/>
          <w:b/>
          <w:sz w:val="20"/>
          <w:szCs w:val="20"/>
        </w:rPr>
        <w:t xml:space="preserve"> </w:t>
      </w:r>
      <w:r w:rsidR="00A11A18" w:rsidRPr="00FE4499">
        <w:rPr>
          <w:rFonts w:ascii="Arial Narrow" w:hAnsi="Arial Narrow" w:cs="Arial"/>
          <w:b/>
          <w:sz w:val="18"/>
          <w:szCs w:val="20"/>
        </w:rPr>
        <w:t xml:space="preserve">– </w:t>
      </w:r>
      <w:r w:rsidR="00BF203D" w:rsidRPr="00FE4499">
        <w:rPr>
          <w:rFonts w:ascii="Arial Narrow" w:hAnsi="Arial Narrow" w:cs="Arial"/>
          <w:b/>
          <w:sz w:val="20"/>
          <w:szCs w:val="20"/>
        </w:rPr>
        <w:t>PLAN DZIAŁAŃ (ODRĘBNY DOKUMENT LUB ELEMENT INNEGO DOKUMENTU POD WARUNKIEM, ŻE SPEŁNIA WYMOGI)</w:t>
      </w:r>
    </w:p>
    <w:p w:rsidR="00BF203D" w:rsidRPr="00FE4499" w:rsidRDefault="00BF203D" w:rsidP="00DE31C9">
      <w:pPr>
        <w:spacing w:line="276" w:lineRule="auto"/>
        <w:jc w:val="both"/>
        <w:rPr>
          <w:rFonts w:ascii="Arial Narrow" w:hAnsi="Arial Narrow" w:cs="Arial"/>
          <w:sz w:val="20"/>
          <w:szCs w:val="20"/>
        </w:rPr>
      </w:pP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 xml:space="preserve">Należy dołączyć plan działań przygotowany przez jednostkę lub jednostki samorządu terytorialnego (gminę, gminy lub samorząd województwa), zatwierdzony przez organ wykonawczy lub przyjęty </w:t>
      </w:r>
      <w:r w:rsidR="00EA7F46" w:rsidRPr="00FE4499">
        <w:rPr>
          <w:rFonts w:ascii="Arial Narrow" w:hAnsi="Arial Narrow" w:cs="Arial"/>
          <w:sz w:val="20"/>
          <w:szCs w:val="20"/>
        </w:rPr>
        <w:t>uchwałą rady gminy lub sejmiku.</w:t>
      </w:r>
    </w:p>
    <w:p w:rsidR="00BF203D" w:rsidRPr="00FE4499" w:rsidRDefault="00BF203D" w:rsidP="00EA7F46">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Plan działań powinien: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diagnozę obecnej sytuacji na obszarze objętym planem działań wraz z analizą SWOT (dane zawarte w tej części planu powinny zostać przedstawione w oparciu o dane GUS, ekspertyzy, dokumenty planistyczne lub inne opracowania);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działania, które opierają się na endogenicznych potencjałach obszaru objętego planem działań, wynikających w szczególności ze specyficznych uwarunkowań i zasobów przyrodniczych, przestrzennych i kulturowych;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wykorzystanie walorów danego obszaru do rozwoju przedsiębiorczości i gospodarki turystycznej;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wykaz działań, których realizacja przyczyni się do tworzenia warunków dla powstawania nowych miejsc pracy, a także zapewnienia trwałości istniejących miejsc pracy;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przedsięwzięcia realizowane przez podmioty prywatne; </w:t>
      </w:r>
    </w:p>
    <w:p w:rsidR="00BF203D" w:rsidRPr="00FE4499" w:rsidRDefault="00BF203D" w:rsidP="00610871">
      <w:pPr>
        <w:pStyle w:val="Akapitzlist"/>
        <w:numPr>
          <w:ilvl w:val="0"/>
          <w:numId w:val="58"/>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rsidR="00BF203D" w:rsidRPr="00FE4499" w:rsidRDefault="00BF203D" w:rsidP="00EA7F46">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rsidR="00BF203D" w:rsidRPr="00FE4499" w:rsidRDefault="00BF203D" w:rsidP="00BF203D">
      <w:pPr>
        <w:spacing w:line="276" w:lineRule="auto"/>
        <w:jc w:val="both"/>
        <w:rPr>
          <w:rFonts w:ascii="Arial Narrow" w:hAnsi="Arial Narrow" w:cs="Arial"/>
          <w:sz w:val="20"/>
          <w:szCs w:val="20"/>
        </w:rPr>
      </w:pPr>
    </w:p>
    <w:p w:rsidR="00BF203D" w:rsidRPr="00FE4499" w:rsidRDefault="00EA7F46" w:rsidP="00BF203D">
      <w:pPr>
        <w:spacing w:line="276" w:lineRule="auto"/>
        <w:jc w:val="both"/>
        <w:rPr>
          <w:rFonts w:ascii="Arial Narrow" w:hAnsi="Arial Narrow" w:cs="Arial"/>
          <w:b/>
          <w:sz w:val="20"/>
          <w:szCs w:val="20"/>
        </w:rPr>
      </w:pPr>
      <w:r w:rsidRPr="00FE4499">
        <w:rPr>
          <w:rFonts w:ascii="Arial Narrow" w:hAnsi="Arial Narrow" w:cs="Arial"/>
          <w:b/>
          <w:sz w:val="20"/>
          <w:szCs w:val="20"/>
        </w:rPr>
        <w:t>AD. ZAŁĄCZNIK NR</w:t>
      </w:r>
      <w:r w:rsidR="00D756C0">
        <w:rPr>
          <w:rFonts w:ascii="Arial Narrow" w:hAnsi="Arial Narrow" w:cs="Arial"/>
          <w:b/>
          <w:sz w:val="20"/>
          <w:szCs w:val="20"/>
        </w:rPr>
        <w:t xml:space="preserve"> 18 -  PROGRAM REWITALIZACJI</w:t>
      </w:r>
    </w:p>
    <w:p w:rsidR="00BF203D" w:rsidRPr="00FE4499" w:rsidRDefault="00BF203D" w:rsidP="00BF203D">
      <w:pPr>
        <w:spacing w:line="276" w:lineRule="auto"/>
        <w:jc w:val="both"/>
        <w:rPr>
          <w:rFonts w:ascii="Arial Narrow" w:hAnsi="Arial Narrow" w:cs="Arial"/>
          <w:sz w:val="20"/>
          <w:szCs w:val="20"/>
        </w:rPr>
      </w:pP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 xml:space="preserve">Przedmiotowy projekt powinien wynikać z obowiązującego (na dzień składania wniosku o dofinansowanie) dla danej gminy programu rewitalizacji w rozumieniu </w:t>
      </w:r>
      <w:r w:rsidRPr="00FE4499">
        <w:rPr>
          <w:rFonts w:ascii="Arial Narrow" w:hAnsi="Arial Narrow" w:cs="Arial"/>
          <w:i/>
          <w:sz w:val="20"/>
          <w:szCs w:val="20"/>
        </w:rPr>
        <w:t>Wytycznych Ministra Infrastruktury i Rozwoju w zakresie rewitalizacji w programach operacyjnych na lata 2014-2020.</w:t>
      </w:r>
      <w:r w:rsidRPr="00FE4499">
        <w:rPr>
          <w:rFonts w:ascii="Arial Narrow" w:hAnsi="Arial Narrow" w:cs="Arial"/>
          <w:sz w:val="20"/>
          <w:szCs w:val="20"/>
        </w:rPr>
        <w:t xml:space="preserve"> Wynikanie projektu z programu rewitalizacji oznacza albo wymienienie go wprost w programie rewitalizacji, albo określenie go w ogólnym (zbiorczym) opisie innych, uzupełniających rodzajów działań rewitalizacyjnych.</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BF203D" w:rsidRPr="00FE4499" w:rsidRDefault="00BF203D" w:rsidP="00BF203D">
      <w:pPr>
        <w:spacing w:line="276" w:lineRule="auto"/>
        <w:jc w:val="both"/>
        <w:rPr>
          <w:rFonts w:ascii="Arial Narrow" w:hAnsi="Arial Narrow" w:cs="Arial"/>
          <w:sz w:val="20"/>
          <w:szCs w:val="20"/>
        </w:rPr>
      </w:pPr>
    </w:p>
    <w:p w:rsidR="00EC20F2" w:rsidRPr="00FE4499" w:rsidRDefault="00EC20F2" w:rsidP="00EA7F46">
      <w:pPr>
        <w:spacing w:line="276" w:lineRule="auto"/>
        <w:jc w:val="both"/>
        <w:rPr>
          <w:rFonts w:ascii="Arial Narrow" w:hAnsi="Arial Narrow" w:cs="Arial"/>
          <w:b/>
          <w:sz w:val="20"/>
          <w:szCs w:val="20"/>
        </w:rPr>
      </w:pPr>
    </w:p>
    <w:p w:rsidR="00EC20F2" w:rsidRPr="00FE4499" w:rsidRDefault="00EC20F2" w:rsidP="00EA7F46">
      <w:pPr>
        <w:spacing w:line="276" w:lineRule="auto"/>
        <w:jc w:val="both"/>
        <w:rPr>
          <w:rFonts w:ascii="Arial Narrow" w:hAnsi="Arial Narrow" w:cs="Arial"/>
          <w:b/>
          <w:sz w:val="20"/>
          <w:szCs w:val="20"/>
        </w:rPr>
      </w:pPr>
    </w:p>
    <w:p w:rsidR="00EC20F2" w:rsidRPr="00FE4499" w:rsidRDefault="00EC20F2" w:rsidP="00EA7F46">
      <w:pPr>
        <w:spacing w:line="276" w:lineRule="auto"/>
        <w:jc w:val="both"/>
        <w:rPr>
          <w:rFonts w:ascii="Arial Narrow" w:hAnsi="Arial Narrow" w:cs="Arial"/>
          <w:b/>
          <w:sz w:val="20"/>
          <w:szCs w:val="20"/>
        </w:rPr>
      </w:pPr>
    </w:p>
    <w:p w:rsidR="00EA7F46" w:rsidRPr="00FE4499" w:rsidRDefault="00EA7F46" w:rsidP="00EA7F46">
      <w:pPr>
        <w:spacing w:line="276" w:lineRule="auto"/>
        <w:jc w:val="both"/>
        <w:rPr>
          <w:rFonts w:ascii="Arial Narrow" w:hAnsi="Arial Narrow" w:cs="Arial"/>
          <w:b/>
          <w:sz w:val="20"/>
          <w:szCs w:val="20"/>
        </w:rPr>
      </w:pPr>
      <w:r w:rsidRPr="00FE4499">
        <w:rPr>
          <w:rFonts w:ascii="Arial Narrow" w:hAnsi="Arial Narrow" w:cs="Arial"/>
          <w:b/>
          <w:sz w:val="20"/>
          <w:szCs w:val="20"/>
        </w:rPr>
        <w:t>W PRZYPADKU PROJEKTU HYBRYDOWEGO NALEŻY PRZEDŁOŻYĆ:</w:t>
      </w:r>
    </w:p>
    <w:p w:rsidR="00EA7F46" w:rsidRPr="00FE4499" w:rsidRDefault="00EC20F2" w:rsidP="00610871">
      <w:pPr>
        <w:pStyle w:val="Akapitzlist"/>
        <w:numPr>
          <w:ilvl w:val="0"/>
          <w:numId w:val="61"/>
        </w:numPr>
        <w:spacing w:before="120" w:line="276" w:lineRule="auto"/>
        <w:ind w:left="284" w:hanging="284"/>
        <w:jc w:val="both"/>
        <w:rPr>
          <w:rFonts w:ascii="Arial Narrow" w:hAnsi="Arial Narrow" w:cs="Arial"/>
          <w:sz w:val="20"/>
          <w:szCs w:val="20"/>
        </w:rPr>
      </w:pPr>
      <w:r w:rsidRPr="00FE4499">
        <w:rPr>
          <w:rFonts w:ascii="Arial Narrow" w:hAnsi="Arial Narrow" w:cs="Arial"/>
          <w:b/>
          <w:sz w:val="20"/>
          <w:szCs w:val="20"/>
        </w:rPr>
        <w:t>ANALIZĘ PRZEDREALIZACYJNĄ</w:t>
      </w:r>
      <w:r w:rsidRPr="00FE4499">
        <w:rPr>
          <w:rFonts w:ascii="Arial Narrow" w:hAnsi="Arial Narrow" w:cs="Arial"/>
          <w:sz w:val="20"/>
          <w:szCs w:val="20"/>
        </w:rPr>
        <w:t xml:space="preserve"> </w:t>
      </w:r>
      <w:r w:rsidR="00EA7F46" w:rsidRPr="00FE4499">
        <w:rPr>
          <w:rFonts w:ascii="Arial Narrow" w:hAnsi="Arial Narrow" w:cs="Arial"/>
          <w:sz w:val="20"/>
          <w:szCs w:val="20"/>
        </w:rPr>
        <w:t xml:space="preserve">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00EA7F46" w:rsidRPr="00FE4499">
        <w:rPr>
          <w:rFonts w:ascii="Arial Narrow" w:hAnsi="Arial Narrow" w:cs="Arial"/>
          <w:sz w:val="20"/>
          <w:szCs w:val="20"/>
        </w:rPr>
        <w:t>przedrealizacyjnej</w:t>
      </w:r>
      <w:proofErr w:type="spellEnd"/>
      <w:r w:rsidR="00EA7F46" w:rsidRPr="00FE4499">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w:t>
      </w:r>
      <w:r w:rsidRPr="00FE4499">
        <w:rPr>
          <w:rFonts w:ascii="Arial Narrow" w:hAnsi="Arial Narrow" w:cs="Arial"/>
          <w:sz w:val="20"/>
          <w:szCs w:val="20"/>
        </w:rPr>
        <w:t>ć o przedłożenie pełnej analizy</w:t>
      </w:r>
      <w:r w:rsidR="00EA7F46" w:rsidRPr="00FE4499">
        <w:rPr>
          <w:rFonts w:ascii="Arial Narrow" w:hAnsi="Arial Narrow" w:cs="Arial"/>
          <w:sz w:val="20"/>
          <w:szCs w:val="20"/>
        </w:rPr>
        <w:t xml:space="preserve">. </w:t>
      </w:r>
    </w:p>
    <w:p w:rsidR="00EA7F46" w:rsidRPr="00FE4499" w:rsidRDefault="00EA7F46" w:rsidP="00EC20F2">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Analiza </w:t>
      </w:r>
      <w:proofErr w:type="spellStart"/>
      <w:r w:rsidRPr="00FE4499">
        <w:rPr>
          <w:rFonts w:ascii="Arial Narrow" w:hAnsi="Arial Narrow" w:cs="Arial"/>
          <w:sz w:val="20"/>
          <w:szCs w:val="20"/>
        </w:rPr>
        <w:t>przedrealizacyjna</w:t>
      </w:r>
      <w:proofErr w:type="spellEnd"/>
      <w:r w:rsidRPr="00FE4499">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w:t>
      </w:r>
      <w:r w:rsidRPr="00FE4499">
        <w:rPr>
          <w:rFonts w:ascii="Arial Narrow" w:hAnsi="Arial Narrow" w:cs="Arial"/>
          <w:sz w:val="20"/>
          <w:szCs w:val="20"/>
        </w:rPr>
        <w:lastRenderedPageBreak/>
        <w:t>zakresu rzeczowego, etc., należy w sposób jasny wykazać przyczyny modyfikacji oraz opisać skutki jakie wywołuje ona dla projektu (opis w ramach zał. nr 1 lub jako oddzielne oświadczenie w</w:t>
      </w:r>
      <w:r w:rsidR="00EC20F2" w:rsidRPr="00FE4499">
        <w:rPr>
          <w:rFonts w:ascii="Arial Narrow" w:hAnsi="Arial Narrow" w:cs="Arial"/>
          <w:sz w:val="20"/>
          <w:szCs w:val="20"/>
        </w:rPr>
        <w:t xml:space="preserve"> ramach niniejszego załącznika).</w:t>
      </w:r>
    </w:p>
    <w:p w:rsidR="00EA7F46" w:rsidRPr="00FE4499" w:rsidRDefault="00EC20F2" w:rsidP="00610871">
      <w:pPr>
        <w:pStyle w:val="Akapitzlist"/>
        <w:numPr>
          <w:ilvl w:val="0"/>
          <w:numId w:val="61"/>
        </w:numPr>
        <w:spacing w:before="120" w:line="276" w:lineRule="auto"/>
        <w:ind w:left="284" w:hanging="284"/>
        <w:jc w:val="both"/>
        <w:rPr>
          <w:rFonts w:ascii="Arial Narrow" w:hAnsi="Arial Narrow" w:cs="Arial"/>
          <w:sz w:val="20"/>
          <w:szCs w:val="20"/>
        </w:rPr>
      </w:pPr>
      <w:r w:rsidRPr="00FE4499">
        <w:rPr>
          <w:rFonts w:ascii="Arial Narrow" w:hAnsi="Arial Narrow" w:cs="Arial"/>
          <w:b/>
          <w:sz w:val="20"/>
          <w:szCs w:val="20"/>
        </w:rPr>
        <w:t>UMOWĘ PARTNERSTWA PUBLICZNO-PRYWATNEGO (UMOWA PPP)</w:t>
      </w:r>
      <w:r w:rsidRPr="00FE4499">
        <w:rPr>
          <w:rFonts w:ascii="Arial Narrow" w:hAnsi="Arial Narrow" w:cs="Arial"/>
          <w:sz w:val="20"/>
          <w:szCs w:val="20"/>
        </w:rPr>
        <w:t xml:space="preserve"> </w:t>
      </w:r>
      <w:r w:rsidR="00EA7F46" w:rsidRPr="00FE4499">
        <w:rPr>
          <w:rFonts w:ascii="Arial Narrow" w:hAnsi="Arial Narrow" w:cs="Arial"/>
          <w:sz w:val="20"/>
          <w:szCs w:val="20"/>
        </w:rPr>
        <w:t>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EA7F46" w:rsidRPr="00FE4499" w:rsidRDefault="00EA7F46" w:rsidP="00EC20F2">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FE4499">
        <w:rPr>
          <w:rFonts w:ascii="Arial Narrow" w:hAnsi="Arial Narrow" w:cs="Arial"/>
          <w:sz w:val="20"/>
          <w:szCs w:val="20"/>
        </w:rPr>
        <w:t>podrozdz</w:t>
      </w:r>
      <w:proofErr w:type="spellEnd"/>
      <w:r w:rsidRPr="00FE4499">
        <w:rPr>
          <w:rFonts w:ascii="Arial Narrow" w:hAnsi="Arial Narrow" w:cs="Arial"/>
          <w:sz w:val="20"/>
          <w:szCs w:val="20"/>
        </w:rPr>
        <w:t>. 12.4-12.5 Wytycznych w zakresie zagadnień związanych z przygotowaniem projektów inwestycyjnych, w tym projektów generujących dochód i projektów hybrydowych na lata 2014-2020  ;</w:t>
      </w:r>
    </w:p>
    <w:p w:rsidR="00EA7F46" w:rsidRPr="00FE4499" w:rsidRDefault="00EC20F2" w:rsidP="00610871">
      <w:pPr>
        <w:pStyle w:val="Akapitzlist"/>
        <w:numPr>
          <w:ilvl w:val="0"/>
          <w:numId w:val="61"/>
        </w:numPr>
        <w:spacing w:before="120" w:line="276" w:lineRule="auto"/>
        <w:ind w:left="284" w:hanging="284"/>
        <w:jc w:val="both"/>
        <w:rPr>
          <w:rFonts w:ascii="Arial Narrow" w:hAnsi="Arial Narrow" w:cs="Arial"/>
          <w:sz w:val="20"/>
          <w:szCs w:val="20"/>
        </w:rPr>
      </w:pPr>
      <w:r w:rsidRPr="00FE4499">
        <w:rPr>
          <w:rFonts w:ascii="Arial Narrow" w:hAnsi="Arial Narrow" w:cs="Arial"/>
          <w:sz w:val="20"/>
          <w:szCs w:val="20"/>
        </w:rPr>
        <w:t>J</w:t>
      </w:r>
      <w:r w:rsidR="00EA7F46" w:rsidRPr="00FE4499">
        <w:rPr>
          <w:rFonts w:ascii="Arial Narrow" w:hAnsi="Arial Narrow" w:cs="Arial"/>
          <w:sz w:val="20"/>
          <w:szCs w:val="20"/>
        </w:rPr>
        <w:t>eśli złożenie wniosku o dofinansowanie następuje przed wyborem partnera pryw</w:t>
      </w:r>
      <w:r w:rsidRPr="00FE4499">
        <w:rPr>
          <w:rFonts w:ascii="Arial Narrow" w:hAnsi="Arial Narrow" w:cs="Arial"/>
          <w:sz w:val="20"/>
          <w:szCs w:val="20"/>
        </w:rPr>
        <w:t xml:space="preserve">atnego w partnerstwie </w:t>
      </w:r>
      <w:proofErr w:type="spellStart"/>
      <w:r w:rsidRPr="00FE4499">
        <w:rPr>
          <w:rFonts w:ascii="Arial Narrow" w:hAnsi="Arial Narrow" w:cs="Arial"/>
          <w:sz w:val="20"/>
          <w:szCs w:val="20"/>
        </w:rPr>
        <w:t>publiczno</w:t>
      </w:r>
      <w:proofErr w:type="spellEnd"/>
      <w:r w:rsidR="00EA7F46" w:rsidRPr="00FE4499">
        <w:rPr>
          <w:rFonts w:ascii="Arial Narrow" w:hAnsi="Arial Narrow" w:cs="Arial"/>
          <w:sz w:val="20"/>
          <w:szCs w:val="20"/>
        </w:rPr>
        <w:t xml:space="preserve">–prywatnym należy złożyć wypełniony </w:t>
      </w:r>
      <w:r w:rsidRPr="00FE4499">
        <w:rPr>
          <w:rFonts w:ascii="Arial Narrow" w:hAnsi="Arial Narrow" w:cs="Arial"/>
          <w:b/>
          <w:sz w:val="20"/>
          <w:szCs w:val="20"/>
        </w:rPr>
        <w:t xml:space="preserve">„HARMONOGRAM PRZYGOTOWANIA PROJEKTU HYBRYDOWEGO”. </w:t>
      </w:r>
      <w:r w:rsidR="00EA7F46" w:rsidRPr="00FE4499">
        <w:rPr>
          <w:rFonts w:ascii="Arial Narrow" w:hAnsi="Arial Narrow" w:cs="Arial"/>
          <w:sz w:val="20"/>
          <w:szCs w:val="20"/>
        </w:rPr>
        <w:t>Harmonogram musi zawierać informacje o planowanych terminach (w formacie kwartał-rok) realizacji następujących etapów w realizacji PPP:</w:t>
      </w:r>
    </w:p>
    <w:p w:rsidR="00EA7F46" w:rsidRPr="00FE4499" w:rsidRDefault="00EA7F46" w:rsidP="00610871">
      <w:pPr>
        <w:pStyle w:val="Akapitzlist"/>
        <w:numPr>
          <w:ilvl w:val="0"/>
          <w:numId w:val="60"/>
        </w:numPr>
        <w:spacing w:before="120" w:line="276" w:lineRule="auto"/>
        <w:jc w:val="both"/>
        <w:rPr>
          <w:rFonts w:ascii="Arial Narrow" w:hAnsi="Arial Narrow" w:cs="Arial"/>
          <w:sz w:val="20"/>
          <w:szCs w:val="20"/>
        </w:rPr>
      </w:pPr>
      <w:r w:rsidRPr="00FE4499">
        <w:rPr>
          <w:rFonts w:ascii="Arial Narrow" w:hAnsi="Arial Narrow" w:cs="Arial"/>
          <w:sz w:val="20"/>
          <w:szCs w:val="20"/>
        </w:rPr>
        <w:t>dokonanie wyboru partnera prywatnego,</w:t>
      </w:r>
    </w:p>
    <w:p w:rsidR="00EA7F46" w:rsidRPr="00FE4499" w:rsidRDefault="00EA7F46" w:rsidP="00610871">
      <w:pPr>
        <w:pStyle w:val="Akapitzlist"/>
        <w:numPr>
          <w:ilvl w:val="0"/>
          <w:numId w:val="60"/>
        </w:numPr>
        <w:spacing w:before="120" w:line="276" w:lineRule="auto"/>
        <w:jc w:val="both"/>
        <w:rPr>
          <w:rFonts w:ascii="Arial Narrow" w:hAnsi="Arial Narrow" w:cs="Arial"/>
          <w:sz w:val="20"/>
          <w:szCs w:val="20"/>
        </w:rPr>
      </w:pPr>
      <w:r w:rsidRPr="00FE4499">
        <w:rPr>
          <w:rFonts w:ascii="Arial Narrow" w:hAnsi="Arial Narrow" w:cs="Arial"/>
          <w:sz w:val="20"/>
          <w:szCs w:val="20"/>
        </w:rPr>
        <w:t>zawarcie umowy PPP,</w:t>
      </w:r>
    </w:p>
    <w:p w:rsidR="00EA7F46" w:rsidRPr="00FE4499" w:rsidRDefault="00EA7F46" w:rsidP="00610871">
      <w:pPr>
        <w:pStyle w:val="Akapitzlist"/>
        <w:numPr>
          <w:ilvl w:val="0"/>
          <w:numId w:val="60"/>
        </w:numPr>
        <w:spacing w:before="120" w:line="276" w:lineRule="auto"/>
        <w:jc w:val="both"/>
        <w:rPr>
          <w:rFonts w:ascii="Arial Narrow" w:hAnsi="Arial Narrow" w:cs="Arial"/>
          <w:sz w:val="20"/>
          <w:szCs w:val="20"/>
        </w:rPr>
      </w:pPr>
      <w:r w:rsidRPr="00FE4499">
        <w:rPr>
          <w:rFonts w:ascii="Arial Narrow" w:hAnsi="Arial Narrow" w:cs="Arial"/>
          <w:sz w:val="20"/>
          <w:szCs w:val="20"/>
        </w:rPr>
        <w:t>zawarcie umów finansowania projektu hybrydowego z zewnętrznymi instytucjami finansowymi (jeśli dotyczy danego projektu)</w:t>
      </w:r>
    </w:p>
    <w:p w:rsidR="00EA7F46" w:rsidRPr="00FE4499" w:rsidRDefault="00EA7F46" w:rsidP="00EC20F2">
      <w:pPr>
        <w:spacing w:before="120" w:line="276" w:lineRule="auto"/>
        <w:jc w:val="both"/>
        <w:rPr>
          <w:rFonts w:ascii="Arial Narrow" w:hAnsi="Arial Narrow" w:cs="Arial"/>
          <w:sz w:val="20"/>
          <w:szCs w:val="20"/>
        </w:rPr>
      </w:pPr>
      <w:r w:rsidRPr="00FE4499">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EA7F46" w:rsidRPr="00FE4499" w:rsidRDefault="00EA7F46" w:rsidP="00BF203D">
      <w:pPr>
        <w:spacing w:line="276" w:lineRule="auto"/>
        <w:jc w:val="both"/>
        <w:rPr>
          <w:rFonts w:ascii="Arial Narrow" w:hAnsi="Arial Narrow" w:cs="Arial"/>
          <w:b/>
          <w:sz w:val="20"/>
          <w:szCs w:val="20"/>
        </w:rPr>
      </w:pPr>
    </w:p>
    <w:p w:rsidR="00BF203D" w:rsidRPr="00FE4499" w:rsidRDefault="00BF203D" w:rsidP="00BF203D">
      <w:pPr>
        <w:spacing w:line="276" w:lineRule="auto"/>
        <w:jc w:val="both"/>
        <w:rPr>
          <w:rFonts w:ascii="Arial Narrow" w:hAnsi="Arial Narrow" w:cs="Arial"/>
          <w:b/>
          <w:sz w:val="20"/>
          <w:szCs w:val="20"/>
        </w:rPr>
      </w:pPr>
      <w:r w:rsidRPr="00FE4499">
        <w:rPr>
          <w:rFonts w:ascii="Arial Narrow" w:hAnsi="Arial Narrow" w:cs="Arial"/>
          <w:b/>
          <w:sz w:val="20"/>
          <w:szCs w:val="20"/>
        </w:rPr>
        <w:t>II. LISTA ZAŁĄCZNIKOW FAKULTATYWNYCH</w:t>
      </w:r>
    </w:p>
    <w:p w:rsidR="00BF203D" w:rsidRPr="00FE4499" w:rsidRDefault="00BF203D" w:rsidP="00BF203D">
      <w:pPr>
        <w:spacing w:line="276" w:lineRule="auto"/>
        <w:jc w:val="both"/>
        <w:rPr>
          <w:rFonts w:ascii="Arial Narrow" w:hAnsi="Arial Narrow" w:cs="Arial"/>
          <w:sz w:val="20"/>
          <w:szCs w:val="20"/>
        </w:rPr>
      </w:pPr>
    </w:p>
    <w:p w:rsidR="00BF203D" w:rsidRPr="00FE4499" w:rsidRDefault="00EA7F46" w:rsidP="00BF203D">
      <w:pPr>
        <w:spacing w:line="276" w:lineRule="auto"/>
        <w:jc w:val="both"/>
        <w:rPr>
          <w:rFonts w:ascii="Arial Narrow" w:hAnsi="Arial Narrow" w:cs="Arial"/>
          <w:sz w:val="20"/>
          <w:szCs w:val="20"/>
        </w:rPr>
      </w:pPr>
      <w:r w:rsidRPr="00FE4499">
        <w:rPr>
          <w:rFonts w:ascii="Arial Narrow" w:hAnsi="Arial Narrow" w:cs="Arial"/>
          <w:b/>
          <w:sz w:val="20"/>
          <w:szCs w:val="20"/>
        </w:rPr>
        <w:t>AD. ZAŁĄCZNIK NR 2 - LISTY KONTROLNE</w:t>
      </w:r>
      <w:r w:rsidRPr="00FE4499">
        <w:rPr>
          <w:rFonts w:ascii="Arial Narrow" w:hAnsi="Arial Narrow" w:cs="Arial"/>
          <w:sz w:val="20"/>
          <w:szCs w:val="20"/>
        </w:rPr>
        <w:t xml:space="preserve">  </w:t>
      </w:r>
      <w:r w:rsidR="00BF203D" w:rsidRPr="00FE4499">
        <w:rPr>
          <w:rFonts w:ascii="Arial Narrow" w:hAnsi="Arial Narrow" w:cs="Arial"/>
          <w:sz w:val="20"/>
          <w:szCs w:val="20"/>
        </w:rPr>
        <w:t xml:space="preserve">w zakresie stosowania rozporządzenia Komisji nr 651/2014 z dnia 17 czerwca 2014 r. (ogólnego rozporządzenia w sprawie </w:t>
      </w:r>
      <w:proofErr w:type="spellStart"/>
      <w:r w:rsidR="00BF203D" w:rsidRPr="00FE4499">
        <w:rPr>
          <w:rFonts w:ascii="Arial Narrow" w:hAnsi="Arial Narrow" w:cs="Arial"/>
          <w:sz w:val="20"/>
          <w:szCs w:val="20"/>
        </w:rPr>
        <w:t>wyłączeń</w:t>
      </w:r>
      <w:proofErr w:type="spellEnd"/>
      <w:r w:rsidR="00BF203D" w:rsidRPr="00FE4499">
        <w:rPr>
          <w:rFonts w:ascii="Arial Narrow" w:hAnsi="Arial Narrow" w:cs="Arial"/>
          <w:sz w:val="20"/>
          <w:szCs w:val="20"/>
        </w:rPr>
        <w:t xml:space="preserve"> blokowych) (jeżeli dotyczy)</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 xml:space="preserve">Listy kontrolne są pomocniczym, dodatkowym narzędziem w zakresie stosowania rozporządzenia Komisji nr 651/2014 z dnia 17 czerwca 2014 r. (ogólnego rozporządzenia w sprawie </w:t>
      </w:r>
      <w:proofErr w:type="spellStart"/>
      <w:r w:rsidRPr="00FE4499">
        <w:rPr>
          <w:rFonts w:ascii="Arial Narrow" w:hAnsi="Arial Narrow" w:cs="Arial"/>
          <w:sz w:val="20"/>
          <w:szCs w:val="20"/>
        </w:rPr>
        <w:t>wyłączeń</w:t>
      </w:r>
      <w:proofErr w:type="spellEnd"/>
      <w:r w:rsidRPr="00FE4499">
        <w:rPr>
          <w:rFonts w:ascii="Arial Narrow" w:hAnsi="Arial Narrow" w:cs="Arial"/>
          <w:sz w:val="20"/>
          <w:szCs w:val="20"/>
        </w:rPr>
        <w:t xml:space="preserve"> blokowych), jednak nie zastępują one tego rozporządzenia. Aby skorzystać z wyłączenia z wymogu zgłoszenia określonego w rozporządzeniu, konieczne jest zachowanie pełnej zgodności z jego przepisami. </w:t>
      </w:r>
    </w:p>
    <w:p w:rsidR="00BF203D" w:rsidRPr="00FE4499" w:rsidRDefault="00BF203D" w:rsidP="00BF203D">
      <w:pPr>
        <w:spacing w:line="276" w:lineRule="auto"/>
        <w:jc w:val="both"/>
        <w:rPr>
          <w:rFonts w:ascii="Arial Narrow" w:hAnsi="Arial Narrow" w:cs="Arial"/>
          <w:sz w:val="20"/>
          <w:szCs w:val="20"/>
        </w:rPr>
      </w:pPr>
      <w:r w:rsidRPr="00FE4499">
        <w:rPr>
          <w:rFonts w:ascii="Arial Narrow" w:hAnsi="Arial Narrow" w:cs="Arial"/>
          <w:sz w:val="20"/>
          <w:szCs w:val="20"/>
        </w:rPr>
        <w:t>Wnioskodawca powinien uzupełnić odpowiednio poniższe listy kontrolne w zależności od rodzaju przyznawanej pomocy:</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2a </w:t>
      </w:r>
      <w:r w:rsidR="00BF203D" w:rsidRPr="00FE4499">
        <w:rPr>
          <w:rFonts w:ascii="Arial Narrow" w:hAnsi="Arial Narrow" w:cs="Arial"/>
          <w:sz w:val="20"/>
          <w:szCs w:val="20"/>
        </w:rPr>
        <w:t>Lista kontrolna nr 1</w:t>
      </w:r>
      <w:r w:rsidRPr="00FE4499">
        <w:rPr>
          <w:rFonts w:ascii="Arial Narrow" w:hAnsi="Arial Narrow" w:cs="Arial"/>
          <w:sz w:val="20"/>
          <w:szCs w:val="20"/>
        </w:rPr>
        <w:t>.</w:t>
      </w:r>
      <w:r w:rsidR="00BF203D" w:rsidRPr="00FE4499">
        <w:rPr>
          <w:rFonts w:ascii="Arial Narrow" w:hAnsi="Arial Narrow" w:cs="Arial"/>
          <w:sz w:val="20"/>
          <w:szCs w:val="20"/>
        </w:rPr>
        <w:t xml:space="preserve"> Pomoc na infrastrukturę sportową i wielofunkcyjną infrastrukturę rekreacyjną</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2b </w:t>
      </w:r>
      <w:r w:rsidR="00BF203D" w:rsidRPr="00FE4499">
        <w:rPr>
          <w:rFonts w:ascii="Arial Narrow" w:hAnsi="Arial Narrow" w:cs="Arial"/>
          <w:sz w:val="20"/>
          <w:szCs w:val="20"/>
        </w:rPr>
        <w:t>Lista kontrolna nr 2</w:t>
      </w:r>
      <w:r w:rsidRPr="00FE4499">
        <w:rPr>
          <w:rFonts w:ascii="Arial Narrow" w:hAnsi="Arial Narrow" w:cs="Arial"/>
          <w:sz w:val="20"/>
          <w:szCs w:val="20"/>
        </w:rPr>
        <w:t>.</w:t>
      </w:r>
      <w:r w:rsidR="00BF203D" w:rsidRPr="00FE4499">
        <w:rPr>
          <w:rFonts w:ascii="Arial Narrow" w:hAnsi="Arial Narrow" w:cs="Arial"/>
          <w:sz w:val="20"/>
          <w:szCs w:val="20"/>
        </w:rPr>
        <w:t xml:space="preserve"> Pomoc inwestycyjna na kulturę i zachowanie dziedzictwa kulturowego w ramach regionalnych programów operacyjnych na lata 2014-2020</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2c </w:t>
      </w:r>
      <w:r w:rsidR="00BF203D" w:rsidRPr="00FE4499">
        <w:rPr>
          <w:rFonts w:ascii="Arial Narrow" w:hAnsi="Arial Narrow" w:cs="Arial"/>
          <w:sz w:val="20"/>
          <w:szCs w:val="20"/>
        </w:rPr>
        <w:t>Lista kontrolna nr 3</w:t>
      </w:r>
      <w:r w:rsidRPr="00FE4499">
        <w:rPr>
          <w:rFonts w:ascii="Arial Narrow" w:hAnsi="Arial Narrow" w:cs="Arial"/>
          <w:sz w:val="20"/>
          <w:szCs w:val="20"/>
        </w:rPr>
        <w:t>.</w:t>
      </w:r>
      <w:r w:rsidR="00BF203D" w:rsidRPr="00FE4499">
        <w:rPr>
          <w:rFonts w:ascii="Arial Narrow" w:hAnsi="Arial Narrow" w:cs="Arial"/>
          <w:sz w:val="20"/>
          <w:szCs w:val="20"/>
        </w:rPr>
        <w:t xml:space="preserve"> Pomoc regionalna</w:t>
      </w:r>
    </w:p>
    <w:p w:rsidR="00BF203D" w:rsidRPr="00FE4499" w:rsidRDefault="00EA7F46" w:rsidP="00610871">
      <w:pPr>
        <w:pStyle w:val="Akapitzlist"/>
        <w:numPr>
          <w:ilvl w:val="0"/>
          <w:numId w:val="59"/>
        </w:numPr>
        <w:spacing w:line="276" w:lineRule="auto"/>
        <w:jc w:val="both"/>
        <w:rPr>
          <w:rFonts w:ascii="Arial Narrow" w:hAnsi="Arial Narrow" w:cs="Arial"/>
          <w:sz w:val="20"/>
          <w:szCs w:val="20"/>
        </w:rPr>
      </w:pPr>
      <w:r w:rsidRPr="00FE4499">
        <w:rPr>
          <w:rFonts w:ascii="Arial Narrow" w:hAnsi="Arial Narrow" w:cs="Arial"/>
          <w:sz w:val="20"/>
          <w:szCs w:val="20"/>
        </w:rPr>
        <w:t xml:space="preserve">2d </w:t>
      </w:r>
      <w:r w:rsidR="00BF203D" w:rsidRPr="00FE4499">
        <w:rPr>
          <w:rFonts w:ascii="Arial Narrow" w:hAnsi="Arial Narrow" w:cs="Arial"/>
          <w:sz w:val="20"/>
          <w:szCs w:val="20"/>
        </w:rPr>
        <w:t>Lista kontrolna nr 4</w:t>
      </w:r>
      <w:r w:rsidRPr="00FE4499">
        <w:rPr>
          <w:rFonts w:ascii="Arial Narrow" w:hAnsi="Arial Narrow" w:cs="Arial"/>
          <w:sz w:val="20"/>
          <w:szCs w:val="20"/>
        </w:rPr>
        <w:t>.</w:t>
      </w:r>
      <w:r w:rsidR="00BF203D" w:rsidRPr="00FE4499">
        <w:rPr>
          <w:rFonts w:ascii="Arial Narrow" w:hAnsi="Arial Narrow" w:cs="Arial"/>
          <w:sz w:val="20"/>
          <w:szCs w:val="20"/>
        </w:rPr>
        <w:t xml:space="preserve"> Pomoc inwestycyjna na infrastrukturę lokalną</w:t>
      </w:r>
    </w:p>
    <w:p w:rsidR="00BF203D" w:rsidRPr="00FE4499" w:rsidRDefault="00BF203D" w:rsidP="00BF203D">
      <w:pPr>
        <w:spacing w:line="276" w:lineRule="auto"/>
        <w:jc w:val="both"/>
        <w:rPr>
          <w:rFonts w:ascii="Arial Narrow" w:hAnsi="Arial Narrow" w:cs="Arial"/>
          <w:sz w:val="20"/>
          <w:szCs w:val="20"/>
        </w:rPr>
      </w:pPr>
    </w:p>
    <w:p w:rsidR="00FB4080" w:rsidRPr="00FE4499" w:rsidRDefault="00BF203D" w:rsidP="00D93C36">
      <w:pPr>
        <w:spacing w:line="276" w:lineRule="auto"/>
        <w:jc w:val="both"/>
        <w:rPr>
          <w:rFonts w:ascii="Arial Narrow" w:hAnsi="Arial Narrow" w:cs="Arial"/>
          <w:sz w:val="20"/>
          <w:szCs w:val="20"/>
        </w:rPr>
        <w:sectPr w:rsidR="00FB4080" w:rsidRPr="00FE4499" w:rsidSect="00097D05">
          <w:footerReference w:type="default" r:id="rId19"/>
          <w:pgSz w:w="11906" w:h="16838"/>
          <w:pgMar w:top="1134" w:right="1417" w:bottom="1417" w:left="1418" w:header="708" w:footer="708" w:gutter="0"/>
          <w:cols w:space="708"/>
          <w:docGrid w:linePitch="360"/>
        </w:sectPr>
      </w:pPr>
      <w:r w:rsidRPr="00FE4499">
        <w:rPr>
          <w:rFonts w:ascii="Arial Narrow" w:hAnsi="Arial Narrow" w:cs="Arial"/>
          <w:sz w:val="20"/>
          <w:szCs w:val="20"/>
        </w:rPr>
        <w:t xml:space="preserve">Najpierw należy sprawdzić ogólne warunki stosowania ogólnego rozporządzenia w sprawie </w:t>
      </w:r>
      <w:proofErr w:type="spellStart"/>
      <w:r w:rsidRPr="00FE4499">
        <w:rPr>
          <w:rFonts w:ascii="Arial Narrow" w:hAnsi="Arial Narrow" w:cs="Arial"/>
          <w:sz w:val="20"/>
          <w:szCs w:val="20"/>
        </w:rPr>
        <w:t>wyłączeń</w:t>
      </w:r>
      <w:proofErr w:type="spellEnd"/>
      <w:r w:rsidRPr="00FE4499">
        <w:rPr>
          <w:rFonts w:ascii="Arial Narrow" w:hAnsi="Arial Narrow" w:cs="Arial"/>
          <w:sz w:val="20"/>
          <w:szCs w:val="20"/>
        </w:rPr>
        <w:t xml:space="preserve"> blokowych (12 warunków, art. 1-12), a następnie warunki dotyczące określonego rodzaju pomocy.</w:t>
      </w:r>
    </w:p>
    <w:p w:rsidR="00610871" w:rsidRDefault="00610871" w:rsidP="00610871">
      <w:pPr>
        <w:pStyle w:val="Nagwek2"/>
        <w:spacing w:before="72"/>
        <w:ind w:right="2388"/>
        <w:rPr>
          <w:rFonts w:ascii="Arial Narrow" w:hAnsi="Arial Narrow" w:cs="Times New Roman"/>
          <w:b/>
          <w:color w:val="auto"/>
          <w:sz w:val="24"/>
          <w:szCs w:val="20"/>
          <w:u w:val="single"/>
        </w:rPr>
      </w:pPr>
      <w:r w:rsidRPr="002A2604">
        <w:rPr>
          <w:rFonts w:ascii="Arial Narrow" w:hAnsi="Arial Narrow" w:cs="Times New Roman"/>
          <w:b/>
          <w:color w:val="auto"/>
          <w:sz w:val="24"/>
          <w:szCs w:val="20"/>
          <w:u w:val="single"/>
        </w:rPr>
        <w:lastRenderedPageBreak/>
        <w:t>Ad. Załącznik nr 2a</w:t>
      </w:r>
    </w:p>
    <w:p w:rsidR="00610871" w:rsidRPr="002A2604" w:rsidRDefault="00610871" w:rsidP="00610871"/>
    <w:p w:rsidR="00610871" w:rsidRPr="002A2604" w:rsidRDefault="00610871" w:rsidP="00610871">
      <w:pPr>
        <w:pStyle w:val="Nagwek2"/>
        <w:spacing w:before="72"/>
        <w:ind w:right="110"/>
        <w:rPr>
          <w:rFonts w:ascii="Arial Narrow" w:hAnsi="Arial Narrow" w:cs="Times New Roman"/>
          <w:b/>
          <w:color w:val="auto"/>
          <w:sz w:val="24"/>
          <w:szCs w:val="20"/>
        </w:rPr>
      </w:pPr>
      <w:r w:rsidRPr="002A2604">
        <w:rPr>
          <w:rFonts w:ascii="Arial Narrow" w:hAnsi="Arial Narrow" w:cs="Times New Roman"/>
          <w:b/>
          <w:color w:val="auto"/>
          <w:sz w:val="24"/>
          <w:szCs w:val="20"/>
        </w:rPr>
        <w:t>OGÓLNE ROZPORZĄDZENIE W SPRAWIE WYŁĄCZEŃ BLOKOWYCH (ROZPORZĄDZENIE 651/2014) – DOKUMENT ROBOCZY</w:t>
      </w:r>
    </w:p>
    <w:p w:rsidR="00610871" w:rsidRPr="002A2604" w:rsidRDefault="00610871" w:rsidP="00610871">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POMOC NA INFRASTRUKTURĘ SPORTOWĄ I WIELOFUNKCYJNĄ INFRASTRUKTURĘ REKREACYJNĄ</w:t>
      </w:r>
    </w:p>
    <w:p w:rsidR="00610871" w:rsidRDefault="00610871" w:rsidP="00610871">
      <w:pPr>
        <w:ind w:right="628"/>
        <w:rPr>
          <w:rFonts w:ascii="Arial Narrow" w:hAnsi="Arial Narrow"/>
          <w:sz w:val="20"/>
          <w:szCs w:val="20"/>
        </w:rPr>
      </w:pPr>
    </w:p>
    <w:p w:rsidR="00610871" w:rsidRPr="002A2604" w:rsidRDefault="00610871" w:rsidP="00610871">
      <w:pPr>
        <w:ind w:right="628"/>
        <w:rPr>
          <w:rFonts w:ascii="Arial Narrow" w:hAnsi="Arial Narrow"/>
          <w:sz w:val="20"/>
          <w:szCs w:val="20"/>
        </w:rPr>
      </w:pPr>
      <w:r w:rsidRPr="002A2604">
        <w:rPr>
          <w:rFonts w:ascii="Arial Narrow" w:hAnsi="Arial Narrow"/>
          <w:sz w:val="20"/>
          <w:szCs w:val="20"/>
        </w:rPr>
        <w:t xml:space="preserve">Najpierw należy sprawdzić ogólne warunki stosowania ogólnego rozporządzenia w sprawie </w:t>
      </w:r>
      <w:proofErr w:type="spellStart"/>
      <w:r w:rsidRPr="002A2604">
        <w:rPr>
          <w:rFonts w:ascii="Arial Narrow" w:hAnsi="Arial Narrow"/>
          <w:sz w:val="20"/>
          <w:szCs w:val="20"/>
        </w:rPr>
        <w:t>wyłączeń</w:t>
      </w:r>
      <w:proofErr w:type="spellEnd"/>
      <w:r w:rsidRPr="002A2604">
        <w:rPr>
          <w:rFonts w:ascii="Arial Narrow" w:hAnsi="Arial Narrow"/>
          <w:sz w:val="20"/>
          <w:szCs w:val="20"/>
        </w:rPr>
        <w:t xml:space="preserve"> blokowych (12 warunków, art. 1-12), a następnie warunki dotyczące pomocy na infrastrukturę sportową i wielofunkcyjną infrastrukturę rekreacyjną.</w:t>
      </w:r>
    </w:p>
    <w:p w:rsidR="00610871" w:rsidRPr="002A2604" w:rsidRDefault="00610871" w:rsidP="00610871">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OGÓLNE WARUNKI STOSOWANIA</w:t>
      </w:r>
    </w:p>
    <w:p w:rsidR="00610871" w:rsidRPr="002A2604" w:rsidRDefault="00610871" w:rsidP="00610871">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610871" w:rsidRPr="002A2604" w:rsidTr="00F62097">
        <w:tc>
          <w:tcPr>
            <w:tcW w:w="13036"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OGÓLNE WARUNKI ZGODNOŚCI</w:t>
            </w:r>
          </w:p>
        </w:tc>
        <w:tc>
          <w:tcPr>
            <w:tcW w:w="1794"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Artykuł 1 - Wykluczenie niektórych obszarów (ust. 2)</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rPr>
            </w:pPr>
            <w:proofErr w:type="spellStart"/>
            <w:r w:rsidRPr="002A2604">
              <w:rPr>
                <w:rFonts w:ascii="Arial Narrow" w:hAnsi="Arial Narrow"/>
                <w:b/>
                <w:sz w:val="20"/>
                <w:szCs w:val="20"/>
                <w:u w:val="thick"/>
              </w:rPr>
              <w:t>Nie</w:t>
            </w:r>
            <w:proofErr w:type="spellEnd"/>
            <w:r w:rsidRPr="002A2604">
              <w:rPr>
                <w:rFonts w:ascii="Arial Narrow" w:hAnsi="Arial Narrow"/>
                <w:b/>
                <w:sz w:val="20"/>
                <w:szCs w:val="20"/>
                <w:u w:val="thick"/>
              </w:rPr>
              <w:t xml:space="preserve"> </w:t>
            </w:r>
            <w:r w:rsidRPr="002A2604">
              <w:rPr>
                <w:rFonts w:ascii="Arial Narrow" w:hAnsi="Arial Narrow"/>
                <w:sz w:val="20"/>
                <w:szCs w:val="20"/>
              </w:rPr>
              <w:t xml:space="preserve">ma </w:t>
            </w:r>
            <w:proofErr w:type="spellStart"/>
            <w:r w:rsidRPr="002A2604">
              <w:rPr>
                <w:rFonts w:ascii="Arial Narrow" w:hAnsi="Arial Narrow"/>
                <w:sz w:val="20"/>
                <w:szCs w:val="20"/>
              </w:rPr>
              <w:t>zastosowania</w:t>
            </w:r>
            <w:proofErr w:type="spellEnd"/>
            <w:r w:rsidRPr="002A2604">
              <w:rPr>
                <w:rFonts w:ascii="Arial Narrow" w:hAnsi="Arial Narrow"/>
                <w:sz w:val="20"/>
                <w:szCs w:val="20"/>
              </w:rPr>
              <w:t xml:space="preserve"> do:</w:t>
            </w:r>
          </w:p>
          <w:p w:rsidR="00610871" w:rsidRPr="002A2604" w:rsidRDefault="00610871" w:rsidP="00610871">
            <w:pPr>
              <w:pStyle w:val="TableParagraph"/>
              <w:numPr>
                <w:ilvl w:val="0"/>
                <w:numId w:val="77"/>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rsidR="00610871" w:rsidRPr="002A2604" w:rsidRDefault="00610871" w:rsidP="00F62097">
            <w:pPr>
              <w:rPr>
                <w:rFonts w:ascii="Arial Narrow" w:hAnsi="Arial Narrow"/>
                <w:sz w:val="20"/>
                <w:szCs w:val="20"/>
              </w:rPr>
            </w:pPr>
            <w:r w:rsidRPr="002A2604">
              <w:rPr>
                <w:rFonts w:ascii="Arial Narrow" w:hAnsi="Arial Narrow"/>
                <w:sz w:val="20"/>
                <w:szCs w:val="20"/>
              </w:rPr>
              <w:t>pomocy uwarunkowanej pierwszeństwem użycia towarów produkcji krajowej w stosunku do towarów sprowadzanych z</w:t>
            </w:r>
            <w:r w:rsidRPr="002A2604">
              <w:rPr>
                <w:rFonts w:ascii="Arial Narrow" w:hAnsi="Arial Narrow"/>
                <w:spacing w:val="-25"/>
                <w:sz w:val="20"/>
                <w:szCs w:val="20"/>
              </w:rPr>
              <w:t xml:space="preserve"> </w:t>
            </w:r>
            <w:r w:rsidRPr="002A2604">
              <w:rPr>
                <w:rFonts w:ascii="Arial Narrow" w:hAnsi="Arial Narrow"/>
                <w:sz w:val="20"/>
                <w:szCs w:val="20"/>
              </w:rPr>
              <w:t>zagranicy.</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b/>
                <w:sz w:val="20"/>
                <w:szCs w:val="20"/>
                <w:u w:val="thick"/>
                <w:lang w:val="pl-PL"/>
              </w:rPr>
            </w:pPr>
            <w:r w:rsidRPr="002A2604">
              <w:rPr>
                <w:rFonts w:ascii="Arial Narrow" w:hAnsi="Arial Narrow"/>
                <w:b/>
                <w:sz w:val="20"/>
                <w:szCs w:val="20"/>
                <w:lang w:val="pl-PL"/>
              </w:rPr>
              <w:t>Artykuł 1 - Wykluczenie niektórych sektorów (ust. 3)</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110"/>
              </w:numPr>
              <w:tabs>
                <w:tab w:val="left" w:pos="431"/>
              </w:tabs>
              <w:spacing w:line="266" w:lineRule="exact"/>
              <w:ind w:right="0"/>
              <w:rPr>
                <w:rFonts w:ascii="Arial Narrow" w:hAnsi="Arial Narrow"/>
                <w:sz w:val="20"/>
                <w:szCs w:val="20"/>
                <w:lang w:val="pl-PL"/>
              </w:rPr>
            </w:pPr>
            <w:bookmarkStart w:id="20" w:name="_GoBack"/>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rsidR="00610871" w:rsidRPr="002A2604" w:rsidRDefault="00610871" w:rsidP="00610871">
            <w:pPr>
              <w:pStyle w:val="TableParagraph"/>
              <w:numPr>
                <w:ilvl w:val="0"/>
                <w:numId w:val="110"/>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rsidR="00610871" w:rsidRPr="002A2604" w:rsidRDefault="00610871" w:rsidP="00610871">
            <w:pPr>
              <w:pStyle w:val="TableParagraph"/>
              <w:numPr>
                <w:ilvl w:val="0"/>
                <w:numId w:val="110"/>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rsidR="00610871" w:rsidRPr="002A2604" w:rsidRDefault="00610871" w:rsidP="00610871">
            <w:pPr>
              <w:pStyle w:val="TableParagraph"/>
              <w:numPr>
                <w:ilvl w:val="0"/>
                <w:numId w:val="110"/>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rsidR="00610871" w:rsidRPr="002A2604" w:rsidRDefault="00610871" w:rsidP="00F62097">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94" w:type="dxa"/>
          </w:tcPr>
          <w:p w:rsidR="00610871" w:rsidRPr="002A2604" w:rsidRDefault="00610871" w:rsidP="00F62097">
            <w:pPr>
              <w:rPr>
                <w:rFonts w:ascii="Arial Narrow" w:hAnsi="Arial Narrow"/>
                <w:sz w:val="20"/>
                <w:szCs w:val="20"/>
              </w:rPr>
            </w:pPr>
          </w:p>
        </w:tc>
      </w:tr>
      <w:bookmarkEnd w:id="20"/>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Artykuł 1 - Wykluczenie przedsiębiorstw, do których zastosowanie ma zasada </w:t>
            </w:r>
            <w:proofErr w:type="spellStart"/>
            <w:r w:rsidRPr="002A2604">
              <w:rPr>
                <w:rFonts w:ascii="Arial Narrow" w:hAnsi="Arial Narrow"/>
                <w:b/>
                <w:sz w:val="20"/>
                <w:szCs w:val="20"/>
                <w:lang w:val="pl-PL"/>
              </w:rPr>
              <w:t>Deggendorf</w:t>
            </w:r>
            <w:proofErr w:type="spellEnd"/>
            <w:r w:rsidRPr="002A2604">
              <w:rPr>
                <w:rFonts w:ascii="Arial Narrow" w:hAnsi="Arial Narrow"/>
                <w:b/>
                <w:sz w:val="20"/>
                <w:szCs w:val="20"/>
                <w:lang w:val="pl-PL"/>
              </w:rPr>
              <w:t xml:space="preserve"> (ust. 4)</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ableParagraph"/>
              <w:numPr>
                <w:ilvl w:val="0"/>
                <w:numId w:val="76"/>
              </w:numPr>
              <w:tabs>
                <w:tab w:val="left" w:pos="454"/>
              </w:tabs>
              <w:ind w:right="99"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rsidR="00610871" w:rsidRPr="002A2604" w:rsidRDefault="00610871" w:rsidP="00610871">
            <w:pPr>
              <w:pStyle w:val="TableParagraph"/>
              <w:numPr>
                <w:ilvl w:val="0"/>
                <w:numId w:val="76"/>
              </w:numPr>
              <w:tabs>
                <w:tab w:val="left" w:pos="407"/>
              </w:tabs>
              <w:ind w:right="99"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c) 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75"/>
              </w:numPr>
              <w:tabs>
                <w:tab w:val="left" w:pos="464"/>
              </w:tabs>
              <w:ind w:right="97"/>
              <w:jc w:val="both"/>
              <w:rPr>
                <w:rFonts w:ascii="Arial Narrow" w:hAnsi="Arial Narrow"/>
                <w:sz w:val="20"/>
                <w:szCs w:val="20"/>
                <w:lang w:val="pl-PL"/>
              </w:rPr>
            </w:pPr>
            <w:r w:rsidRPr="002A2604">
              <w:rPr>
                <w:rFonts w:ascii="Arial Narrow" w:hAnsi="Arial Narrow"/>
                <w:sz w:val="20"/>
                <w:szCs w:val="20"/>
                <w:lang w:val="pl-PL"/>
              </w:rPr>
              <w:t>pomoc inwestycyjna na infrastrukturę sportową i wielofunkcyjną: 15 mln EUR lub jeżeli łączne koszty przekraczają 50 mln EUR na projekt; pomoc operacyjna na infrastrukturę sportową: 2 mln EUR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rocznie.</w:t>
            </w:r>
          </w:p>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74"/>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73"/>
              </w:numPr>
              <w:tabs>
                <w:tab w:val="left" w:pos="431"/>
              </w:tabs>
              <w:spacing w:line="266" w:lineRule="exact"/>
              <w:ind w:right="0"/>
              <w:rPr>
                <w:rFonts w:ascii="Arial Narrow" w:hAnsi="Arial Narrow"/>
                <w:sz w:val="20"/>
                <w:szCs w:val="20"/>
              </w:rPr>
            </w:pPr>
            <w:proofErr w:type="spellStart"/>
            <w:r w:rsidRPr="002A2604">
              <w:rPr>
                <w:rFonts w:ascii="Arial Narrow" w:hAnsi="Arial Narrow"/>
                <w:sz w:val="20"/>
                <w:szCs w:val="20"/>
              </w:rPr>
              <w:t>gwarancje</w:t>
            </w:r>
            <w:proofErr w:type="spellEnd"/>
          </w:p>
          <w:p w:rsidR="00610871" w:rsidRPr="002A2604" w:rsidRDefault="00610871" w:rsidP="00F62097">
            <w:pPr>
              <w:pStyle w:val="TableParagraph"/>
              <w:ind w:left="430" w:right="100"/>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rsidR="00610871" w:rsidRPr="002A2604" w:rsidRDefault="00610871" w:rsidP="00F62097">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 xml:space="preserve">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w:t>
            </w:r>
          </w:p>
          <w:p w:rsidR="00610871" w:rsidRPr="002A2604" w:rsidRDefault="00610871" w:rsidP="00610871">
            <w:pPr>
              <w:pStyle w:val="TableParagraph"/>
              <w:numPr>
                <w:ilvl w:val="0"/>
                <w:numId w:val="7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2" w:lineRule="exact"/>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6 - </w:t>
            </w:r>
            <w:proofErr w:type="spellStart"/>
            <w:r w:rsidRPr="002A2604">
              <w:rPr>
                <w:rFonts w:ascii="Arial Narrow" w:hAnsi="Arial Narrow"/>
                <w:b/>
                <w:sz w:val="20"/>
                <w:szCs w:val="20"/>
              </w:rPr>
              <w:t>Efekt</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zachęty</w:t>
            </w:r>
            <w:proofErr w:type="spellEnd"/>
            <w:r w:rsidRPr="002A2604">
              <w:rPr>
                <w:rFonts w:ascii="Arial Narrow" w:hAnsi="Arial Narrow"/>
                <w:b/>
                <w:sz w:val="20"/>
                <w:szCs w:val="20"/>
              </w:rPr>
              <w:t>,</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1" w:lineRule="exact"/>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rsidR="00610871" w:rsidRPr="002A2604" w:rsidRDefault="00610871" w:rsidP="00610871">
            <w:pPr>
              <w:pStyle w:val="TableParagraph"/>
              <w:numPr>
                <w:ilvl w:val="0"/>
                <w:numId w:val="72"/>
              </w:numPr>
              <w:tabs>
                <w:tab w:val="left" w:pos="463"/>
                <w:tab w:val="left" w:pos="464"/>
              </w:tabs>
              <w:ind w:right="189"/>
              <w:rPr>
                <w:rFonts w:ascii="Arial Narrow" w:hAnsi="Arial Narrow"/>
                <w:sz w:val="20"/>
                <w:szCs w:val="20"/>
                <w:lang w:val="pl-PL"/>
              </w:rPr>
            </w:pPr>
            <w:r w:rsidRPr="002A2604">
              <w:rPr>
                <w:rFonts w:ascii="Arial Narrow" w:hAnsi="Arial Narrow"/>
                <w:sz w:val="20"/>
                <w:szCs w:val="20"/>
                <w:lang w:val="pl-PL"/>
              </w:rPr>
              <w:t>Beneficjent złożył do danego państwa członkowskiego wniosek o przyznanie pomocy przed rozpoczęciem prac lub działalności, zawierający co najmniej następujące informacje:</w:t>
            </w:r>
          </w:p>
          <w:p w:rsidR="00610871" w:rsidRPr="002A2604" w:rsidRDefault="00610871" w:rsidP="00610871">
            <w:pPr>
              <w:pStyle w:val="TableParagraph"/>
              <w:numPr>
                <w:ilvl w:val="1"/>
                <w:numId w:val="72"/>
              </w:numPr>
              <w:tabs>
                <w:tab w:val="left" w:pos="824"/>
              </w:tabs>
              <w:ind w:right="0" w:hanging="359"/>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27"/>
                <w:sz w:val="20"/>
                <w:szCs w:val="20"/>
                <w:lang w:val="pl-PL"/>
              </w:rPr>
              <w:t xml:space="preserve"> </w:t>
            </w:r>
            <w:r w:rsidRPr="002A2604">
              <w:rPr>
                <w:rFonts w:ascii="Arial Narrow" w:hAnsi="Arial Narrow"/>
                <w:sz w:val="20"/>
                <w:szCs w:val="20"/>
                <w:lang w:val="pl-PL"/>
              </w:rPr>
              <w:t>wielkości;</w:t>
            </w:r>
          </w:p>
          <w:p w:rsidR="00610871" w:rsidRPr="002A2604" w:rsidRDefault="00610871" w:rsidP="00610871">
            <w:pPr>
              <w:pStyle w:val="TableParagraph"/>
              <w:numPr>
                <w:ilvl w:val="1"/>
                <w:numId w:val="72"/>
              </w:numPr>
              <w:tabs>
                <w:tab w:val="left" w:pos="823"/>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zakończenia;</w:t>
            </w:r>
          </w:p>
          <w:p w:rsidR="00610871" w:rsidRPr="002A2604" w:rsidRDefault="00610871" w:rsidP="00610871">
            <w:pPr>
              <w:pStyle w:val="TableParagraph"/>
              <w:numPr>
                <w:ilvl w:val="1"/>
                <w:numId w:val="72"/>
              </w:numPr>
              <w:tabs>
                <w:tab w:val="left" w:pos="823"/>
              </w:tabs>
              <w:spacing w:line="253" w:lineRule="exact"/>
              <w:ind w:right="0"/>
              <w:rPr>
                <w:rFonts w:ascii="Arial Narrow" w:hAnsi="Arial Narrow"/>
                <w:sz w:val="20"/>
                <w:szCs w:val="20"/>
              </w:rPr>
            </w:pPr>
            <w:proofErr w:type="spellStart"/>
            <w:r w:rsidRPr="002A2604">
              <w:rPr>
                <w:rFonts w:ascii="Arial Narrow" w:hAnsi="Arial Narrow"/>
                <w:sz w:val="20"/>
                <w:szCs w:val="20"/>
              </w:rPr>
              <w:t>lokalizację</w:t>
            </w:r>
            <w:proofErr w:type="spellEnd"/>
            <w:r w:rsidRPr="002A2604">
              <w:rPr>
                <w:rFonts w:ascii="Arial Narrow" w:hAnsi="Arial Narrow"/>
                <w:spacing w:val="-10"/>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rsidR="00610871" w:rsidRPr="002A2604" w:rsidRDefault="00610871" w:rsidP="00610871">
            <w:pPr>
              <w:pStyle w:val="TableParagraph"/>
              <w:numPr>
                <w:ilvl w:val="1"/>
                <w:numId w:val="72"/>
              </w:numPr>
              <w:tabs>
                <w:tab w:val="left" w:pos="823"/>
              </w:tabs>
              <w:spacing w:line="253" w:lineRule="exact"/>
              <w:ind w:right="0"/>
              <w:rPr>
                <w:rFonts w:ascii="Arial Narrow" w:hAnsi="Arial Narrow"/>
                <w:sz w:val="20"/>
                <w:szCs w:val="20"/>
              </w:rPr>
            </w:pPr>
            <w:proofErr w:type="spellStart"/>
            <w:r w:rsidRPr="002A2604">
              <w:rPr>
                <w:rFonts w:ascii="Arial Narrow" w:hAnsi="Arial Narrow"/>
                <w:sz w:val="20"/>
                <w:szCs w:val="20"/>
              </w:rPr>
              <w:t>wykaz</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kosztów</w:t>
            </w:r>
            <w:proofErr w:type="spellEnd"/>
            <w:r w:rsidRPr="002A2604">
              <w:rPr>
                <w:rFonts w:ascii="Arial Narrow" w:hAnsi="Arial Narrow"/>
                <w:spacing w:val="-11"/>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rsidR="00610871" w:rsidRPr="002A2604" w:rsidRDefault="00610871" w:rsidP="00610871">
            <w:pPr>
              <w:pStyle w:val="TableParagraph"/>
              <w:numPr>
                <w:ilvl w:val="1"/>
                <w:numId w:val="72"/>
              </w:numPr>
              <w:tabs>
                <w:tab w:val="left" w:pos="823"/>
              </w:tabs>
              <w:ind w:right="99"/>
              <w:jc w:val="both"/>
              <w:rPr>
                <w:rFonts w:ascii="Arial Narrow" w:hAnsi="Arial Narrow"/>
                <w:sz w:val="20"/>
                <w:szCs w:val="20"/>
                <w:lang w:val="pl-PL"/>
              </w:rPr>
            </w:pPr>
            <w:r w:rsidRPr="002A2604">
              <w:rPr>
                <w:rFonts w:ascii="Arial Narrow" w:hAnsi="Arial Narrow"/>
                <w:sz w:val="20"/>
                <w:szCs w:val="20"/>
                <w:lang w:val="pl-PL"/>
              </w:rPr>
              <w:t>rodzaj pomocy (dotacja, pożyczka, gwarancja, zaliczka zwrotna, zastrzyk kapitałowy lub inne) oraz kwota finansowania publicznego, potrzebnego do realizacji</w:t>
            </w:r>
            <w:r w:rsidRPr="002A2604">
              <w:rPr>
                <w:rFonts w:ascii="Arial Narrow" w:hAnsi="Arial Narrow"/>
                <w:spacing w:val="-8"/>
                <w:sz w:val="20"/>
                <w:szCs w:val="20"/>
                <w:lang w:val="pl-PL"/>
              </w:rPr>
              <w:t xml:space="preserve"> </w:t>
            </w:r>
            <w:r w:rsidRPr="002A2604">
              <w:rPr>
                <w:rFonts w:ascii="Arial Narrow" w:hAnsi="Arial Narrow"/>
                <w:sz w:val="20"/>
                <w:szCs w:val="20"/>
                <w:lang w:val="pl-PL"/>
              </w:rPr>
              <w:t>projektu.</w:t>
            </w:r>
          </w:p>
          <w:p w:rsidR="00610871" w:rsidRPr="002A2604" w:rsidRDefault="00610871" w:rsidP="00610871">
            <w:pPr>
              <w:pStyle w:val="TableParagraph"/>
              <w:numPr>
                <w:ilvl w:val="0"/>
                <w:numId w:val="72"/>
              </w:numPr>
              <w:tabs>
                <w:tab w:val="left" w:pos="463"/>
              </w:tabs>
              <w:ind w:left="462" w:right="101"/>
              <w:jc w:val="both"/>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 efektów:</w:t>
            </w:r>
          </w:p>
          <w:p w:rsidR="00610871" w:rsidRPr="002A2604" w:rsidRDefault="00610871" w:rsidP="00610871">
            <w:pPr>
              <w:pStyle w:val="TableParagraph"/>
              <w:numPr>
                <w:ilvl w:val="0"/>
                <w:numId w:val="71"/>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zasięgu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projektu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działania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dzięki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środkowi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0"/>
                <w:numId w:val="71"/>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lastRenderedPageBreak/>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całkowitej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kwoty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wydanej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przez</w:t>
            </w:r>
            <w:r w:rsidRPr="002A2604">
              <w:rPr>
                <w:rFonts w:ascii="Arial Narrow" w:hAnsi="Arial Narrow"/>
                <w:spacing w:val="-6"/>
                <w:sz w:val="20"/>
                <w:szCs w:val="20"/>
                <w:lang w:val="pl-PL"/>
              </w:rPr>
              <w:t xml:space="preserve"> </w:t>
            </w:r>
            <w:r w:rsidRPr="002A2604">
              <w:rPr>
                <w:rFonts w:ascii="Arial Narrow" w:hAnsi="Arial Narrow"/>
                <w:sz w:val="20"/>
                <w:szCs w:val="20"/>
                <w:lang w:val="pl-PL"/>
              </w:rPr>
              <w:t>beneficjenta</w:t>
            </w:r>
            <w:r w:rsidRPr="002A2604">
              <w:rPr>
                <w:rFonts w:ascii="Arial Narrow" w:hAnsi="Arial Narrow"/>
                <w:spacing w:val="-4"/>
                <w:sz w:val="20"/>
                <w:szCs w:val="20"/>
                <w:lang w:val="pl-PL"/>
              </w:rPr>
              <w:t xml:space="preserve"> </w:t>
            </w:r>
            <w:r w:rsidRPr="002A2604">
              <w:rPr>
                <w:rFonts w:ascii="Arial Narrow" w:hAnsi="Arial Narrow"/>
                <w:sz w:val="20"/>
                <w:szCs w:val="20"/>
                <w:lang w:val="pl-PL"/>
              </w:rPr>
              <w:t>na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projekt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 działanie dzięki środkowi pomocy, lub</w:t>
            </w:r>
          </w:p>
          <w:p w:rsidR="00610871" w:rsidRPr="002A2604" w:rsidRDefault="00610871" w:rsidP="00F62097">
            <w:pPr>
              <w:pStyle w:val="TableParagraph"/>
              <w:tabs>
                <w:tab w:val="left" w:pos="823"/>
              </w:tabs>
              <w:ind w:left="499"/>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działania.</w:t>
            </w:r>
          </w:p>
          <w:p w:rsidR="00610871" w:rsidRPr="002A2604" w:rsidRDefault="00610871" w:rsidP="00F62097">
            <w:pPr>
              <w:pStyle w:val="TableParagraph"/>
              <w:spacing w:before="1" w:line="252" w:lineRule="exact"/>
              <w:ind w:left="499"/>
              <w:rPr>
                <w:rFonts w:ascii="Arial Narrow" w:hAnsi="Arial Narrow"/>
                <w:b/>
                <w:sz w:val="20"/>
                <w:szCs w:val="20"/>
              </w:rPr>
            </w:pPr>
            <w:r w:rsidRPr="002A2604">
              <w:rPr>
                <w:rFonts w:ascii="Arial Narrow" w:hAnsi="Arial Narrow"/>
                <w:sz w:val="20"/>
                <w:szCs w:val="20"/>
              </w:rPr>
              <w:t></w:t>
            </w:r>
            <w:proofErr w:type="spellStart"/>
            <w:r w:rsidRPr="002A2604">
              <w:rPr>
                <w:rFonts w:ascii="Arial Narrow" w:hAnsi="Arial Narrow"/>
                <w:b/>
                <w:sz w:val="20"/>
                <w:szCs w:val="20"/>
              </w:rPr>
              <w:t>Wyjątki</w:t>
            </w:r>
            <w:proofErr w:type="spellEnd"/>
          </w:p>
          <w:p w:rsidR="00610871" w:rsidRPr="002A2604" w:rsidRDefault="00610871" w:rsidP="00610871">
            <w:pPr>
              <w:pStyle w:val="TableParagraph"/>
              <w:numPr>
                <w:ilvl w:val="0"/>
                <w:numId w:val="70"/>
              </w:numPr>
              <w:tabs>
                <w:tab w:val="left" w:pos="462"/>
                <w:tab w:val="left" w:pos="463"/>
              </w:tabs>
              <w:spacing w:line="269" w:lineRule="exact"/>
              <w:ind w:right="0"/>
              <w:rPr>
                <w:rFonts w:ascii="Arial Narrow" w:hAnsi="Arial Narrow"/>
                <w:sz w:val="20"/>
                <w:szCs w:val="20"/>
              </w:rPr>
            </w:pPr>
            <w:proofErr w:type="spellStart"/>
            <w:r w:rsidRPr="002A2604">
              <w:rPr>
                <w:rFonts w:ascii="Arial Narrow" w:hAnsi="Arial Narrow"/>
                <w:sz w:val="20"/>
                <w:szCs w:val="20"/>
              </w:rPr>
              <w:t>Korzyści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podatkowe</w:t>
            </w:r>
            <w:proofErr w:type="spellEnd"/>
            <w:r w:rsidRPr="002A2604">
              <w:rPr>
                <w:rFonts w:ascii="Arial Narrow" w:hAnsi="Arial Narrow"/>
                <w:spacing w:val="-13"/>
                <w:sz w:val="20"/>
                <w:szCs w:val="20"/>
              </w:rPr>
              <w:t xml:space="preserve"> </w:t>
            </w:r>
            <w:proofErr w:type="spellStart"/>
            <w:r w:rsidRPr="002A2604">
              <w:rPr>
                <w:rFonts w:ascii="Arial Narrow" w:hAnsi="Arial Narrow"/>
                <w:sz w:val="20"/>
                <w:szCs w:val="20"/>
              </w:rPr>
              <w:t>jeśli</w:t>
            </w:r>
            <w:proofErr w:type="spellEnd"/>
            <w:r w:rsidRPr="002A2604">
              <w:rPr>
                <w:rFonts w:ascii="Arial Narrow" w:hAnsi="Arial Narrow"/>
                <w:sz w:val="20"/>
                <w:szCs w:val="20"/>
              </w:rPr>
              <w:t>:</w:t>
            </w:r>
          </w:p>
          <w:p w:rsidR="00610871" w:rsidRPr="002A2604" w:rsidRDefault="00610871" w:rsidP="00610871">
            <w:pPr>
              <w:pStyle w:val="TableParagraph"/>
              <w:numPr>
                <w:ilvl w:val="1"/>
                <w:numId w:val="70"/>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37"/>
                <w:sz w:val="20"/>
                <w:szCs w:val="20"/>
                <w:lang w:val="pl-PL"/>
              </w:rPr>
              <w:t xml:space="preserve"> </w:t>
            </w:r>
            <w:r w:rsidRPr="002A2604">
              <w:rPr>
                <w:rFonts w:ascii="Arial Narrow" w:hAnsi="Arial Narrow"/>
                <w:sz w:val="20"/>
                <w:szCs w:val="20"/>
                <w:lang w:val="pl-PL"/>
              </w:rPr>
              <w:t>oraz</w:t>
            </w:r>
          </w:p>
          <w:p w:rsidR="00610871" w:rsidRPr="002A2604" w:rsidRDefault="00610871" w:rsidP="00610871">
            <w:pPr>
              <w:pStyle w:val="TableParagraph"/>
              <w:numPr>
                <w:ilvl w:val="1"/>
                <w:numId w:val="70"/>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2" w:lineRule="exact"/>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rsidR="00610871" w:rsidRPr="002A2604" w:rsidRDefault="00610871" w:rsidP="00610871">
            <w:pPr>
              <w:pStyle w:val="TableParagraph"/>
              <w:numPr>
                <w:ilvl w:val="0"/>
                <w:numId w:val="69"/>
              </w:numPr>
              <w:tabs>
                <w:tab w:val="left" w:pos="463"/>
                <w:tab w:val="left" w:pos="464"/>
              </w:tabs>
              <w:spacing w:line="269" w:lineRule="exact"/>
              <w:ind w:right="0" w:hanging="359"/>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69"/>
              </w:numPr>
              <w:tabs>
                <w:tab w:val="left" w:pos="463"/>
              </w:tabs>
              <w:ind w:right="103" w:hanging="359"/>
              <w:jc w:val="both"/>
              <w:rPr>
                <w:rFonts w:ascii="Arial Narrow" w:hAnsi="Arial Narrow"/>
                <w:sz w:val="20"/>
                <w:szCs w:val="20"/>
                <w:lang w:val="pl-PL"/>
              </w:rPr>
            </w:pPr>
            <w:r w:rsidRPr="002A2604">
              <w:rPr>
                <w:rFonts w:ascii="Arial Narrow" w:hAnsi="Arial Narrow"/>
                <w:sz w:val="20"/>
                <w:szCs w:val="20"/>
                <w:lang w:val="pl-PL"/>
              </w:rPr>
              <w:t>w przypadku pomocy przyznawanej w formie innej niż dotacja, kwotę pomocy  stanowi ekwiwalent dotacji brutto</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69"/>
              </w:numPr>
              <w:tabs>
                <w:tab w:val="left" w:pos="463"/>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69"/>
              </w:numPr>
              <w:tabs>
                <w:tab w:val="left" w:pos="463"/>
              </w:tabs>
              <w:ind w:right="102"/>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podatkowej;</w:t>
            </w:r>
          </w:p>
          <w:p w:rsidR="00610871" w:rsidRPr="002A2604" w:rsidRDefault="00610871" w:rsidP="00610871">
            <w:pPr>
              <w:pStyle w:val="TableParagraph"/>
              <w:numPr>
                <w:ilvl w:val="0"/>
                <w:numId w:val="69"/>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procentowych.</w:t>
            </w:r>
          </w:p>
          <w:p w:rsidR="00610871" w:rsidRPr="002A2604" w:rsidRDefault="00610871" w:rsidP="00F62097">
            <w:pPr>
              <w:pStyle w:val="TableParagraph"/>
              <w:rPr>
                <w:rFonts w:ascii="Arial Narrow" w:hAnsi="Arial Narrow"/>
                <w:sz w:val="20"/>
                <w:szCs w:val="20"/>
              </w:rPr>
            </w:pPr>
            <w:proofErr w:type="spellStart"/>
            <w:r w:rsidRPr="002A2604">
              <w:rPr>
                <w:rFonts w:ascii="Arial Narrow" w:hAnsi="Arial Narrow"/>
                <w:sz w:val="20"/>
                <w:szCs w:val="20"/>
              </w:rPr>
              <w:t>Koszty</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kwalifikowalne</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dokumentacja</w:t>
            </w:r>
            <w:proofErr w:type="spellEnd"/>
          </w:p>
          <w:p w:rsidR="00610871" w:rsidRPr="002A2604" w:rsidRDefault="00610871" w:rsidP="00610871">
            <w:pPr>
              <w:pStyle w:val="TableParagraph"/>
              <w:numPr>
                <w:ilvl w:val="0"/>
                <w:numId w:val="69"/>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6"/>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rsidR="00610871" w:rsidRPr="002A2604" w:rsidRDefault="00610871" w:rsidP="00610871">
            <w:pPr>
              <w:pStyle w:val="TableParagraph"/>
              <w:numPr>
                <w:ilvl w:val="0"/>
                <w:numId w:val="68"/>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68"/>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rsidR="00610871" w:rsidRPr="002A2604" w:rsidRDefault="00610871" w:rsidP="00610871">
            <w:pPr>
              <w:pStyle w:val="TableParagraph"/>
              <w:numPr>
                <w:ilvl w:val="1"/>
                <w:numId w:val="67"/>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lastRenderedPageBreak/>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rsidR="00610871" w:rsidRPr="002A2604" w:rsidRDefault="00610871" w:rsidP="00610871">
            <w:pPr>
              <w:pStyle w:val="TableParagraph"/>
              <w:numPr>
                <w:ilvl w:val="1"/>
                <w:numId w:val="67"/>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rsidR="00610871" w:rsidRPr="002A2604" w:rsidRDefault="00610871" w:rsidP="00610871">
            <w:pPr>
              <w:pStyle w:val="TableParagraph"/>
              <w:numPr>
                <w:ilvl w:val="1"/>
                <w:numId w:val="67"/>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Państwa członkowskie muszą zastosować się do przepisów tego artykułu najpóźniej w</w:t>
            </w:r>
            <w:r>
              <w:rPr>
                <w:rFonts w:ascii="Arial Narrow" w:hAnsi="Arial Narrow"/>
                <w:sz w:val="20"/>
                <w:szCs w:val="20"/>
                <w:lang w:val="pl-PL"/>
              </w:rPr>
              <w:t xml:space="preserve"> </w:t>
            </w:r>
            <w:r w:rsidRPr="002A2604">
              <w:rPr>
                <w:rFonts w:ascii="Arial Narrow" w:hAnsi="Arial Narrow"/>
                <w:sz w:val="20"/>
                <w:szCs w:val="20"/>
                <w:lang w:val="pl-PL"/>
              </w:rPr>
              <w:t>ciągu dwóch lat od daty wejścia w życie rozporządzenia (tj. 1.7.2016) (ust. 6).</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4830" w:type="dxa"/>
            <w:gridSpan w:val="2"/>
          </w:tcPr>
          <w:p w:rsidR="00610871" w:rsidRPr="002A2604" w:rsidRDefault="00610871" w:rsidP="00F62097">
            <w:pPr>
              <w:spacing w:before="69"/>
              <w:ind w:right="628"/>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ind w:right="628"/>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line="253" w:lineRule="exact"/>
              <w:ind w:right="628"/>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rsidR="00610871" w:rsidRPr="00BC020E" w:rsidRDefault="00610871" w:rsidP="00610871">
      <w:pPr>
        <w:rPr>
          <w:rFonts w:ascii="Arial Narrow" w:hAnsi="Arial Narrow"/>
          <w:b/>
          <w:szCs w:val="20"/>
        </w:rPr>
      </w:pPr>
    </w:p>
    <w:p w:rsidR="00610871" w:rsidRPr="00BC020E" w:rsidRDefault="00610871" w:rsidP="00610871">
      <w:pPr>
        <w:pStyle w:val="Nagwek2"/>
        <w:keepNext w:val="0"/>
        <w:keepLines w:val="0"/>
        <w:widowControl w:val="0"/>
        <w:tabs>
          <w:tab w:val="left" w:pos="1074"/>
        </w:tabs>
        <w:spacing w:before="72"/>
        <w:rPr>
          <w:rFonts w:ascii="Arial Narrow" w:hAnsi="Arial Narrow"/>
          <w:b/>
          <w:color w:val="auto"/>
          <w:sz w:val="24"/>
          <w:szCs w:val="20"/>
        </w:rPr>
      </w:pPr>
      <w:r w:rsidRPr="00BC020E">
        <w:rPr>
          <w:rFonts w:ascii="Arial Narrow" w:hAnsi="Arial Narrow"/>
          <w:b/>
          <w:color w:val="auto"/>
          <w:sz w:val="24"/>
          <w:szCs w:val="20"/>
        </w:rPr>
        <w:t>WARUNKI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SZCZEGÓLNE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DOTYCZĄCE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POMOCY</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NA</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SPORTOWĄ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WIELOFUNKCYJNĄ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REKREACYJNĄ</w:t>
      </w:r>
    </w:p>
    <w:p w:rsidR="00610871" w:rsidRPr="002A2604" w:rsidRDefault="00610871" w:rsidP="00610871"/>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ableParagraph"/>
              <w:spacing w:line="252" w:lineRule="exact"/>
              <w:ind w:right="857"/>
              <w:jc w:val="center"/>
              <w:rPr>
                <w:rFonts w:ascii="Arial Narrow" w:hAnsi="Arial Narrow"/>
                <w:b/>
                <w:sz w:val="20"/>
                <w:szCs w:val="20"/>
                <w:lang w:val="pl-PL"/>
              </w:rPr>
            </w:pPr>
            <w:r w:rsidRPr="002A2604">
              <w:rPr>
                <w:rFonts w:ascii="Arial Narrow" w:hAnsi="Arial Narrow"/>
                <w:b/>
                <w:sz w:val="20"/>
                <w:szCs w:val="20"/>
                <w:lang w:val="pl-PL"/>
              </w:rPr>
              <w:t>ARTYKUŁ 55</w:t>
            </w:r>
          </w:p>
          <w:p w:rsidR="00610871" w:rsidRPr="002A2604" w:rsidRDefault="00610871" w:rsidP="00F62097">
            <w:pPr>
              <w:jc w:val="center"/>
              <w:rPr>
                <w:rFonts w:ascii="Arial Narrow" w:hAnsi="Arial Narrow"/>
                <w:b/>
                <w:sz w:val="20"/>
                <w:szCs w:val="20"/>
              </w:rPr>
            </w:pPr>
            <w:r w:rsidRPr="002A2604">
              <w:rPr>
                <w:rFonts w:ascii="Arial Narrow" w:hAnsi="Arial Narrow"/>
                <w:b/>
                <w:sz w:val="20"/>
                <w:szCs w:val="20"/>
              </w:rPr>
              <w:t>POMOC NA INFRASTRUKTURĘ SPORTOWĄ I WIELOFUNKCYJNĄ INFRASTRUKTURĘ REKREACYJNĄ</w:t>
            </w:r>
          </w:p>
        </w:tc>
        <w:tc>
          <w:tcPr>
            <w:tcW w:w="1701" w:type="dxa"/>
            <w:shd w:val="clear" w:color="auto" w:fill="95B3D7" w:themeFill="accent1" w:themeFillTint="99"/>
          </w:tcPr>
          <w:p w:rsidR="00610871" w:rsidRPr="002A2604" w:rsidRDefault="00610871" w:rsidP="00F62097">
            <w:pPr>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Rodzaj infrastruktury</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6"/>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Infrastruktura sportowa i wielofunkcyjna infrastruktura</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rekreacyjna</w:t>
            </w:r>
          </w:p>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Na wielofunkcyjną infrastrukturę rekreacyjną składa się zaplecze rekreacyjne o </w:t>
            </w:r>
            <w:r w:rsidRPr="002A2604">
              <w:rPr>
                <w:rFonts w:ascii="Arial Narrow" w:hAnsi="Arial Narrow"/>
                <w:b/>
                <w:sz w:val="20"/>
                <w:szCs w:val="20"/>
              </w:rPr>
              <w:t xml:space="preserve">wielofunkcyjnym </w:t>
            </w:r>
            <w:r w:rsidRPr="002A2604">
              <w:rPr>
                <w:rFonts w:ascii="Arial Narrow" w:hAnsi="Arial Narrow"/>
                <w:sz w:val="20"/>
                <w:szCs w:val="20"/>
              </w:rPr>
              <w:t>charakterze oferujące w szczególności usługi kulturalne i rekreacyjne, z wyjątkiem parków rozrywki i obiektów hotelowych (ust. 3).</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lastRenderedPageBreak/>
              <w:t>Warunki użytkowania</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Infrastruktura sportowa </w:t>
            </w:r>
            <w:r w:rsidRPr="002A2604">
              <w:rPr>
                <w:rFonts w:ascii="Arial Narrow" w:hAnsi="Arial Narrow"/>
                <w:b/>
                <w:sz w:val="20"/>
                <w:szCs w:val="20"/>
              </w:rPr>
              <w:t>nie może być użytkowana wyłącznie przez jednego użytkownika uprawiającego sport zawodowo</w:t>
            </w:r>
            <w:r w:rsidRPr="002A2604">
              <w:rPr>
                <w:rFonts w:ascii="Arial Narrow" w:hAnsi="Arial Narrow"/>
                <w:sz w:val="20"/>
                <w:szCs w:val="20"/>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2A2604">
              <w:rPr>
                <w:rFonts w:ascii="Arial Narrow" w:hAnsi="Arial Narrow"/>
                <w:spacing w:val="-33"/>
                <w:sz w:val="20"/>
                <w:szCs w:val="20"/>
              </w:rPr>
              <w:t xml:space="preserve"> </w:t>
            </w:r>
            <w:r w:rsidRPr="002A2604">
              <w:rPr>
                <w:rFonts w:ascii="Arial Narrow" w:hAnsi="Arial Narrow"/>
                <w:sz w:val="20"/>
                <w:szCs w:val="20"/>
              </w:rPr>
              <w:t>2).</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Infrastruktura sportowa i wielofunkcyjna infrastruktura rekreacyjna jest udostępniania </w:t>
            </w:r>
            <w:r w:rsidRPr="002A2604">
              <w:rPr>
                <w:rFonts w:ascii="Arial Narrow" w:hAnsi="Arial Narrow"/>
                <w:b/>
                <w:sz w:val="20"/>
                <w:szCs w:val="20"/>
              </w:rPr>
              <w:t>szeregowi użytkowników na przejrzystych i niedyskryminacyjnych zasadach</w:t>
            </w:r>
            <w:r w:rsidRPr="002A2604">
              <w:rPr>
                <w:rFonts w:ascii="Arial Narrow" w:hAnsi="Arial Narrow"/>
                <w:sz w:val="20"/>
                <w:szCs w:val="20"/>
              </w:rPr>
              <w:t>. Przedsiębiorstwom, które finansują co najmniej 30 % kosztów inwestycji w infrastrukturę, można przyznać preferencyjny dostęp na bardziej korzystnych warunkach, o ile wyżej wspomniane warunki są udostępniane publicznie (ust.</w:t>
            </w:r>
            <w:r w:rsidRPr="002A2604">
              <w:rPr>
                <w:rFonts w:ascii="Arial Narrow" w:hAnsi="Arial Narrow"/>
                <w:spacing w:val="-20"/>
                <w:sz w:val="20"/>
                <w:szCs w:val="20"/>
              </w:rPr>
              <w:t xml:space="preserve"> </w:t>
            </w:r>
            <w:r w:rsidRPr="002A2604">
              <w:rPr>
                <w:rFonts w:ascii="Arial Narrow" w:hAnsi="Arial Narrow"/>
                <w:sz w:val="20"/>
                <w:szCs w:val="20"/>
              </w:rPr>
              <w:t>4).</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 xml:space="preserve">Jeżeli z infrastruktury sportowej korzystają </w:t>
            </w:r>
            <w:r w:rsidRPr="002A2604">
              <w:rPr>
                <w:rFonts w:ascii="Arial Narrow" w:hAnsi="Arial Narrow"/>
                <w:b/>
                <w:sz w:val="20"/>
                <w:szCs w:val="20"/>
              </w:rPr>
              <w:t>zawodowe kluby sportowe</w:t>
            </w:r>
            <w:r w:rsidRPr="002A2604">
              <w:rPr>
                <w:rFonts w:ascii="Arial Narrow" w:hAnsi="Arial Narrow"/>
                <w:sz w:val="20"/>
                <w:szCs w:val="20"/>
              </w:rPr>
              <w:t xml:space="preserve">, państwa członkowskie zapewniają, aby </w:t>
            </w:r>
            <w:r w:rsidRPr="002A2604">
              <w:rPr>
                <w:rFonts w:ascii="Arial Narrow" w:hAnsi="Arial Narrow"/>
                <w:b/>
                <w:sz w:val="20"/>
                <w:szCs w:val="20"/>
              </w:rPr>
              <w:t xml:space="preserve">warunki cenowe za korzystanie z infrastruktury były publicznie przystępne </w:t>
            </w:r>
            <w:r w:rsidRPr="002A2604">
              <w:rPr>
                <w:rFonts w:ascii="Arial Narrow" w:hAnsi="Arial Narrow"/>
                <w:sz w:val="20"/>
                <w:szCs w:val="20"/>
              </w:rPr>
              <w:t>(ust.</w:t>
            </w:r>
            <w:r w:rsidRPr="002A2604">
              <w:rPr>
                <w:rFonts w:ascii="Arial Narrow" w:hAnsi="Arial Narrow"/>
                <w:spacing w:val="-13"/>
                <w:sz w:val="20"/>
                <w:szCs w:val="20"/>
              </w:rPr>
              <w:t xml:space="preserve"> </w:t>
            </w:r>
            <w:r w:rsidRPr="002A2604">
              <w:rPr>
                <w:rFonts w:ascii="Arial Narrow" w:hAnsi="Arial Narrow"/>
                <w:sz w:val="20"/>
                <w:szCs w:val="20"/>
              </w:rPr>
              <w:t>5).</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F62097">
            <w:pPr>
              <w:rPr>
                <w:rFonts w:ascii="Arial Narrow" w:hAnsi="Arial Narrow"/>
                <w:b/>
                <w:sz w:val="20"/>
                <w:szCs w:val="20"/>
              </w:rPr>
            </w:pPr>
            <w:r w:rsidRPr="002A2604">
              <w:rPr>
                <w:rFonts w:ascii="Arial Narrow" w:hAnsi="Arial Narrow"/>
                <w:sz w:val="20"/>
                <w:szCs w:val="20"/>
              </w:rPr>
              <w:t>Wszelkie</w:t>
            </w:r>
            <w:r w:rsidRPr="002A2604">
              <w:rPr>
                <w:rFonts w:ascii="Arial Narrow" w:hAnsi="Arial Narrow"/>
                <w:spacing w:val="40"/>
                <w:sz w:val="20"/>
                <w:szCs w:val="20"/>
              </w:rPr>
              <w:t xml:space="preserve"> </w:t>
            </w:r>
            <w:r w:rsidRPr="002A2604">
              <w:rPr>
                <w:rFonts w:ascii="Arial Narrow" w:hAnsi="Arial Narrow"/>
                <w:sz w:val="20"/>
                <w:szCs w:val="20"/>
              </w:rPr>
              <w:t>koncesje</w:t>
            </w:r>
            <w:r w:rsidRPr="002A2604">
              <w:rPr>
                <w:rFonts w:ascii="Arial Narrow" w:hAnsi="Arial Narrow"/>
                <w:spacing w:val="40"/>
                <w:sz w:val="20"/>
                <w:szCs w:val="20"/>
              </w:rPr>
              <w:t xml:space="preserve"> </w:t>
            </w:r>
            <w:r w:rsidRPr="002A2604">
              <w:rPr>
                <w:rFonts w:ascii="Arial Narrow" w:hAnsi="Arial Narrow"/>
                <w:sz w:val="20"/>
                <w:szCs w:val="20"/>
              </w:rPr>
              <w:t>na</w:t>
            </w:r>
            <w:r w:rsidRPr="002A2604">
              <w:rPr>
                <w:rFonts w:ascii="Arial Narrow" w:hAnsi="Arial Narrow"/>
                <w:spacing w:val="39"/>
                <w:sz w:val="20"/>
                <w:szCs w:val="20"/>
              </w:rPr>
              <w:t xml:space="preserve"> </w:t>
            </w:r>
            <w:r w:rsidRPr="002A2604">
              <w:rPr>
                <w:rFonts w:ascii="Arial Narrow" w:hAnsi="Arial Narrow"/>
                <w:b/>
                <w:sz w:val="20"/>
                <w:szCs w:val="20"/>
              </w:rPr>
              <w:t>budowę,</w:t>
            </w:r>
            <w:r w:rsidRPr="002A2604">
              <w:rPr>
                <w:rFonts w:ascii="Arial Narrow" w:hAnsi="Arial Narrow"/>
                <w:b/>
                <w:spacing w:val="41"/>
                <w:sz w:val="20"/>
                <w:szCs w:val="20"/>
              </w:rPr>
              <w:t xml:space="preserve"> </w:t>
            </w:r>
            <w:r w:rsidRPr="002A2604">
              <w:rPr>
                <w:rFonts w:ascii="Arial Narrow" w:hAnsi="Arial Narrow"/>
                <w:b/>
                <w:sz w:val="20"/>
                <w:szCs w:val="20"/>
              </w:rPr>
              <w:t>modernizację</w:t>
            </w:r>
            <w:r w:rsidRPr="002A2604">
              <w:rPr>
                <w:rFonts w:ascii="Arial Narrow" w:hAnsi="Arial Narrow"/>
                <w:b/>
                <w:spacing w:val="40"/>
                <w:sz w:val="20"/>
                <w:szCs w:val="20"/>
              </w:rPr>
              <w:t xml:space="preserve"> </w:t>
            </w:r>
            <w:r w:rsidRPr="002A2604">
              <w:rPr>
                <w:rFonts w:ascii="Arial Narrow" w:hAnsi="Arial Narrow"/>
                <w:b/>
                <w:sz w:val="20"/>
                <w:szCs w:val="20"/>
              </w:rPr>
              <w:t>lub</w:t>
            </w:r>
            <w:r w:rsidRPr="002A2604">
              <w:rPr>
                <w:rFonts w:ascii="Arial Narrow" w:hAnsi="Arial Narrow"/>
                <w:b/>
                <w:spacing w:val="41"/>
                <w:sz w:val="20"/>
                <w:szCs w:val="20"/>
              </w:rPr>
              <w:t xml:space="preserve"> </w:t>
            </w:r>
            <w:r w:rsidRPr="002A2604">
              <w:rPr>
                <w:rFonts w:ascii="Arial Narrow" w:hAnsi="Arial Narrow"/>
                <w:b/>
                <w:sz w:val="20"/>
                <w:szCs w:val="20"/>
              </w:rPr>
              <w:t>prowadzenie</w:t>
            </w:r>
            <w:r w:rsidRPr="002A2604">
              <w:rPr>
                <w:rFonts w:ascii="Arial Narrow" w:hAnsi="Arial Narrow"/>
                <w:b/>
                <w:spacing w:val="40"/>
                <w:sz w:val="20"/>
                <w:szCs w:val="20"/>
              </w:rPr>
              <w:t xml:space="preserve"> </w:t>
            </w:r>
            <w:r w:rsidRPr="002A2604">
              <w:rPr>
                <w:rFonts w:ascii="Arial Narrow" w:hAnsi="Arial Narrow"/>
                <w:sz w:val="20"/>
                <w:szCs w:val="20"/>
              </w:rPr>
              <w:t>infrastruktury 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2A2604">
              <w:rPr>
                <w:rFonts w:ascii="Arial Narrow" w:hAnsi="Arial Narrow"/>
                <w:spacing w:val="-17"/>
                <w:sz w:val="20"/>
                <w:szCs w:val="20"/>
              </w:rPr>
              <w:t xml:space="preserve"> </w:t>
            </w:r>
            <w:r w:rsidRPr="002A2604">
              <w:rPr>
                <w:rFonts w:ascii="Arial Narrow" w:hAnsi="Arial Narrow"/>
                <w:sz w:val="20"/>
                <w:szCs w:val="20"/>
              </w:rPr>
              <w:t>6).</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5"/>
              </w:numPr>
              <w:tabs>
                <w:tab w:val="left" w:pos="420"/>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7)</w:t>
            </w:r>
          </w:p>
          <w:p w:rsidR="00610871" w:rsidRPr="002A2604" w:rsidRDefault="00610871" w:rsidP="00610871">
            <w:pPr>
              <w:pStyle w:val="TableParagraph"/>
              <w:numPr>
                <w:ilvl w:val="1"/>
                <w:numId w:val="65"/>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 sportowej i wielofunkcyjnej infrastruktury</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rekreacyjnej;</w:t>
            </w:r>
          </w:p>
          <w:p w:rsidR="00610871" w:rsidRPr="002A2604" w:rsidRDefault="00610871" w:rsidP="00610871">
            <w:pPr>
              <w:pStyle w:val="TableParagraph"/>
              <w:numPr>
                <w:ilvl w:val="1"/>
                <w:numId w:val="65"/>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sportową.</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4"/>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odniesieniu do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inwestycji w rzeczowe aktywa trwałe oraz wartości niematerialne i prawne (ust. 8).</w:t>
            </w:r>
          </w:p>
          <w:p w:rsidR="00610871" w:rsidRPr="002A2604" w:rsidRDefault="00610871" w:rsidP="00610871">
            <w:pPr>
              <w:pStyle w:val="TableParagraph"/>
              <w:numPr>
                <w:ilvl w:val="0"/>
                <w:numId w:val="64"/>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9).</w:t>
            </w:r>
          </w:p>
        </w:tc>
        <w:tc>
          <w:tcPr>
            <w:tcW w:w="1701" w:type="dxa"/>
          </w:tcPr>
          <w:p w:rsidR="00610871" w:rsidRPr="002A2604" w:rsidRDefault="00610871" w:rsidP="00F62097">
            <w:pPr>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b/>
                <w:sz w:val="20"/>
                <w:szCs w:val="20"/>
              </w:rPr>
            </w:pPr>
            <w:r w:rsidRPr="002A2604">
              <w:rPr>
                <w:rFonts w:ascii="Arial Narrow" w:hAnsi="Arial Narrow"/>
                <w:b/>
                <w:sz w:val="20"/>
                <w:szCs w:val="20"/>
              </w:rPr>
              <w:t>Maksymalny próg pomocy</w:t>
            </w:r>
          </w:p>
        </w:tc>
        <w:tc>
          <w:tcPr>
            <w:tcW w:w="1701" w:type="dxa"/>
            <w:shd w:val="clear" w:color="auto" w:fill="B8CCE4" w:themeFill="accent1" w:themeFillTint="66"/>
          </w:tcPr>
          <w:p w:rsidR="00610871" w:rsidRPr="002A2604" w:rsidRDefault="00610871" w:rsidP="00F62097">
            <w:pPr>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2A2604">
              <w:rPr>
                <w:rFonts w:ascii="Arial Narrow" w:hAnsi="Arial Narrow"/>
                <w:i/>
                <w:sz w:val="20"/>
                <w:szCs w:val="20"/>
                <w:lang w:val="pl-PL"/>
              </w:rPr>
              <w:t xml:space="preserve">ex </w:t>
            </w:r>
            <w:proofErr w:type="spellStart"/>
            <w:r w:rsidRPr="002A2604">
              <w:rPr>
                <w:rFonts w:ascii="Arial Narrow" w:hAnsi="Arial Narrow"/>
                <w:i/>
                <w:sz w:val="20"/>
                <w:szCs w:val="20"/>
                <w:lang w:val="pl-PL"/>
              </w:rPr>
              <w:t>ante</w:t>
            </w:r>
            <w:proofErr w:type="spellEnd"/>
            <w:r w:rsidRPr="002A2604">
              <w:rPr>
                <w:rFonts w:ascii="Arial Narrow" w:hAnsi="Arial Narrow"/>
                <w:sz w:val="20"/>
                <w:szCs w:val="20"/>
                <w:lang w:val="pl-PL"/>
              </w:rPr>
              <w:t>, na podstawie rozsądnych prognoz, albo poprzez mechanizm wycofania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10).</w:t>
            </w:r>
          </w:p>
          <w:p w:rsidR="00610871" w:rsidRPr="002A2604" w:rsidRDefault="00610871" w:rsidP="00610871">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kwota pomocy nie przekracza strat operacyjnych w odnośnym okresie. Powyższe należy zapewnić na zasadzie </w:t>
            </w:r>
            <w:r w:rsidRPr="002A2604">
              <w:rPr>
                <w:rFonts w:ascii="Arial Narrow" w:hAnsi="Arial Narrow"/>
                <w:i/>
                <w:sz w:val="20"/>
                <w:szCs w:val="20"/>
                <w:lang w:val="pl-PL"/>
              </w:rPr>
              <w:t xml:space="preserve">ex </w:t>
            </w:r>
            <w:proofErr w:type="spellStart"/>
            <w:r w:rsidRPr="002A2604">
              <w:rPr>
                <w:rFonts w:ascii="Arial Narrow" w:hAnsi="Arial Narrow"/>
                <w:i/>
                <w:sz w:val="20"/>
                <w:szCs w:val="20"/>
                <w:lang w:val="pl-PL"/>
              </w:rPr>
              <w:t>ante</w:t>
            </w:r>
            <w:proofErr w:type="spellEnd"/>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11)</w:t>
            </w:r>
          </w:p>
          <w:p w:rsidR="00610871" w:rsidRPr="002A2604" w:rsidRDefault="00610871" w:rsidP="00610871">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W przypadku pomocy nieprzekraczające 1 mln EUR maksymalna kwotę pomocy można ustalić alternatywnie wobec metody o której mowa w ust.10 i 11 na poziomie 80% kosztów kwalifikowalnych (ust. 12)</w:t>
            </w:r>
          </w:p>
        </w:tc>
        <w:tc>
          <w:tcPr>
            <w:tcW w:w="1701" w:type="dxa"/>
          </w:tcPr>
          <w:p w:rsidR="00610871" w:rsidRPr="002A2604" w:rsidRDefault="00610871" w:rsidP="00F62097">
            <w:pPr>
              <w:rPr>
                <w:rFonts w:ascii="Arial Narrow" w:hAnsi="Arial Narrow"/>
                <w:b/>
                <w:sz w:val="20"/>
                <w:szCs w:val="20"/>
              </w:rPr>
            </w:pPr>
          </w:p>
        </w:tc>
      </w:tr>
    </w:tbl>
    <w:p w:rsidR="00610871" w:rsidRPr="002A2604" w:rsidRDefault="00610871" w:rsidP="00610871">
      <w:pPr>
        <w:rPr>
          <w:rFonts w:ascii="Arial Narrow" w:hAnsi="Arial Narrow"/>
          <w:b/>
          <w:sz w:val="20"/>
          <w:szCs w:val="20"/>
        </w:rPr>
      </w:pPr>
    </w:p>
    <w:p w:rsidR="00610871" w:rsidRPr="002A2604" w:rsidRDefault="00610871" w:rsidP="00610871">
      <w:pPr>
        <w:spacing w:after="1"/>
        <w:rPr>
          <w:rFonts w:ascii="Arial Narrow" w:hAnsi="Arial Narrow"/>
          <w:b/>
          <w:sz w:val="20"/>
          <w:szCs w:val="20"/>
        </w:rPr>
      </w:pPr>
    </w:p>
    <w:p w:rsidR="00610871" w:rsidRPr="002A2604" w:rsidRDefault="00610871" w:rsidP="00610871">
      <w:pPr>
        <w:spacing w:line="276" w:lineRule="auto"/>
        <w:jc w:val="both"/>
        <w:rPr>
          <w:rFonts w:ascii="Arial Narrow" w:hAnsi="Arial Narrow" w:cs="Arial"/>
          <w:sz w:val="20"/>
          <w:szCs w:val="20"/>
        </w:rPr>
      </w:pPr>
    </w:p>
    <w:p w:rsidR="00610871" w:rsidRDefault="00610871" w:rsidP="00610871">
      <w:pPr>
        <w:spacing w:after="160" w:line="259" w:lineRule="auto"/>
        <w:rPr>
          <w:rFonts w:ascii="Arial Narrow" w:hAnsi="Arial Narrow"/>
          <w:b/>
          <w:bCs/>
          <w:szCs w:val="20"/>
          <w:u w:val="thick"/>
        </w:rPr>
      </w:pPr>
      <w:r>
        <w:rPr>
          <w:rFonts w:ascii="Arial Narrow" w:hAnsi="Arial Narrow"/>
          <w:szCs w:val="20"/>
          <w:u w:val="thick"/>
        </w:rPr>
        <w:br w:type="page"/>
      </w:r>
    </w:p>
    <w:p w:rsidR="00610871" w:rsidRDefault="00610871" w:rsidP="00610871">
      <w:pPr>
        <w:pStyle w:val="Nagwek1"/>
        <w:spacing w:before="71"/>
        <w:ind w:right="2849"/>
        <w:rPr>
          <w:rFonts w:ascii="Arial Narrow" w:hAnsi="Arial Narrow"/>
          <w:color w:val="auto"/>
          <w:sz w:val="20"/>
          <w:szCs w:val="20"/>
          <w:u w:val="thick"/>
        </w:rPr>
      </w:pPr>
      <w:r w:rsidRPr="00BC020E">
        <w:rPr>
          <w:rFonts w:ascii="Arial Narrow" w:hAnsi="Arial Narrow"/>
          <w:color w:val="auto"/>
          <w:sz w:val="24"/>
          <w:szCs w:val="20"/>
          <w:u w:val="thick"/>
        </w:rPr>
        <w:lastRenderedPageBreak/>
        <w:t>Ad. Załącznik nr 2b</w:t>
      </w:r>
    </w:p>
    <w:p w:rsidR="00610871" w:rsidRPr="00BC020E" w:rsidRDefault="00610871" w:rsidP="00610871"/>
    <w:p w:rsidR="00610871" w:rsidRPr="00BC020E" w:rsidRDefault="00610871" w:rsidP="00610871">
      <w:pPr>
        <w:pStyle w:val="Nagwek1"/>
        <w:spacing w:before="71"/>
        <w:ind w:right="2849"/>
        <w:rPr>
          <w:rFonts w:ascii="Arial Narrow" w:hAnsi="Arial Narrow"/>
          <w:color w:val="auto"/>
          <w:sz w:val="20"/>
          <w:szCs w:val="20"/>
        </w:rPr>
      </w:pPr>
      <w:r w:rsidRPr="00BC020E">
        <w:rPr>
          <w:rFonts w:ascii="Arial Narrow" w:hAnsi="Arial Narrow"/>
          <w:color w:val="auto"/>
          <w:sz w:val="24"/>
          <w:szCs w:val="20"/>
        </w:rPr>
        <w:t xml:space="preserve">OGÓLNE ROZPORZĄDZENIE W SPRAWIE WŁĄCZEŃ BLOKOWYCH (ROZP. 651/2014) – DOKUMENT ROBOCZY </w:t>
      </w:r>
    </w:p>
    <w:p w:rsidR="00610871" w:rsidRPr="00BC020E" w:rsidRDefault="00610871" w:rsidP="00610871">
      <w:pPr>
        <w:pStyle w:val="Nagwek1"/>
        <w:spacing w:before="71"/>
        <w:ind w:right="-32"/>
        <w:rPr>
          <w:rFonts w:ascii="Arial Narrow" w:hAnsi="Arial Narrow"/>
          <w:color w:val="auto"/>
          <w:sz w:val="24"/>
          <w:szCs w:val="20"/>
        </w:rPr>
      </w:pPr>
      <w:r w:rsidRPr="00BC020E">
        <w:rPr>
          <w:rFonts w:ascii="Arial Narrow" w:hAnsi="Arial Narrow"/>
          <w:color w:val="auto"/>
          <w:sz w:val="24"/>
          <w:szCs w:val="20"/>
        </w:rPr>
        <w:t>POMOC NA KULTURĘ I ZACHOWANIE DZIEDZICTWA KULTUROWEGO</w:t>
      </w:r>
    </w:p>
    <w:p w:rsidR="00610871" w:rsidRPr="00BC020E" w:rsidRDefault="00610871" w:rsidP="00610871">
      <w:pPr>
        <w:pStyle w:val="Tekstpodstawowy"/>
        <w:ind w:left="837" w:right="629" w:hanging="1"/>
        <w:rPr>
          <w:rFonts w:ascii="Arial Narrow" w:hAnsi="Arial Narrow"/>
          <w:sz w:val="20"/>
          <w:szCs w:val="20"/>
        </w:rPr>
      </w:pPr>
    </w:p>
    <w:p w:rsidR="00610871" w:rsidRPr="00BC020E" w:rsidRDefault="00610871" w:rsidP="00610871">
      <w:pPr>
        <w:pStyle w:val="Tekstpodstawowy"/>
        <w:ind w:right="-32"/>
        <w:rPr>
          <w:rFonts w:ascii="Arial Narrow" w:hAnsi="Arial Narrow"/>
          <w:szCs w:val="20"/>
        </w:rPr>
      </w:pPr>
      <w:r w:rsidRPr="00BC020E">
        <w:rPr>
          <w:rFonts w:ascii="Arial Narrow" w:hAnsi="Arial Narrow"/>
          <w:sz w:val="20"/>
          <w:szCs w:val="20"/>
        </w:rPr>
        <w:t>Najpierw należy sprawdzić ogólne warunki stosowania ogólnego rozporządzenia w sprawie włączeń blokowych (12 warunków, art. 1-12), a następnie warunki dotyczące pomocy na kulturę i zachowanie dziedzictwa kulturowego.</w:t>
      </w:r>
    </w:p>
    <w:p w:rsidR="00610871" w:rsidRPr="00BC020E" w:rsidRDefault="00610871" w:rsidP="00610871">
      <w:pPr>
        <w:pStyle w:val="Nagwek1"/>
        <w:keepNext w:val="0"/>
        <w:keepLines w:val="0"/>
        <w:widowControl w:val="0"/>
        <w:tabs>
          <w:tab w:val="left" w:pos="6474"/>
        </w:tabs>
        <w:spacing w:before="0"/>
        <w:ind w:right="-32"/>
        <w:rPr>
          <w:rFonts w:ascii="Arial Narrow" w:hAnsi="Arial Narrow"/>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2"/>
          <w:sz w:val="24"/>
          <w:szCs w:val="20"/>
        </w:rPr>
        <w:t xml:space="preserve"> </w:t>
      </w:r>
      <w:r w:rsidRPr="00BC020E">
        <w:rPr>
          <w:rFonts w:ascii="Arial Narrow" w:hAnsi="Arial Narrow"/>
          <w:color w:val="auto"/>
          <w:sz w:val="24"/>
          <w:szCs w:val="20"/>
        </w:rPr>
        <w:t>STOSOWANIA</w:t>
      </w:r>
    </w:p>
    <w:p w:rsidR="00610871" w:rsidRPr="002A2604" w:rsidRDefault="00610871" w:rsidP="00610871">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rsidR="00610871" w:rsidRPr="002A2604" w:rsidRDefault="00610871" w:rsidP="00F62097">
            <w:pP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Artykuł 1 - Wykluczenie niektórych działań (ust. 2)</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7"/>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rsidR="00610871" w:rsidRPr="002A2604" w:rsidRDefault="00610871" w:rsidP="00610871">
            <w:pPr>
              <w:pStyle w:val="TableParagraph"/>
              <w:numPr>
                <w:ilvl w:val="0"/>
                <w:numId w:val="87"/>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zagranicy.</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111"/>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rsidR="00610871" w:rsidRPr="002A2604" w:rsidRDefault="00610871" w:rsidP="00610871">
            <w:pPr>
              <w:pStyle w:val="TableParagraph"/>
              <w:numPr>
                <w:ilvl w:val="0"/>
                <w:numId w:val="111"/>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rsidR="00610871" w:rsidRPr="002A2604" w:rsidRDefault="00610871" w:rsidP="00610871">
            <w:pPr>
              <w:pStyle w:val="TableParagraph"/>
              <w:numPr>
                <w:ilvl w:val="0"/>
                <w:numId w:val="111"/>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rsidR="00610871" w:rsidRPr="002A2604" w:rsidRDefault="00610871" w:rsidP="00610871">
            <w:pPr>
              <w:pStyle w:val="TableParagraph"/>
              <w:numPr>
                <w:ilvl w:val="0"/>
                <w:numId w:val="111"/>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rsidR="00610871" w:rsidRPr="002A2604" w:rsidRDefault="00610871" w:rsidP="00F62097">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Artykuł 1 - Wykluczenie przedsiębiorstw, do których zastosowanie ma zasada </w:t>
            </w:r>
            <w:proofErr w:type="spellStart"/>
            <w:r w:rsidRPr="002A2604">
              <w:rPr>
                <w:rFonts w:ascii="Arial Narrow" w:hAnsi="Arial Narrow"/>
                <w:b/>
                <w:sz w:val="20"/>
                <w:szCs w:val="20"/>
                <w:lang w:val="pl-PL"/>
              </w:rPr>
              <w:t>Deggendorf</w:t>
            </w:r>
            <w:proofErr w:type="spellEnd"/>
            <w:r w:rsidRPr="002A2604">
              <w:rPr>
                <w:rFonts w:ascii="Arial Narrow" w:hAnsi="Arial Narrow"/>
                <w:b/>
                <w:sz w:val="20"/>
                <w:szCs w:val="20"/>
                <w:lang w:val="pl-PL"/>
              </w:rPr>
              <w:t xml:space="preserve"> (ust. 4)</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ableParagraph"/>
              <w:numPr>
                <w:ilvl w:val="0"/>
                <w:numId w:val="112"/>
              </w:numPr>
              <w:tabs>
                <w:tab w:val="left" w:pos="454"/>
              </w:tabs>
              <w:ind w:right="99"/>
              <w:jc w:val="both"/>
              <w:rPr>
                <w:rFonts w:ascii="Arial Narrow" w:hAnsi="Arial Narrow"/>
                <w:sz w:val="20"/>
                <w:szCs w:val="20"/>
                <w:lang w:val="pl-PL"/>
              </w:rPr>
            </w:pPr>
            <w:r w:rsidRPr="002A2604">
              <w:rPr>
                <w:rFonts w:ascii="Arial Narrow" w:hAnsi="Arial Narrow"/>
                <w:sz w:val="20"/>
                <w:szCs w:val="20"/>
                <w:lang w:val="pl-PL"/>
              </w:rPr>
              <w:t xml:space="preserve">jeżeli przyznanie pomocy uwarunkowane jest obowiązkiem posiadania przez beneficjenta siedziby w danym państwie członkowskim lub prowadzeniem przez niego </w:t>
            </w:r>
            <w:r w:rsidRPr="002A2604">
              <w:rPr>
                <w:rFonts w:ascii="Arial Narrow" w:hAnsi="Arial Narrow"/>
                <w:sz w:val="20"/>
                <w:szCs w:val="20"/>
                <w:lang w:val="pl-PL"/>
              </w:rPr>
              <w:lastRenderedPageBreak/>
              <w:t>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rsidR="00610871" w:rsidRPr="002A2604" w:rsidRDefault="00610871" w:rsidP="00610871">
            <w:pPr>
              <w:pStyle w:val="TableParagraph"/>
              <w:numPr>
                <w:ilvl w:val="0"/>
                <w:numId w:val="112"/>
              </w:numPr>
              <w:tabs>
                <w:tab w:val="left" w:pos="407"/>
              </w:tabs>
              <w:ind w:right="99"/>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rsidR="00610871" w:rsidRPr="002A2604" w:rsidRDefault="00610871" w:rsidP="00610871">
            <w:pPr>
              <w:pStyle w:val="TableParagraph"/>
              <w:numPr>
                <w:ilvl w:val="0"/>
                <w:numId w:val="112"/>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86"/>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w przypadku pomocy inwestycyjnej na kulturę i zachowanie dziedzictwa kulturowego: 100 mln EUR na projekt; pomoc operacyjna na kulturę i zachowanie dziedzictwa kulturowego: 50 mln EUR dla jednego przedsiębiorstwa</w:t>
            </w:r>
            <w:r w:rsidRPr="002A2604">
              <w:rPr>
                <w:rFonts w:ascii="Arial Narrow" w:hAnsi="Arial Narrow"/>
                <w:spacing w:val="-36"/>
                <w:sz w:val="20"/>
                <w:szCs w:val="20"/>
                <w:lang w:val="pl-PL"/>
              </w:rPr>
              <w:t xml:space="preserve"> </w:t>
            </w:r>
            <w:r w:rsidRPr="002A2604">
              <w:rPr>
                <w:rFonts w:ascii="Arial Narrow" w:hAnsi="Arial Narrow"/>
                <w:sz w:val="20"/>
                <w:szCs w:val="20"/>
                <w:lang w:val="pl-PL"/>
              </w:rPr>
              <w:t>rocznie;</w:t>
            </w:r>
          </w:p>
          <w:p w:rsidR="00610871" w:rsidRPr="002A2604" w:rsidRDefault="00610871" w:rsidP="00610871">
            <w:pPr>
              <w:pStyle w:val="TableParagraph"/>
              <w:numPr>
                <w:ilvl w:val="0"/>
                <w:numId w:val="86"/>
              </w:numPr>
              <w:tabs>
                <w:tab w:val="left" w:pos="824"/>
              </w:tabs>
              <w:ind w:right="97"/>
              <w:jc w:val="both"/>
              <w:rPr>
                <w:rFonts w:ascii="Arial Narrow" w:hAnsi="Arial Narrow"/>
                <w:sz w:val="20"/>
                <w:szCs w:val="20"/>
                <w:lang w:val="pl-PL"/>
              </w:rPr>
            </w:pPr>
            <w:r w:rsidRPr="002A2604">
              <w:rPr>
                <w:rFonts w:ascii="Arial Narrow" w:hAnsi="Arial Narrow"/>
                <w:sz w:val="20"/>
                <w:szCs w:val="20"/>
                <w:lang w:val="pl-PL"/>
              </w:rPr>
              <w:t>w przypadku pomocy na rzecz utworów audiowizualnych: 50 mln EUR na projekt rocznie.</w:t>
            </w:r>
          </w:p>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66" w:lineRule="exact"/>
              <w:ind w:right="0"/>
              <w:rPr>
                <w:rFonts w:ascii="Arial Narrow" w:hAnsi="Arial Narrow"/>
                <w:b/>
                <w:sz w:val="20"/>
                <w:szCs w:val="20"/>
                <w:u w:val="thick"/>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74"/>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rsidR="00610871" w:rsidRPr="002A2604" w:rsidRDefault="00610871" w:rsidP="00F62097">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73"/>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rsidR="00610871" w:rsidRPr="002A2604" w:rsidRDefault="00610871" w:rsidP="00F62097">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 xml:space="preserve">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w:t>
            </w:r>
          </w:p>
          <w:p w:rsidR="00610871" w:rsidRPr="002A2604" w:rsidRDefault="00610871" w:rsidP="00610871">
            <w:pPr>
              <w:pStyle w:val="TableParagraph"/>
              <w:numPr>
                <w:ilvl w:val="0"/>
                <w:numId w:val="7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rsidR="00610871" w:rsidRPr="002A2604" w:rsidRDefault="00610871" w:rsidP="00610871">
            <w:pPr>
              <w:pStyle w:val="TableParagraph"/>
              <w:numPr>
                <w:ilvl w:val="0"/>
                <w:numId w:val="7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2" w:lineRule="exact"/>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rPr>
                <w:rFonts w:ascii="Arial Narrow" w:hAnsi="Arial Narrow"/>
                <w:sz w:val="20"/>
                <w:szCs w:val="20"/>
                <w:lang w:val="pl-PL"/>
              </w:rPr>
            </w:pPr>
            <w:r w:rsidRPr="002A2604">
              <w:rPr>
                <w:rFonts w:ascii="Arial Narrow" w:hAnsi="Arial Narrow"/>
                <w:sz w:val="20"/>
                <w:szCs w:val="20"/>
                <w:lang w:val="pl-PL"/>
              </w:rPr>
              <w:t>Do celów obliczania intensywności pomocy (jeżeli intensywność pomocy nie wynosi 100%)</w:t>
            </w:r>
          </w:p>
          <w:p w:rsidR="00610871" w:rsidRPr="002A2604" w:rsidRDefault="00610871" w:rsidP="00610871">
            <w:pPr>
              <w:pStyle w:val="TableParagraph"/>
              <w:numPr>
                <w:ilvl w:val="0"/>
                <w:numId w:val="85"/>
              </w:numPr>
              <w:tabs>
                <w:tab w:val="left" w:pos="463"/>
                <w:tab w:val="left" w:pos="464"/>
              </w:tabs>
              <w:spacing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4"/>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8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8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pomocy);</w:t>
            </w:r>
          </w:p>
          <w:p w:rsidR="00610871" w:rsidRDefault="00610871" w:rsidP="00610871">
            <w:pPr>
              <w:pStyle w:val="TableParagraph"/>
              <w:numPr>
                <w:ilvl w:val="0"/>
                <w:numId w:val="8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7"/>
                <w:sz w:val="20"/>
                <w:szCs w:val="20"/>
                <w:lang w:val="pl-PL"/>
              </w:rPr>
              <w:t xml:space="preserve"> </w:t>
            </w:r>
            <w:r>
              <w:rPr>
                <w:rFonts w:ascii="Arial Narrow" w:hAnsi="Arial Narrow"/>
                <w:spacing w:val="-37"/>
                <w:sz w:val="20"/>
                <w:szCs w:val="20"/>
                <w:lang w:val="pl-PL"/>
              </w:rPr>
              <w:t xml:space="preserve"> </w:t>
            </w:r>
            <w:r w:rsidRPr="002A2604">
              <w:rPr>
                <w:rFonts w:ascii="Arial Narrow" w:hAnsi="Arial Narrow"/>
                <w:sz w:val="20"/>
                <w:szCs w:val="20"/>
                <w:lang w:val="pl-PL"/>
              </w:rPr>
              <w:t>podatkowej;</w:t>
            </w:r>
          </w:p>
          <w:p w:rsidR="00610871" w:rsidRPr="00E21543" w:rsidRDefault="00610871" w:rsidP="00610871">
            <w:pPr>
              <w:pStyle w:val="TableParagraph"/>
              <w:numPr>
                <w:ilvl w:val="0"/>
                <w:numId w:val="85"/>
              </w:numPr>
              <w:tabs>
                <w:tab w:val="left" w:pos="464"/>
              </w:tabs>
              <w:ind w:right="101"/>
              <w:jc w:val="both"/>
              <w:rPr>
                <w:rFonts w:ascii="Arial Narrow" w:hAnsi="Arial Narrow"/>
                <w:sz w:val="20"/>
                <w:szCs w:val="20"/>
                <w:lang w:val="pl-PL"/>
              </w:rPr>
            </w:pPr>
            <w:r w:rsidRPr="00E21543">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E21543">
              <w:rPr>
                <w:rFonts w:ascii="Arial Narrow" w:hAnsi="Arial Narrow"/>
                <w:spacing w:val="-19"/>
                <w:sz w:val="20"/>
                <w:szCs w:val="20"/>
                <w:lang w:val="pl-PL"/>
              </w:rPr>
              <w:t xml:space="preserve"> </w:t>
            </w:r>
            <w:r w:rsidRPr="00E21543">
              <w:rPr>
                <w:rFonts w:ascii="Arial Narrow" w:hAnsi="Arial Narrow"/>
                <w:sz w:val="20"/>
                <w:szCs w:val="20"/>
                <w:lang w:val="pl-PL"/>
              </w:rPr>
              <w:t>procentowych;</w:t>
            </w:r>
          </w:p>
          <w:p w:rsidR="00610871" w:rsidRPr="002A2604" w:rsidRDefault="00610871" w:rsidP="00F62097">
            <w:pPr>
              <w:pStyle w:val="TableParagraph"/>
              <w:rPr>
                <w:rFonts w:ascii="Arial Narrow" w:hAnsi="Arial Narrow"/>
                <w:sz w:val="20"/>
                <w:szCs w:val="20"/>
              </w:rPr>
            </w:pPr>
            <w:proofErr w:type="spellStart"/>
            <w:r w:rsidRPr="002A2604">
              <w:rPr>
                <w:rFonts w:ascii="Arial Narrow" w:hAnsi="Arial Narrow"/>
                <w:sz w:val="20"/>
                <w:szCs w:val="20"/>
              </w:rPr>
              <w:t>Koszty</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kwalifikowalne</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dokumentacja</w:t>
            </w:r>
            <w:proofErr w:type="spellEnd"/>
          </w:p>
          <w:p w:rsidR="00610871" w:rsidRPr="002A2604" w:rsidRDefault="00610871" w:rsidP="00610871">
            <w:pPr>
              <w:pStyle w:val="TableParagraph"/>
              <w:numPr>
                <w:ilvl w:val="0"/>
                <w:numId w:val="69"/>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proofErr w:type="spellStart"/>
            <w:r w:rsidRPr="002A2604">
              <w:rPr>
                <w:rFonts w:ascii="Arial Narrow" w:hAnsi="Arial Narrow"/>
                <w:b/>
                <w:sz w:val="20"/>
                <w:szCs w:val="20"/>
              </w:rPr>
              <w:lastRenderedPageBreak/>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rsidR="00610871" w:rsidRPr="002A2604" w:rsidRDefault="00610871" w:rsidP="00610871">
            <w:pPr>
              <w:pStyle w:val="TableParagraph"/>
              <w:numPr>
                <w:ilvl w:val="0"/>
                <w:numId w:val="68"/>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68"/>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rsidR="00610871" w:rsidRPr="002A2604" w:rsidRDefault="00610871" w:rsidP="00610871">
            <w:pPr>
              <w:pStyle w:val="TableParagraph"/>
              <w:numPr>
                <w:ilvl w:val="0"/>
                <w:numId w:val="68"/>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0" w:lineRule="exact"/>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01"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rsidR="00610871" w:rsidRPr="002A2604" w:rsidRDefault="00610871" w:rsidP="00610871">
            <w:pPr>
              <w:pStyle w:val="TableParagraph"/>
              <w:numPr>
                <w:ilvl w:val="1"/>
                <w:numId w:val="67"/>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rsidR="00610871" w:rsidRPr="002A2604" w:rsidRDefault="00610871" w:rsidP="00610871">
            <w:pPr>
              <w:pStyle w:val="TableParagraph"/>
              <w:numPr>
                <w:ilvl w:val="1"/>
                <w:numId w:val="67"/>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rsidR="00610871" w:rsidRPr="002A2604" w:rsidRDefault="00610871" w:rsidP="00610871">
            <w:pPr>
              <w:pStyle w:val="TableParagraph"/>
              <w:numPr>
                <w:ilvl w:val="1"/>
                <w:numId w:val="67"/>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rsidR="00610871" w:rsidRPr="002A2604"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E21543" w:rsidRDefault="00610871" w:rsidP="00610871">
            <w:pPr>
              <w:pStyle w:val="TableParagraph"/>
              <w:numPr>
                <w:ilvl w:val="0"/>
                <w:numId w:val="67"/>
              </w:numPr>
              <w:tabs>
                <w:tab w:val="left" w:pos="431"/>
              </w:tabs>
              <w:ind w:right="100" w:hanging="327"/>
              <w:jc w:val="both"/>
              <w:rPr>
                <w:rFonts w:ascii="Arial Narrow" w:hAnsi="Arial Narrow"/>
                <w:sz w:val="20"/>
                <w:szCs w:val="20"/>
                <w:lang w:val="pl-PL"/>
              </w:rPr>
            </w:pPr>
            <w:r w:rsidRPr="00E21543">
              <w:rPr>
                <w:rFonts w:ascii="Arial Narrow" w:hAnsi="Arial Narrow"/>
                <w:sz w:val="20"/>
                <w:szCs w:val="20"/>
                <w:lang w:val="pl-PL"/>
              </w:rPr>
              <w:lastRenderedPageBreak/>
              <w:t>Państwa członkowskie muszą zastosować się do przepisów tego artykułu najpóźniej w</w:t>
            </w:r>
            <w:r>
              <w:rPr>
                <w:rFonts w:ascii="Arial Narrow" w:hAnsi="Arial Narrow"/>
                <w:sz w:val="20"/>
                <w:szCs w:val="20"/>
                <w:lang w:val="pl-PL"/>
              </w:rPr>
              <w:t xml:space="preserve"> </w:t>
            </w:r>
            <w:r w:rsidRPr="00E21543">
              <w:rPr>
                <w:rFonts w:ascii="Arial Narrow" w:hAnsi="Arial Narrow"/>
                <w:sz w:val="20"/>
                <w:szCs w:val="20"/>
                <w:lang w:val="pl-PL"/>
              </w:rPr>
              <w:t>ciągu dwóch lat od daty wejścia w życie rozporządzenia (tj. 1.7.2016) (ust. 6).</w:t>
            </w:r>
          </w:p>
        </w:tc>
        <w:tc>
          <w:tcPr>
            <w:tcW w:w="1701" w:type="dxa"/>
          </w:tcPr>
          <w:p w:rsidR="00610871" w:rsidRPr="002A2604" w:rsidRDefault="00610871" w:rsidP="00F62097">
            <w:pPr>
              <w:rPr>
                <w:rFonts w:ascii="Arial Narrow" w:hAnsi="Arial Narrow"/>
                <w:sz w:val="20"/>
                <w:szCs w:val="20"/>
              </w:rPr>
            </w:pPr>
          </w:p>
        </w:tc>
      </w:tr>
      <w:tr w:rsidR="00610871" w:rsidRPr="002A2604" w:rsidTr="00F62097">
        <w:tc>
          <w:tcPr>
            <w:tcW w:w="14737" w:type="dxa"/>
            <w:gridSpan w:val="2"/>
          </w:tcPr>
          <w:p w:rsidR="00610871" w:rsidRPr="002A2604" w:rsidRDefault="00610871" w:rsidP="00F62097">
            <w:pPr>
              <w:pStyle w:val="Tekstpodstawowy"/>
              <w:spacing w:before="70"/>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line="252" w:lineRule="exact"/>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spacing w:line="275" w:lineRule="exact"/>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rsidR="00610871" w:rsidRPr="002A2604" w:rsidRDefault="00610871" w:rsidP="00610871">
      <w:pPr>
        <w:pStyle w:val="Tekstpodstawowy"/>
        <w:spacing w:before="1"/>
        <w:rPr>
          <w:rFonts w:ascii="Arial Narrow" w:hAnsi="Arial Narrow"/>
          <w:sz w:val="20"/>
          <w:szCs w:val="20"/>
        </w:rPr>
      </w:pPr>
    </w:p>
    <w:p w:rsidR="00610871" w:rsidRPr="00BC020E" w:rsidRDefault="00610871" w:rsidP="00610871">
      <w:pPr>
        <w:pStyle w:val="Nagwek1"/>
        <w:keepNext w:val="0"/>
        <w:keepLines w:val="0"/>
        <w:widowControl w:val="0"/>
        <w:tabs>
          <w:tab w:val="left" w:pos="3592"/>
        </w:tabs>
        <w:spacing w:before="1"/>
        <w:rPr>
          <w:rFonts w:ascii="Arial Narrow" w:hAnsi="Arial Narrow"/>
          <w:color w:val="auto"/>
          <w:sz w:val="24"/>
          <w:szCs w:val="20"/>
        </w:rPr>
      </w:pPr>
      <w:r w:rsidRPr="00BC020E">
        <w:rPr>
          <w:rFonts w:ascii="Arial Narrow" w:hAnsi="Arial Narrow"/>
          <w:color w:val="auto"/>
          <w:sz w:val="24"/>
          <w:szCs w:val="20"/>
        </w:rPr>
        <w:t>SZCZEGÓLNE WARUNKI DOTYCZĄCE POMOCY NA KULTURĘ I ZACHOWANIE DZIEDZICTWA</w:t>
      </w:r>
      <w:r w:rsidRPr="00BC020E">
        <w:rPr>
          <w:rFonts w:ascii="Arial Narrow" w:hAnsi="Arial Narrow"/>
          <w:color w:val="auto"/>
          <w:spacing w:val="-37"/>
          <w:sz w:val="24"/>
          <w:szCs w:val="20"/>
        </w:rPr>
        <w:t xml:space="preserve"> </w:t>
      </w:r>
      <w:r w:rsidRPr="00BC020E">
        <w:rPr>
          <w:rFonts w:ascii="Arial Narrow" w:hAnsi="Arial Narrow"/>
          <w:color w:val="auto"/>
          <w:sz w:val="24"/>
          <w:szCs w:val="20"/>
        </w:rPr>
        <w:t>KULTUROWEGO</w:t>
      </w:r>
    </w:p>
    <w:p w:rsidR="00610871" w:rsidRPr="002A2604" w:rsidRDefault="00610871" w:rsidP="00610871">
      <w:pPr>
        <w:pStyle w:val="Tekstpodstawowy"/>
        <w:spacing w:before="1"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ableParagraph"/>
              <w:spacing w:line="252" w:lineRule="exact"/>
              <w:ind w:left="924" w:right="567"/>
              <w:jc w:val="center"/>
              <w:rPr>
                <w:rFonts w:ascii="Arial Narrow" w:hAnsi="Arial Narrow"/>
                <w:b/>
                <w:sz w:val="20"/>
                <w:szCs w:val="20"/>
                <w:lang w:val="pl-PL"/>
              </w:rPr>
            </w:pPr>
            <w:r w:rsidRPr="002A2604">
              <w:rPr>
                <w:rFonts w:ascii="Arial Narrow" w:hAnsi="Arial Narrow"/>
                <w:b/>
                <w:sz w:val="20"/>
                <w:szCs w:val="20"/>
                <w:lang w:val="pl-PL"/>
              </w:rPr>
              <w:t>ARTYKUŁ 53</w:t>
            </w:r>
          </w:p>
          <w:p w:rsidR="00610871" w:rsidRPr="002A2604" w:rsidRDefault="00610871" w:rsidP="00F62097">
            <w:pPr>
              <w:pStyle w:val="Tekstpodstawowy"/>
              <w:spacing w:before="1" w:after="1"/>
              <w:jc w:val="center"/>
              <w:rPr>
                <w:rFonts w:ascii="Arial Narrow" w:hAnsi="Arial Narrow"/>
                <w:b/>
                <w:sz w:val="20"/>
                <w:szCs w:val="20"/>
              </w:rPr>
            </w:pPr>
            <w:r w:rsidRPr="002A2604">
              <w:rPr>
                <w:rFonts w:ascii="Arial Narrow" w:hAnsi="Arial Narrow"/>
                <w:b/>
                <w:sz w:val="20"/>
                <w:szCs w:val="20"/>
              </w:rPr>
              <w:t>POMOC NA KULTURĘ I ZACHOWANIE DZIEDZICTWA KULTUROWEGO</w:t>
            </w:r>
          </w:p>
        </w:tc>
        <w:tc>
          <w:tcPr>
            <w:tcW w:w="1701" w:type="dxa"/>
            <w:shd w:val="clear" w:color="auto" w:fill="95B3D7" w:themeFill="accent1" w:themeFillTint="99"/>
          </w:tcPr>
          <w:p w:rsidR="00610871" w:rsidRPr="002A2604" w:rsidRDefault="00610871" w:rsidP="00F62097">
            <w:pPr>
              <w:pStyle w:val="Tekstpodstawowy"/>
              <w:spacing w:before="1" w:after="1"/>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pStyle w:val="TableParagrap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r w:rsidRPr="002A2604">
              <w:rPr>
                <w:rFonts w:ascii="Arial Narrow" w:hAnsi="Arial Narrow"/>
                <w:b/>
                <w:sz w:val="20"/>
                <w:szCs w:val="20"/>
              </w:rPr>
              <w:t>Cel pomocy i rodzaj działania</w:t>
            </w:r>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4"/>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jest udzielana na </w:t>
            </w:r>
            <w:r w:rsidRPr="002A2604">
              <w:rPr>
                <w:rFonts w:ascii="Arial Narrow" w:hAnsi="Arial Narrow"/>
                <w:b/>
                <w:sz w:val="20"/>
                <w:szCs w:val="20"/>
                <w:lang w:val="pl-PL"/>
              </w:rPr>
              <w:t xml:space="preserve">następujące cele i działania kulturalne </w:t>
            </w:r>
            <w:r w:rsidRPr="002A2604">
              <w:rPr>
                <w:rFonts w:ascii="Arial Narrow" w:hAnsi="Arial Narrow"/>
                <w:sz w:val="20"/>
                <w:szCs w:val="20"/>
                <w:lang w:val="pl-PL"/>
              </w:rPr>
              <w:t>(ust.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1"/>
                <w:numId w:val="102"/>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muzea, archiwa, biblioteki, ośrodki lub przestrzenie kulturalne i artystyczne, teatry, opery, sale koncertowe, inne organizacje wystawiające widowiska sceniczne, instytucje odpowiedzialne za dziedzictwo filmowe oraz inne podobne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infrastruktury,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organizacje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instytucje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kulturalne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artystyczne;</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niematerialne zasoby dziedzictwa kulturowego w dowolnej formie, w tym zwyczaje ludowe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rękodzieło;</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wydarzenia i spektakle kulturalne lub związane ze sztuką, festiwale, wystawy i inne podobne działania związane z</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 xml:space="preserve">kulturą; </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edukacja kulturalna i artystyczna, jak również promowanie</w:t>
            </w:r>
            <w:r w:rsidRPr="002A2604">
              <w:rPr>
                <w:rFonts w:ascii="Arial Narrow" w:hAnsi="Arial Narrow"/>
                <w:spacing w:val="29"/>
                <w:sz w:val="20"/>
                <w:szCs w:val="20"/>
                <w:lang w:val="pl-PL"/>
              </w:rPr>
              <w:t xml:space="preserve"> </w:t>
            </w:r>
            <w:r w:rsidRPr="002A2604">
              <w:rPr>
                <w:rFonts w:ascii="Arial Narrow" w:hAnsi="Arial Narrow"/>
                <w:sz w:val="20"/>
                <w:szCs w:val="20"/>
                <w:lang w:val="pl-PL"/>
              </w:rPr>
              <w:t>lepszego zrozumienia znaczenia ochrony i propagowania różnorodnych form wyrazu kulturowego, za pośrednictwem programów edukacyjnych oraz programów zwiększających świadomość społeczeństwa, m.in. przy zastosowaniu nowych technologii;</w:t>
            </w:r>
          </w:p>
          <w:p w:rsidR="00610871" w:rsidRPr="002A2604" w:rsidRDefault="00610871" w:rsidP="00610871">
            <w:pPr>
              <w:pStyle w:val="TableParagraph"/>
              <w:numPr>
                <w:ilvl w:val="1"/>
                <w:numId w:val="10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tworzenie, redagowanie, produkcja, dystrybucja, digitalizacja i publikacja utworów muzycznych i literackich, w tym przekładów.</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3"/>
              </w:numPr>
              <w:tabs>
                <w:tab w:val="left" w:pos="463"/>
                <w:tab w:val="left" w:pos="464"/>
              </w:tabs>
              <w:spacing w:line="268"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1"/>
                <w:numId w:val="83"/>
              </w:numPr>
              <w:tabs>
                <w:tab w:val="left" w:pos="823"/>
                <w:tab w:val="left" w:pos="824"/>
              </w:tabs>
              <w:ind w:right="1005"/>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kulturalnej;</w:t>
            </w:r>
          </w:p>
          <w:p w:rsidR="00610871" w:rsidRPr="002A2604" w:rsidRDefault="00610871" w:rsidP="00610871">
            <w:pPr>
              <w:pStyle w:val="TableParagraph"/>
              <w:numPr>
                <w:ilvl w:val="1"/>
                <w:numId w:val="83"/>
              </w:numPr>
              <w:tabs>
                <w:tab w:val="left" w:pos="823"/>
                <w:tab w:val="left" w:pos="824"/>
              </w:tabs>
              <w:ind w:right="1005"/>
              <w:rPr>
                <w:rFonts w:ascii="Arial Narrow" w:hAnsi="Arial Narrow"/>
                <w:sz w:val="20"/>
                <w:szCs w:val="20"/>
                <w:lang w:val="pl-PL"/>
              </w:rPr>
            </w:pPr>
            <w:proofErr w:type="spellStart"/>
            <w:r w:rsidRPr="002A2604">
              <w:rPr>
                <w:rFonts w:ascii="Arial Narrow" w:hAnsi="Arial Narrow"/>
                <w:sz w:val="20"/>
                <w:szCs w:val="20"/>
              </w:rPr>
              <w:t>pomocy</w:t>
            </w:r>
            <w:proofErr w:type="spellEnd"/>
            <w:r w:rsidRPr="002A2604">
              <w:rPr>
                <w:rFonts w:ascii="Arial Narrow" w:hAnsi="Arial Narrow"/>
                <w:spacing w:val="-11"/>
                <w:sz w:val="20"/>
                <w:szCs w:val="20"/>
              </w:rPr>
              <w:t xml:space="preserve"> </w:t>
            </w:r>
            <w:proofErr w:type="spellStart"/>
            <w:r w:rsidRPr="002A2604">
              <w:rPr>
                <w:rFonts w:ascii="Arial Narrow" w:hAnsi="Arial Narrow"/>
                <w:sz w:val="20"/>
                <w:szCs w:val="20"/>
              </w:rPr>
              <w:t>operacyjnej</w:t>
            </w:r>
            <w:proofErr w:type="spellEnd"/>
            <w:r w:rsidRPr="002A2604">
              <w:rPr>
                <w:rFonts w:ascii="Arial Narrow" w:hAnsi="Arial Narrow"/>
                <w:sz w:val="20"/>
                <w:szCs w:val="20"/>
              </w:rPr>
              <w:t>.</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2"/>
              </w:numPr>
              <w:tabs>
                <w:tab w:val="left" w:pos="463"/>
                <w:tab w:val="left" w:pos="464"/>
              </w:tabs>
              <w:ind w:right="187"/>
              <w:rPr>
                <w:rFonts w:ascii="Arial Narrow" w:hAnsi="Arial Narrow"/>
                <w:sz w:val="20"/>
                <w:szCs w:val="20"/>
                <w:lang w:val="pl-PL"/>
              </w:rPr>
            </w:pPr>
            <w:r w:rsidRPr="002A2604">
              <w:rPr>
                <w:rFonts w:ascii="Arial Narrow" w:hAnsi="Arial Narrow"/>
                <w:b/>
                <w:sz w:val="20"/>
                <w:szCs w:val="20"/>
                <w:lang w:val="pl-PL"/>
              </w:rPr>
              <w:t xml:space="preserve">W przypadku pomocy inwestycyjnej za koszty kwalifikowalne </w:t>
            </w:r>
            <w:r w:rsidRPr="002A2604">
              <w:rPr>
                <w:rFonts w:ascii="Arial Narrow" w:hAnsi="Arial Narrow"/>
                <w:sz w:val="20"/>
                <w:szCs w:val="20"/>
                <w:lang w:val="pl-PL"/>
              </w:rPr>
              <w:t>uznaje się koszty inwestycji w rzeczowe aktywa trwałe i wartości niematerialne i prawne, w tym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4):</w:t>
            </w:r>
          </w:p>
          <w:p w:rsidR="00610871" w:rsidRPr="002A2604" w:rsidRDefault="00610871" w:rsidP="00610871">
            <w:pPr>
              <w:pStyle w:val="TableParagraph"/>
              <w:numPr>
                <w:ilvl w:val="1"/>
                <w:numId w:val="82"/>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koszty budowy, modernizacji, nabycia, konserwacji lub poprawy infrastruktury, jeżeli w skali roku przynajmniej 80 % czasu lub przestrzeni tej infrastruktury jest wykorzystywane do celów związanych z</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kulturą;</w:t>
            </w:r>
          </w:p>
          <w:p w:rsidR="00610871" w:rsidRPr="002A2604" w:rsidRDefault="00610871" w:rsidP="00610871">
            <w:pPr>
              <w:pStyle w:val="TableParagraph"/>
              <w:numPr>
                <w:ilvl w:val="1"/>
                <w:numId w:val="82"/>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koszty nabycia, w tym leasingu, przekazania własności lub fizycznej relokacji dziedzictwa</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kulturowego;</w:t>
            </w:r>
          </w:p>
          <w:p w:rsidR="00610871" w:rsidRPr="002A2604" w:rsidRDefault="00610871" w:rsidP="00610871">
            <w:pPr>
              <w:pStyle w:val="TableParagraph"/>
              <w:numPr>
                <w:ilvl w:val="1"/>
                <w:numId w:val="8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 xml:space="preserve">koszty zabezpieczenia, ochrony, renowacji i odnowy materialnych i niematerialnych zasobów dziedzictwa kulturowego, w tym dodatkowe koszty przechowywania w </w:t>
            </w:r>
            <w:r w:rsidRPr="002A2604">
              <w:rPr>
                <w:rFonts w:ascii="Arial Narrow" w:hAnsi="Arial Narrow"/>
                <w:sz w:val="20"/>
                <w:szCs w:val="20"/>
                <w:lang w:val="pl-PL"/>
              </w:rPr>
              <w:lastRenderedPageBreak/>
              <w:t>odpowiednich warunkach, specjalnych narzędzi, materiałów oraz koszty dokumentacji, badań, digitalizacji i</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publikacji;</w:t>
            </w:r>
          </w:p>
          <w:p w:rsidR="00610871" w:rsidRPr="002A2604" w:rsidRDefault="00610871" w:rsidP="00610871">
            <w:pPr>
              <w:pStyle w:val="TableParagraph"/>
              <w:numPr>
                <w:ilvl w:val="1"/>
                <w:numId w:val="8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odwiedzających;</w:t>
            </w:r>
          </w:p>
          <w:p w:rsidR="00610871" w:rsidRPr="002A2604" w:rsidRDefault="00610871" w:rsidP="00610871">
            <w:pPr>
              <w:pStyle w:val="TableParagraph"/>
              <w:numPr>
                <w:ilvl w:val="1"/>
                <w:numId w:val="82"/>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projektów i działań kulturalnych, programów współpracy i</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wymiany oraz dotacje, w tym koszty procedur wyboru, promocji oraz koszty ponoszone bezpośrednio w wyniku projektu;</w:t>
            </w:r>
          </w:p>
          <w:p w:rsidR="00610871" w:rsidRPr="002A2604" w:rsidRDefault="00610871" w:rsidP="00F62097">
            <w:pPr>
              <w:pStyle w:val="TableParagraph"/>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operacyjnej za koszty kwalifikowalne uznaje się (ust. 5):</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społeczeństwa do instytucji kultury lub obiektów dziedzictwa kulturowego i działań, w tym koszty digitalizacji i stosowania nowych technologii, a także koszty poprawy dostępności dla osób niepełnosprawnych;</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p w:rsidR="00610871" w:rsidRPr="002A2604"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personelu pracującego na rzecz instytucji kulturalnej lub obiektu dziedzictwa kulturowego lub projektu;</w:t>
            </w:r>
          </w:p>
          <w:p w:rsidR="00610871" w:rsidRPr="00E21543" w:rsidRDefault="00610871" w:rsidP="00610871">
            <w:pPr>
              <w:pStyle w:val="TableParagraph"/>
              <w:numPr>
                <w:ilvl w:val="0"/>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usług doradczych i wspierających świadczonych przez konsultantów zewnętrznych i usługodawców, ponoszone bezpośrednio w wyniku  projektu lub działalności.</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610871">
            <w:pPr>
              <w:pStyle w:val="TableParagraph"/>
              <w:numPr>
                <w:ilvl w:val="0"/>
                <w:numId w:val="82"/>
              </w:numPr>
              <w:tabs>
                <w:tab w:val="left" w:pos="463"/>
                <w:tab w:val="left" w:pos="464"/>
              </w:tabs>
              <w:ind w:right="187"/>
              <w:rPr>
                <w:rFonts w:ascii="Arial Narrow" w:hAnsi="Arial Narrow"/>
                <w:b/>
                <w:sz w:val="20"/>
                <w:szCs w:val="20"/>
                <w:lang w:val="pl-PL"/>
              </w:rPr>
            </w:pPr>
            <w:proofErr w:type="spellStart"/>
            <w:r w:rsidRPr="002A2604">
              <w:rPr>
                <w:rFonts w:ascii="Arial Narrow" w:hAnsi="Arial Narrow"/>
                <w:b/>
                <w:sz w:val="20"/>
                <w:szCs w:val="20"/>
              </w:rPr>
              <w:t>Maksymalne</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progi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rsidR="00610871" w:rsidRPr="002A2604" w:rsidRDefault="00610871" w:rsidP="00F62097">
            <w:pPr>
              <w:pStyle w:val="Tekstpodstawowy"/>
              <w:spacing w:before="1"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82"/>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W przypadku pomocy inwestycyjnej kwota pomocy nie przekracza </w:t>
            </w:r>
            <w:r w:rsidRPr="002A2604">
              <w:rPr>
                <w:rFonts w:ascii="Arial Narrow" w:hAnsi="Arial Narrow"/>
                <w:sz w:val="20"/>
                <w:szCs w:val="20"/>
                <w:lang w:val="pl-PL"/>
              </w:rPr>
              <w:t xml:space="preserve">różnicy między kosztami kwalifikowalnymi a zyskiem operacyjnym z inwestycji. Zysk operacyjny odlicza się od kosztów kwalifikowalnych ex </w:t>
            </w:r>
            <w:proofErr w:type="spellStart"/>
            <w:r w:rsidRPr="002A2604">
              <w:rPr>
                <w:rFonts w:ascii="Arial Narrow" w:hAnsi="Arial Narrow"/>
                <w:sz w:val="20"/>
                <w:szCs w:val="20"/>
                <w:lang w:val="pl-PL"/>
              </w:rPr>
              <w:t>ante</w:t>
            </w:r>
            <w:proofErr w:type="spellEnd"/>
            <w:r w:rsidRPr="002A2604">
              <w:rPr>
                <w:rFonts w:ascii="Arial Narrow" w:hAnsi="Arial Narrow"/>
                <w:sz w:val="20"/>
                <w:szCs w:val="20"/>
                <w:lang w:val="pl-PL"/>
              </w:rPr>
              <w:t>, na podstawie rozsądnych prognoz, albo poprzez mechanizm wycofania. Operator infrastruktury ma prawo zatrzymać rozsądny zysk przez odnośny okres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6).</w:t>
            </w:r>
          </w:p>
          <w:p w:rsidR="00610871" w:rsidRPr="002A2604" w:rsidRDefault="00610871" w:rsidP="00610871">
            <w:pPr>
              <w:pStyle w:val="TableParagraph"/>
              <w:numPr>
                <w:ilvl w:val="0"/>
                <w:numId w:val="82"/>
              </w:numPr>
              <w:tabs>
                <w:tab w:val="left" w:pos="464"/>
              </w:tabs>
              <w:ind w:right="98"/>
              <w:jc w:val="both"/>
              <w:rPr>
                <w:rFonts w:ascii="Arial Narrow" w:hAnsi="Arial Narrow"/>
                <w:sz w:val="20"/>
                <w:szCs w:val="20"/>
                <w:lang w:val="pl-PL"/>
              </w:rPr>
            </w:pPr>
            <w:r w:rsidRPr="002A2604">
              <w:rPr>
                <w:rFonts w:ascii="Arial Narrow" w:hAnsi="Arial Narrow"/>
                <w:b/>
                <w:sz w:val="20"/>
                <w:szCs w:val="20"/>
                <w:lang w:val="pl-PL"/>
              </w:rPr>
              <w:t xml:space="preserve">W przypadku pomocy operacyjnej kwota pomocy nie przekracza </w:t>
            </w:r>
            <w:r w:rsidRPr="002A2604">
              <w:rPr>
                <w:rFonts w:ascii="Arial Narrow" w:hAnsi="Arial Narrow"/>
                <w:sz w:val="20"/>
                <w:szCs w:val="20"/>
                <w:lang w:val="pl-PL"/>
              </w:rPr>
              <w:t xml:space="preserve">poziomu, który jest konieczny, by pokryć straty operacyjne i rozsądny zysk w odnośnym okresie. Powyższe należy zapewnić na zasadzie </w:t>
            </w:r>
            <w:r w:rsidRPr="002A2604">
              <w:rPr>
                <w:rFonts w:ascii="Arial Narrow" w:hAnsi="Arial Narrow"/>
                <w:i/>
                <w:sz w:val="20"/>
                <w:szCs w:val="20"/>
                <w:lang w:val="pl-PL"/>
              </w:rPr>
              <w:t xml:space="preserve">ex </w:t>
            </w:r>
            <w:proofErr w:type="spellStart"/>
            <w:r w:rsidRPr="002A2604">
              <w:rPr>
                <w:rFonts w:ascii="Arial Narrow" w:hAnsi="Arial Narrow"/>
                <w:i/>
                <w:sz w:val="20"/>
                <w:szCs w:val="20"/>
                <w:lang w:val="pl-PL"/>
              </w:rPr>
              <w:t>ante</w:t>
            </w:r>
            <w:proofErr w:type="spellEnd"/>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7).</w:t>
            </w:r>
          </w:p>
          <w:p w:rsidR="00610871" w:rsidRPr="002A2604" w:rsidRDefault="00610871" w:rsidP="00610871">
            <w:pPr>
              <w:pStyle w:val="TableParagraph"/>
              <w:numPr>
                <w:ilvl w:val="0"/>
                <w:numId w:val="82"/>
              </w:numPr>
              <w:tabs>
                <w:tab w:val="left" w:pos="463"/>
              </w:tabs>
              <w:ind w:right="102"/>
              <w:jc w:val="both"/>
              <w:rPr>
                <w:rFonts w:ascii="Arial Narrow" w:hAnsi="Arial Narrow"/>
                <w:sz w:val="20"/>
                <w:szCs w:val="20"/>
                <w:lang w:val="pl-PL"/>
              </w:rPr>
            </w:pPr>
            <w:r w:rsidRPr="002A2604">
              <w:rPr>
                <w:rFonts w:ascii="Arial Narrow" w:hAnsi="Arial Narrow"/>
                <w:b/>
                <w:sz w:val="20"/>
                <w:szCs w:val="20"/>
                <w:lang w:val="pl-PL"/>
              </w:rPr>
              <w:t>W przypadku pomocy nieprzekraczającej 1 mln EUR</w:t>
            </w:r>
            <w:r w:rsidRPr="002A2604">
              <w:rPr>
                <w:rFonts w:ascii="Arial Narrow" w:hAnsi="Arial Narrow"/>
                <w:sz w:val="20"/>
                <w:szCs w:val="20"/>
                <w:lang w:val="pl-PL"/>
              </w:rPr>
              <w:t>, maksymalną kwotę pomocy można ustalić, alternatywnie wobec metody, o której mowa w ust. 6 i 7, na poziomie 80 % kosztów kwalifikowalnych (ust.</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8).</w:t>
            </w:r>
          </w:p>
          <w:p w:rsidR="00610871" w:rsidRPr="002A2604" w:rsidRDefault="00610871" w:rsidP="00610871">
            <w:pPr>
              <w:pStyle w:val="TableParagraph"/>
              <w:numPr>
                <w:ilvl w:val="0"/>
                <w:numId w:val="82"/>
              </w:numPr>
              <w:tabs>
                <w:tab w:val="left" w:pos="463"/>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publikowania muzyki i literatury </w:t>
            </w:r>
            <w:r w:rsidRPr="002A2604">
              <w:rPr>
                <w:rFonts w:ascii="Arial Narrow" w:hAnsi="Arial Narrow"/>
                <w:sz w:val="20"/>
                <w:szCs w:val="20"/>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A2604">
              <w:rPr>
                <w:rFonts w:ascii="Arial Narrow" w:hAnsi="Arial Narrow"/>
                <w:i/>
                <w:sz w:val="20"/>
                <w:szCs w:val="20"/>
                <w:lang w:val="pl-PL"/>
              </w:rPr>
              <w:t xml:space="preserve">ex </w:t>
            </w:r>
            <w:proofErr w:type="spellStart"/>
            <w:r w:rsidRPr="002A2604">
              <w:rPr>
                <w:rFonts w:ascii="Arial Narrow" w:hAnsi="Arial Narrow"/>
                <w:i/>
                <w:sz w:val="20"/>
                <w:szCs w:val="20"/>
                <w:lang w:val="pl-PL"/>
              </w:rPr>
              <w:t>ante</w:t>
            </w:r>
            <w:proofErr w:type="spellEnd"/>
            <w:r w:rsidRPr="002A2604">
              <w:rPr>
                <w:rFonts w:ascii="Arial Narrow" w:hAnsi="Arial Narrow"/>
                <w:i/>
                <w:sz w:val="20"/>
                <w:szCs w:val="20"/>
                <w:lang w:val="pl-PL"/>
              </w:rPr>
              <w:t xml:space="preserve"> </w:t>
            </w:r>
            <w:r w:rsidRPr="002A2604">
              <w:rPr>
                <w:rFonts w:ascii="Arial Narrow" w:hAnsi="Arial Narrow"/>
                <w:sz w:val="20"/>
                <w:szCs w:val="20"/>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oraz koszty drukowania lub publikacji on-line (ust. 9).</w:t>
            </w:r>
          </w:p>
          <w:p w:rsidR="00610871" w:rsidRPr="002A2604" w:rsidRDefault="00610871" w:rsidP="00610871">
            <w:pPr>
              <w:pStyle w:val="TableParagraph"/>
              <w:numPr>
                <w:ilvl w:val="0"/>
                <w:numId w:val="82"/>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lang w:val="pl-PL"/>
              </w:rPr>
              <w:t>Pomoc dla prasy i magazynów</w:t>
            </w:r>
            <w:r w:rsidRPr="002A2604">
              <w:rPr>
                <w:rFonts w:ascii="Arial Narrow" w:hAnsi="Arial Narrow"/>
                <w:sz w:val="20"/>
                <w:szCs w:val="20"/>
                <w:lang w:val="pl-PL"/>
              </w:rPr>
              <w:t>, niezależnie od tego, czy są one publikowane w wersji papierowej czy elektronicznej,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10).</w:t>
            </w:r>
          </w:p>
        </w:tc>
        <w:tc>
          <w:tcPr>
            <w:tcW w:w="1701" w:type="dxa"/>
          </w:tcPr>
          <w:p w:rsidR="00610871" w:rsidRPr="002A2604" w:rsidRDefault="00610871" w:rsidP="00F62097">
            <w:pPr>
              <w:pStyle w:val="Tekstpodstawowy"/>
              <w:spacing w:before="1" w:after="1"/>
              <w:rPr>
                <w:rFonts w:ascii="Arial Narrow" w:hAnsi="Arial Narrow"/>
                <w:b/>
                <w:sz w:val="20"/>
                <w:szCs w:val="20"/>
              </w:rPr>
            </w:pPr>
          </w:p>
        </w:tc>
      </w:tr>
    </w:tbl>
    <w:p w:rsidR="00610871" w:rsidRPr="002A2604" w:rsidRDefault="00610871" w:rsidP="00610871">
      <w:pPr>
        <w:pStyle w:val="Tekstpodstawowy"/>
        <w:spacing w:before="11"/>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spacing w:before="11"/>
              <w:jc w:val="center"/>
              <w:rPr>
                <w:rFonts w:ascii="Arial Narrow" w:hAnsi="Arial Narrow"/>
                <w:b/>
                <w:sz w:val="20"/>
                <w:szCs w:val="20"/>
              </w:rPr>
            </w:pPr>
            <w:r w:rsidRPr="002A2604">
              <w:rPr>
                <w:rFonts w:ascii="Arial Narrow" w:hAnsi="Arial Narrow"/>
                <w:b/>
                <w:sz w:val="20"/>
                <w:szCs w:val="20"/>
              </w:rPr>
              <w:lastRenderedPageBreak/>
              <w:t>ARTYKUŁ 54</w:t>
            </w:r>
          </w:p>
          <w:p w:rsidR="00610871" w:rsidRPr="002A2604" w:rsidRDefault="00610871" w:rsidP="00F62097">
            <w:pPr>
              <w:pStyle w:val="Tekstpodstawowy"/>
              <w:spacing w:before="11"/>
              <w:jc w:val="center"/>
              <w:rPr>
                <w:rFonts w:ascii="Arial Narrow" w:hAnsi="Arial Narrow"/>
                <w:sz w:val="20"/>
                <w:szCs w:val="20"/>
              </w:rPr>
            </w:pPr>
            <w:r w:rsidRPr="002A2604">
              <w:rPr>
                <w:rFonts w:ascii="Arial Narrow" w:hAnsi="Arial Narrow"/>
                <w:b/>
                <w:sz w:val="20"/>
                <w:szCs w:val="20"/>
              </w:rPr>
              <w:t>PROGRAMY POMOCY NA RZECZ UTWORÓW AUDIOWIZUALNYCH</w:t>
            </w:r>
          </w:p>
        </w:tc>
        <w:tc>
          <w:tcPr>
            <w:tcW w:w="1701" w:type="dxa"/>
            <w:shd w:val="clear" w:color="auto" w:fill="95B3D7" w:themeFill="accent1" w:themeFillTint="99"/>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Produkty objęte pomocą</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1"/>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Pomoc przeznaczona jest na wspieranie produktu kulturowego. </w:t>
            </w:r>
            <w:r w:rsidRPr="002A2604">
              <w:rPr>
                <w:rFonts w:ascii="Arial Narrow" w:hAnsi="Arial Narrow"/>
                <w:sz w:val="20"/>
                <w:szCs w:val="20"/>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81"/>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do konkretnych dziedzin produkcji ani poszczególnych części łańcucha wartości produkcji</w:t>
            </w:r>
            <w:r w:rsidRPr="002A2604">
              <w:rPr>
                <w:rFonts w:ascii="Arial Narrow" w:hAnsi="Arial Narrow"/>
                <w:sz w:val="20"/>
                <w:szCs w:val="20"/>
                <w:lang w:val="pl-PL"/>
              </w:rPr>
              <w:t>. Pomoc na rzecz infrastruktury studiów filmowych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9).</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Forma pomocy:</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0"/>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1"/>
                <w:numId w:val="80"/>
              </w:numPr>
              <w:tabs>
                <w:tab w:val="left" w:pos="823"/>
                <w:tab w:val="left" w:pos="824"/>
              </w:tabs>
              <w:spacing w:line="253" w:lineRule="exact"/>
              <w:ind w:right="0"/>
              <w:rPr>
                <w:rFonts w:ascii="Arial Narrow" w:hAnsi="Arial Narrow"/>
                <w:sz w:val="20"/>
                <w:szCs w:val="20"/>
                <w:lang w:val="pl-PL"/>
              </w:rPr>
            </w:pPr>
            <w:r w:rsidRPr="002A2604">
              <w:rPr>
                <w:rFonts w:ascii="Arial Narrow" w:hAnsi="Arial Narrow"/>
                <w:sz w:val="20"/>
                <w:szCs w:val="20"/>
                <w:lang w:val="pl-PL"/>
              </w:rPr>
              <w:t>pomocy na produkcję utworów</w:t>
            </w:r>
            <w:r w:rsidRPr="002A2604">
              <w:rPr>
                <w:rFonts w:ascii="Arial Narrow" w:hAnsi="Arial Narrow"/>
                <w:spacing w:val="-23"/>
                <w:sz w:val="20"/>
                <w:szCs w:val="20"/>
                <w:lang w:val="pl-PL"/>
              </w:rPr>
              <w:t xml:space="preserve"> </w:t>
            </w:r>
            <w:r w:rsidRPr="002A2604">
              <w:rPr>
                <w:rFonts w:ascii="Arial Narrow" w:hAnsi="Arial Narrow"/>
                <w:sz w:val="20"/>
                <w:szCs w:val="20"/>
                <w:lang w:val="pl-PL"/>
              </w:rPr>
              <w:t>audiowizualnych;</w:t>
            </w:r>
          </w:p>
          <w:p w:rsidR="00610871" w:rsidRPr="002A2604" w:rsidRDefault="00610871" w:rsidP="00610871">
            <w:pPr>
              <w:pStyle w:val="TableParagraph"/>
              <w:numPr>
                <w:ilvl w:val="1"/>
                <w:numId w:val="80"/>
              </w:numPr>
              <w:tabs>
                <w:tab w:val="left" w:pos="823"/>
              </w:tabs>
              <w:ind w:left="822" w:right="0" w:hanging="359"/>
              <w:rPr>
                <w:rFonts w:ascii="Arial Narrow" w:hAnsi="Arial Narrow"/>
                <w:sz w:val="20"/>
                <w:szCs w:val="20"/>
              </w:rPr>
            </w:pPr>
            <w:proofErr w:type="spellStart"/>
            <w:r w:rsidRPr="002A2604">
              <w:rPr>
                <w:rFonts w:ascii="Arial Narrow" w:hAnsi="Arial Narrow"/>
                <w:sz w:val="20"/>
                <w:szCs w:val="20"/>
              </w:rPr>
              <w:t>pomocy</w:t>
            </w:r>
            <w:proofErr w:type="spellEnd"/>
            <w:r w:rsidRPr="002A2604">
              <w:rPr>
                <w:rFonts w:ascii="Arial Narrow" w:hAnsi="Arial Narrow"/>
                <w:spacing w:val="-13"/>
                <w:sz w:val="20"/>
                <w:szCs w:val="20"/>
              </w:rPr>
              <w:t xml:space="preserve"> </w:t>
            </w:r>
            <w:proofErr w:type="spellStart"/>
            <w:r w:rsidRPr="002A2604">
              <w:rPr>
                <w:rFonts w:ascii="Arial Narrow" w:hAnsi="Arial Narrow"/>
                <w:sz w:val="20"/>
                <w:szCs w:val="20"/>
              </w:rPr>
              <w:t>przedprodukcyjnej</w:t>
            </w:r>
            <w:proofErr w:type="spellEnd"/>
            <w:r w:rsidRPr="002A2604">
              <w:rPr>
                <w:rFonts w:ascii="Arial Narrow" w:hAnsi="Arial Narrow"/>
                <w:sz w:val="20"/>
                <w:szCs w:val="20"/>
              </w:rPr>
              <w:t>;</w:t>
            </w:r>
          </w:p>
          <w:p w:rsidR="00610871" w:rsidRPr="002A2604" w:rsidRDefault="00610871" w:rsidP="00610871">
            <w:pPr>
              <w:pStyle w:val="TableParagraph"/>
              <w:numPr>
                <w:ilvl w:val="1"/>
                <w:numId w:val="80"/>
              </w:numPr>
              <w:tabs>
                <w:tab w:val="left" w:pos="823"/>
              </w:tabs>
              <w:ind w:left="822" w:right="0" w:hanging="359"/>
              <w:rPr>
                <w:rFonts w:ascii="Arial Narrow" w:hAnsi="Arial Narrow"/>
                <w:sz w:val="20"/>
                <w:szCs w:val="20"/>
              </w:rPr>
            </w:pPr>
            <w:proofErr w:type="spellStart"/>
            <w:r w:rsidRPr="002A2604">
              <w:rPr>
                <w:rFonts w:ascii="Arial Narrow" w:hAnsi="Arial Narrow"/>
                <w:sz w:val="20"/>
                <w:szCs w:val="20"/>
              </w:rPr>
              <w:t>pomocy</w:t>
            </w:r>
            <w:proofErr w:type="spellEnd"/>
            <w:r w:rsidRPr="002A2604">
              <w:rPr>
                <w:rFonts w:ascii="Arial Narrow" w:hAnsi="Arial Narrow"/>
                <w:spacing w:val="-11"/>
                <w:sz w:val="20"/>
                <w:szCs w:val="20"/>
              </w:rPr>
              <w:t xml:space="preserve"> </w:t>
            </w:r>
            <w:proofErr w:type="spellStart"/>
            <w:r w:rsidRPr="002A2604">
              <w:rPr>
                <w:rFonts w:ascii="Arial Narrow" w:hAnsi="Arial Narrow"/>
                <w:sz w:val="20"/>
                <w:szCs w:val="20"/>
              </w:rPr>
              <w:t>dystrybucyjnej</w:t>
            </w:r>
            <w:proofErr w:type="spellEnd"/>
            <w:r w:rsidRPr="002A2604">
              <w:rPr>
                <w:rFonts w:ascii="Arial Narrow" w:hAnsi="Arial Narrow"/>
                <w:sz w:val="20"/>
                <w:szCs w:val="20"/>
              </w:rPr>
              <w:t>.</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r w:rsidRPr="002A2604">
              <w:rPr>
                <w:rFonts w:ascii="Arial Narrow" w:hAnsi="Arial Narrow"/>
                <w:b/>
                <w:sz w:val="20"/>
                <w:szCs w:val="20"/>
              </w:rPr>
              <w:t>Zgodność z regułami rynku wewnętrznego</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79"/>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Jeżeli państwo członkowskie uzależnia pomoc od obowiązku </w:t>
            </w:r>
            <w:r w:rsidRPr="002A2604">
              <w:rPr>
                <w:rFonts w:ascii="Arial Narrow" w:hAnsi="Arial Narrow"/>
                <w:b/>
                <w:sz w:val="20"/>
                <w:szCs w:val="20"/>
                <w:lang w:val="pl-PL"/>
              </w:rPr>
              <w:t>terytorialnego wykorzystania środków</w:t>
            </w:r>
            <w:r w:rsidRPr="002A2604">
              <w:rPr>
                <w:rFonts w:ascii="Arial Narrow" w:hAnsi="Arial Narrow"/>
                <w:sz w:val="20"/>
                <w:szCs w:val="20"/>
                <w:lang w:val="pl-PL"/>
              </w:rPr>
              <w:t>, to w ramach programów pomocy na rzecz produkcji utworów audiowizualnych można (ust.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4):</w:t>
            </w:r>
          </w:p>
          <w:p w:rsidR="00610871" w:rsidRPr="002A2604" w:rsidRDefault="00610871" w:rsidP="00610871">
            <w:pPr>
              <w:pStyle w:val="TableParagraph"/>
              <w:numPr>
                <w:ilvl w:val="1"/>
                <w:numId w:val="7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wymagać, aby na terytorium państwa członkowskiego przyznającego pomoc wydano do 160 % pomocy przyznanej na produkcję danego utworu audiowizualnego;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1"/>
                <w:numId w:val="79"/>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obliczać pomoc przyznaną na produkcję danego utworu audiowizualnego jako odsetek wydatków na działalność produkcyjną w państwie członkowskim przyznającym pomoc, zazwyczaj w przypadku programów pomocy w formie zachęt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podatkowych.</w:t>
            </w:r>
          </w:p>
          <w:p w:rsidR="00610871" w:rsidRPr="00E21543" w:rsidRDefault="00610871" w:rsidP="00F62097">
            <w:pPr>
              <w:pStyle w:val="TableParagraph"/>
              <w:ind w:left="463" w:right="98"/>
              <w:jc w:val="both"/>
              <w:rPr>
                <w:rFonts w:ascii="Arial Narrow" w:hAnsi="Arial Narrow"/>
                <w:sz w:val="20"/>
                <w:szCs w:val="20"/>
                <w:lang w:val="pl-PL"/>
              </w:rPr>
            </w:pPr>
            <w:r w:rsidRPr="002A2604">
              <w:rPr>
                <w:rFonts w:ascii="Arial Narrow" w:hAnsi="Arial Narrow"/>
                <w:sz w:val="20"/>
                <w:szCs w:val="20"/>
                <w:lang w:val="pl-PL"/>
              </w:rPr>
              <w:t>W  obu  przypadkach,  jeżeli  państwo  członkowskie  wymaga  od    projektów 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r>
              <w:rPr>
                <w:rFonts w:ascii="Arial Narrow" w:hAnsi="Arial Narrow"/>
                <w:sz w:val="20"/>
                <w:szCs w:val="20"/>
                <w:lang w:val="pl-PL"/>
              </w:rPr>
              <w:t xml:space="preserve"> </w:t>
            </w:r>
            <w:r w:rsidRPr="00E21543">
              <w:rPr>
                <w:rFonts w:ascii="Arial Narrow" w:hAnsi="Arial Narrow"/>
                <w:sz w:val="20"/>
                <w:szCs w:val="20"/>
                <w:lang w:val="pl-PL"/>
              </w:rPr>
              <w:t>% łącznego budżetu produkcji.</w:t>
            </w:r>
          </w:p>
          <w:p w:rsidR="00610871" w:rsidRPr="00E21543" w:rsidRDefault="00610871" w:rsidP="00610871">
            <w:pPr>
              <w:pStyle w:val="TableParagraph"/>
              <w:numPr>
                <w:ilvl w:val="0"/>
                <w:numId w:val="79"/>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wyłącznie do obywateli</w:t>
            </w:r>
            <w:r w:rsidRPr="002A2604">
              <w:rPr>
                <w:rFonts w:ascii="Arial Narrow" w:hAnsi="Arial Narrow"/>
                <w:sz w:val="20"/>
                <w:szCs w:val="20"/>
                <w:lang w:val="pl-PL"/>
              </w:rPr>
              <w:t>, a od beneficjentów nie wymaga się posiadania statusu przedsiębiorstwa założonego zgodnie z krajowym prawem handlowym (ust.</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10).</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64"/>
              </w:tabs>
              <w:ind w:right="100"/>
              <w:jc w:val="both"/>
              <w:rPr>
                <w:rFonts w:ascii="Arial Narrow" w:hAnsi="Arial Narrow"/>
                <w:sz w:val="20"/>
                <w:szCs w:val="20"/>
                <w:lang w:val="pl-PL"/>
              </w:rPr>
            </w:pP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78"/>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Za </w:t>
            </w:r>
            <w:r w:rsidRPr="002A2604">
              <w:rPr>
                <w:rFonts w:ascii="Arial Narrow" w:hAnsi="Arial Narrow"/>
                <w:b/>
                <w:sz w:val="20"/>
                <w:szCs w:val="20"/>
                <w:lang w:val="pl-PL"/>
              </w:rPr>
              <w:t xml:space="preserve">koszty kwalifikowalne </w:t>
            </w:r>
            <w:r w:rsidRPr="002A2604">
              <w:rPr>
                <w:rFonts w:ascii="Arial Narrow" w:hAnsi="Arial Narrow"/>
                <w:sz w:val="20"/>
                <w:szCs w:val="20"/>
                <w:lang w:val="pl-PL"/>
              </w:rPr>
              <w:t>uznaje się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5):</w:t>
            </w:r>
          </w:p>
          <w:p w:rsidR="00610871" w:rsidRPr="002A2604" w:rsidRDefault="00610871" w:rsidP="00610871">
            <w:pPr>
              <w:pStyle w:val="TableParagraph"/>
              <w:numPr>
                <w:ilvl w:val="1"/>
                <w:numId w:val="78"/>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na produkcję: łączne koszty produkcji utworów audiowizualnych, w tym koszty poprawy dostępu dla osób niepełnosprawnych;</w:t>
            </w:r>
          </w:p>
          <w:p w:rsidR="00610871" w:rsidRPr="002A2604" w:rsidRDefault="00610871" w:rsidP="00610871">
            <w:pPr>
              <w:pStyle w:val="TableParagraph"/>
              <w:numPr>
                <w:ilvl w:val="1"/>
                <w:numId w:val="78"/>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przedprodukcyjnej: koszty opracowania scenariusza  i rozwoju utworów</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audiowizualnych;</w:t>
            </w:r>
          </w:p>
          <w:p w:rsidR="00610871" w:rsidRPr="002A2604" w:rsidRDefault="00610871" w:rsidP="00610871">
            <w:pPr>
              <w:pStyle w:val="TableParagraph"/>
              <w:numPr>
                <w:ilvl w:val="1"/>
                <w:numId w:val="78"/>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na dystrybucję: koszty dystrybucji i promocji utworów</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audiowizualnych.</w:t>
            </w:r>
          </w:p>
        </w:tc>
        <w:tc>
          <w:tcPr>
            <w:tcW w:w="1701" w:type="dxa"/>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64"/>
              </w:tabs>
              <w:ind w:right="100"/>
              <w:jc w:val="both"/>
              <w:rPr>
                <w:rFonts w:ascii="Arial Narrow" w:hAnsi="Arial Narrow"/>
                <w:sz w:val="20"/>
                <w:szCs w:val="20"/>
                <w:lang w:val="pl-PL"/>
              </w:rPr>
            </w:pPr>
            <w:proofErr w:type="spellStart"/>
            <w:r w:rsidRPr="002A2604">
              <w:rPr>
                <w:rFonts w:ascii="Arial Narrow" w:hAnsi="Arial Narrow"/>
                <w:b/>
                <w:sz w:val="20"/>
                <w:szCs w:val="20"/>
              </w:rPr>
              <w:t>Intensywność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r w:rsidRPr="002A2604">
              <w:rPr>
                <w:rFonts w:ascii="Arial Narrow" w:hAnsi="Arial Narrow"/>
                <w:b/>
                <w:sz w:val="20"/>
                <w:szCs w:val="20"/>
              </w:rPr>
              <w:t>:</w:t>
            </w:r>
          </w:p>
        </w:tc>
        <w:tc>
          <w:tcPr>
            <w:tcW w:w="1701" w:type="dxa"/>
            <w:shd w:val="clear" w:color="auto" w:fill="B8CCE4" w:themeFill="accent1" w:themeFillTint="66"/>
          </w:tcPr>
          <w:p w:rsidR="00610871" w:rsidRPr="002A2604" w:rsidRDefault="00610871" w:rsidP="00F62097">
            <w:pPr>
              <w:pStyle w:val="Tekstpodstawowy"/>
              <w:spacing w:before="11"/>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78"/>
              </w:numPr>
              <w:tabs>
                <w:tab w:val="left" w:pos="464"/>
              </w:tabs>
              <w:spacing w:line="266" w:lineRule="exact"/>
              <w:ind w:right="0"/>
              <w:rPr>
                <w:rFonts w:ascii="Arial Narrow" w:hAnsi="Arial Narrow"/>
                <w:sz w:val="20"/>
                <w:szCs w:val="20"/>
                <w:lang w:val="pl-PL"/>
              </w:rPr>
            </w:pPr>
            <w:r w:rsidRPr="002A2604">
              <w:rPr>
                <w:rFonts w:ascii="Arial Narrow" w:hAnsi="Arial Narrow"/>
                <w:b/>
                <w:sz w:val="20"/>
                <w:szCs w:val="20"/>
                <w:lang w:val="pl-PL"/>
              </w:rPr>
              <w:lastRenderedPageBreak/>
              <w:t>Intensywność pomocy</w:t>
            </w:r>
            <w:r w:rsidRPr="002A2604">
              <w:rPr>
                <w:rFonts w:ascii="Arial Narrow" w:hAnsi="Arial Narrow"/>
                <w:sz w:val="20"/>
                <w:szCs w:val="20"/>
                <w:lang w:val="pl-PL"/>
              </w:rPr>
              <w:t xml:space="preserve"> na produkcję utworów audiowizualnych nie przekracza 50 % kosztów kwalifikowalnych (ust. 6).</w:t>
            </w:r>
          </w:p>
          <w:p w:rsidR="00610871" w:rsidRPr="002A2604" w:rsidRDefault="00610871" w:rsidP="00610871">
            <w:pPr>
              <w:pStyle w:val="TableParagraph"/>
              <w:numPr>
                <w:ilvl w:val="0"/>
                <w:numId w:val="78"/>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Premie: Intensywność pomocy można zwiększyć następująco (ust. 7):</w:t>
            </w:r>
          </w:p>
          <w:p w:rsidR="00610871" w:rsidRPr="002A2604" w:rsidRDefault="00610871" w:rsidP="00610871">
            <w:pPr>
              <w:pStyle w:val="TableParagraph"/>
              <w:numPr>
                <w:ilvl w:val="0"/>
                <w:numId w:val="10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60 % kosztów kwalifikowalnych w przypadku produkcji transgranicznych finansowanych przez więcej niż jedno państwo członkowskie oraz z udziałem producentów z więcej niż jednego państwa członkowskiego;</w:t>
            </w:r>
          </w:p>
          <w:p w:rsidR="00610871" w:rsidRPr="002A2604" w:rsidRDefault="00610871" w:rsidP="00610871">
            <w:pPr>
              <w:pStyle w:val="TableParagraph"/>
              <w:numPr>
                <w:ilvl w:val="0"/>
                <w:numId w:val="10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100 % kosztów kwalifikowalnych w przypadku trudnych utworów audiowizualnych i koprodukcji z udziałem krajów z listy Komitetu  Pomocy Rozwojowej (DAC) OECD.</w:t>
            </w:r>
          </w:p>
          <w:p w:rsidR="00610871" w:rsidRPr="002A2604" w:rsidRDefault="00610871" w:rsidP="00610871">
            <w:pPr>
              <w:pStyle w:val="TableParagraph"/>
              <w:numPr>
                <w:ilvl w:val="0"/>
                <w:numId w:val="78"/>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Intensywność pomocy przedprodukcyjnej nie przekracza 100 % kosztów kwalifikowalnych. Jeżeli scenariusz lub projekt objęty pomocą przedprodukcyjną zostaje wykorzystany do produkcji utworu audiowizualnego, takiego jak film, to koszty przedprodukcyjne wlicza się do łącznego budżetu i uwzględnia podczas obliczania intensywności pomocy. Intensywność pomocy dystrybucyjnej jest taka sama jak intensywność pomocy produkcyjnej (ust. 8)</w:t>
            </w:r>
          </w:p>
        </w:tc>
        <w:tc>
          <w:tcPr>
            <w:tcW w:w="1701" w:type="dxa"/>
          </w:tcPr>
          <w:p w:rsidR="00610871" w:rsidRPr="002A2604" w:rsidRDefault="00610871" w:rsidP="00F62097">
            <w:pPr>
              <w:pStyle w:val="Tekstpodstawowy"/>
              <w:spacing w:before="11"/>
              <w:rPr>
                <w:rFonts w:ascii="Arial Narrow" w:hAnsi="Arial Narrow"/>
                <w:sz w:val="20"/>
                <w:szCs w:val="20"/>
              </w:rPr>
            </w:pPr>
          </w:p>
        </w:tc>
      </w:tr>
    </w:tbl>
    <w:p w:rsidR="00610871" w:rsidRPr="00BC020E" w:rsidRDefault="00610871" w:rsidP="00610871">
      <w:pPr>
        <w:pStyle w:val="Tekstpodstawowy"/>
        <w:spacing w:before="11"/>
        <w:rPr>
          <w:rFonts w:ascii="Arial Narrow" w:hAnsi="Arial Narrow"/>
          <w:szCs w:val="20"/>
        </w:rPr>
      </w:pPr>
    </w:p>
    <w:p w:rsidR="00610871" w:rsidRPr="00BC020E" w:rsidRDefault="00610871" w:rsidP="00610871">
      <w:pPr>
        <w:pStyle w:val="Nagwek1"/>
        <w:spacing w:before="63"/>
        <w:ind w:right="1688"/>
        <w:rPr>
          <w:rFonts w:ascii="Arial Narrow" w:hAnsi="Arial Narrow"/>
          <w:color w:val="auto"/>
          <w:sz w:val="24"/>
          <w:szCs w:val="20"/>
          <w:u w:val="thick"/>
        </w:rPr>
      </w:pPr>
      <w:r w:rsidRPr="00BC020E">
        <w:rPr>
          <w:rFonts w:ascii="Arial Narrow" w:hAnsi="Arial Narrow"/>
          <w:color w:val="auto"/>
          <w:sz w:val="24"/>
          <w:szCs w:val="20"/>
          <w:u w:val="thick"/>
        </w:rPr>
        <w:t>Ad. Załącznik nr 2c</w:t>
      </w:r>
    </w:p>
    <w:p w:rsidR="00610871" w:rsidRPr="006C4244" w:rsidRDefault="00610871" w:rsidP="00610871"/>
    <w:p w:rsidR="00610871" w:rsidRPr="00BC020E" w:rsidRDefault="00610871" w:rsidP="00610871">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rsidR="00610871" w:rsidRPr="00BC020E" w:rsidRDefault="00610871" w:rsidP="00610871">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rsidR="00610871" w:rsidRDefault="00610871" w:rsidP="00610871">
      <w:pPr>
        <w:pStyle w:val="Tekstpodstawowy"/>
        <w:ind w:right="381"/>
        <w:rPr>
          <w:rFonts w:ascii="Arial Narrow" w:hAnsi="Arial Narrow"/>
          <w:sz w:val="20"/>
          <w:szCs w:val="20"/>
        </w:rPr>
      </w:pPr>
    </w:p>
    <w:p w:rsidR="00610871" w:rsidRPr="00BC020E" w:rsidRDefault="00610871" w:rsidP="00610871">
      <w:pPr>
        <w:pStyle w:val="Tekstpodstawowy"/>
        <w:ind w:right="381"/>
        <w:rPr>
          <w:rFonts w:ascii="Arial Narrow" w:hAnsi="Arial Narrow"/>
          <w:szCs w:val="20"/>
        </w:rPr>
      </w:pPr>
      <w:r w:rsidRPr="00BC020E">
        <w:rPr>
          <w:rFonts w:ascii="Arial Narrow" w:hAnsi="Arial Narrow"/>
          <w:sz w:val="20"/>
          <w:szCs w:val="20"/>
        </w:rPr>
        <w:t xml:space="preserve">Najpierw należy sprawdzić ogólne warunki stosowania ogólnego rozporządzenia w sprawie </w:t>
      </w:r>
      <w:proofErr w:type="spellStart"/>
      <w:r w:rsidRPr="00BC020E">
        <w:rPr>
          <w:rFonts w:ascii="Arial Narrow" w:hAnsi="Arial Narrow"/>
          <w:sz w:val="20"/>
          <w:szCs w:val="20"/>
        </w:rPr>
        <w:t>wyłączeń</w:t>
      </w:r>
      <w:proofErr w:type="spellEnd"/>
      <w:r w:rsidRPr="00BC020E">
        <w:rPr>
          <w:rFonts w:ascii="Arial Narrow" w:hAnsi="Arial Narrow"/>
          <w:sz w:val="20"/>
          <w:szCs w:val="20"/>
        </w:rPr>
        <w:t xml:space="preserve"> blokowych (12 warunków, art. 1-12), a następnie warunki dotyczące pomocy regionalnej.</w:t>
      </w:r>
    </w:p>
    <w:p w:rsidR="00610871" w:rsidRPr="00BC020E" w:rsidRDefault="00610871" w:rsidP="00610871">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rsidR="00610871" w:rsidRPr="002A2604" w:rsidRDefault="00610871" w:rsidP="00610871">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rsidR="00610871" w:rsidRPr="002A2604" w:rsidRDefault="00610871" w:rsidP="00610871">
            <w:pPr>
              <w:numPr>
                <w:ilvl w:val="0"/>
                <w:numId w:val="34"/>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610871" w:rsidRPr="002A2604" w:rsidRDefault="00610871" w:rsidP="00610871">
            <w:pPr>
              <w:numPr>
                <w:ilvl w:val="0"/>
                <w:numId w:val="34"/>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rsidR="00610871" w:rsidRPr="002A2604" w:rsidRDefault="00610871" w:rsidP="00610871">
            <w:pPr>
              <w:numPr>
                <w:ilvl w:val="0"/>
                <w:numId w:val="34"/>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rsidR="00610871" w:rsidRPr="002A2604" w:rsidRDefault="00610871" w:rsidP="00610871">
            <w:pPr>
              <w:numPr>
                <w:ilvl w:val="0"/>
                <w:numId w:val="34"/>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lastRenderedPageBreak/>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 xml:space="preserve">sektora rybołówstwa i akwakultury* (podobnie jak w rozporządzeniu 1379/2013); </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rsidR="00610871" w:rsidRPr="002A2604" w:rsidRDefault="00610871" w:rsidP="00610871">
            <w:pPr>
              <w:pStyle w:val="Tekstpodstawowy"/>
              <w:numPr>
                <w:ilvl w:val="0"/>
                <w:numId w:val="113"/>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rsidR="00610871" w:rsidRPr="002A2604" w:rsidRDefault="00610871" w:rsidP="00610871">
            <w:pPr>
              <w:pStyle w:val="Tekstpodstawowy"/>
              <w:numPr>
                <w:ilvl w:val="0"/>
                <w:numId w:val="113"/>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rsidR="00610871" w:rsidRPr="002A2604" w:rsidRDefault="00610871" w:rsidP="00610871">
            <w:pPr>
              <w:pStyle w:val="Tekstpodstawowy"/>
              <w:numPr>
                <w:ilvl w:val="0"/>
                <w:numId w:val="113"/>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rsidR="00610871" w:rsidRPr="002A2604" w:rsidRDefault="00610871" w:rsidP="00610871">
            <w:pPr>
              <w:pStyle w:val="TableParagraph"/>
              <w:numPr>
                <w:ilvl w:val="0"/>
                <w:numId w:val="113"/>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rsidR="00610871" w:rsidRPr="002A2604" w:rsidRDefault="00610871" w:rsidP="00610871">
            <w:pPr>
              <w:pStyle w:val="TableParagraph"/>
              <w:numPr>
                <w:ilvl w:val="0"/>
                <w:numId w:val="113"/>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 xml:space="preserve">pomocy operacyjnej przyznawanej przedsiębiorstwom, których główna działalność wchodzi w zakres sekcji K „Działalność finansowa i ubezpieczeniowa” NACE </w:t>
            </w:r>
            <w:proofErr w:type="spellStart"/>
            <w:r w:rsidRPr="002A2604">
              <w:rPr>
                <w:rFonts w:ascii="Arial Narrow" w:hAnsi="Arial Narrow"/>
                <w:sz w:val="20"/>
                <w:szCs w:val="20"/>
                <w:lang w:val="pl-PL"/>
              </w:rPr>
              <w:t>Rev</w:t>
            </w:r>
            <w:proofErr w:type="spellEnd"/>
            <w:r w:rsidRPr="002A2604">
              <w:rPr>
                <w:rFonts w:ascii="Arial Narrow" w:hAnsi="Arial Narrow"/>
                <w:sz w:val="20"/>
                <w:szCs w:val="20"/>
                <w:lang w:val="pl-PL"/>
              </w:rPr>
              <w:t>. 2, lub przedsiębiorstwom, które prowadzą działalność w ramach grupy przedsiębiorstw i których główna działalność wchodzi w zakres klas 70.10 „Działalność firm centralnych (</w:t>
            </w:r>
            <w:proofErr w:type="spellStart"/>
            <w:r w:rsidRPr="002A2604">
              <w:rPr>
                <w:rFonts w:ascii="Arial Narrow" w:hAnsi="Arial Narrow"/>
                <w:sz w:val="20"/>
                <w:szCs w:val="20"/>
                <w:lang w:val="pl-PL"/>
              </w:rPr>
              <w:t>head</w:t>
            </w:r>
            <w:proofErr w:type="spellEnd"/>
            <w:r w:rsidRPr="002A2604">
              <w:rPr>
                <w:rFonts w:ascii="Arial Narrow" w:hAnsi="Arial Narrow"/>
                <w:sz w:val="20"/>
                <w:szCs w:val="20"/>
                <w:lang w:val="pl-PL"/>
              </w:rPr>
              <w:t xml:space="preserve"> </w:t>
            </w:r>
            <w:proofErr w:type="spellStart"/>
            <w:r w:rsidRPr="002A2604">
              <w:rPr>
                <w:rFonts w:ascii="Arial Narrow" w:hAnsi="Arial Narrow"/>
                <w:sz w:val="20"/>
                <w:szCs w:val="20"/>
                <w:lang w:val="pl-PL"/>
              </w:rPr>
              <w:t>office</w:t>
            </w:r>
            <w:proofErr w:type="spellEnd"/>
            <w:r w:rsidRPr="002A2604">
              <w:rPr>
                <w:rFonts w:ascii="Arial Narrow" w:hAnsi="Arial Narrow"/>
                <w:sz w:val="20"/>
                <w:szCs w:val="20"/>
                <w:lang w:val="pl-PL"/>
              </w:rPr>
              <w:t xml:space="preserve">)” lub 70.22 „Doradztwo w zakresie prowadzenia działalności gospodarczej i zarządzania, pozostałe” NACE </w:t>
            </w:r>
            <w:proofErr w:type="spellStart"/>
            <w:r w:rsidRPr="002A2604">
              <w:rPr>
                <w:rFonts w:ascii="Arial Narrow" w:hAnsi="Arial Narrow"/>
                <w:sz w:val="20"/>
                <w:szCs w:val="20"/>
                <w:lang w:val="pl-PL"/>
              </w:rPr>
              <w:t>Rev</w:t>
            </w:r>
            <w:proofErr w:type="spellEnd"/>
            <w:r w:rsidRPr="002A2604">
              <w:rPr>
                <w:rFonts w:ascii="Arial Narrow" w:hAnsi="Arial Narrow"/>
                <w:sz w:val="20"/>
                <w:szCs w:val="20"/>
                <w:lang w:val="pl-PL"/>
              </w:rPr>
              <w:t>. 2.</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 xml:space="preserve">Artykuł 1 - Wykluczenie przedsiębiorstw, do których zastosowanie ma zasada </w:t>
            </w:r>
            <w:proofErr w:type="spellStart"/>
            <w:r w:rsidRPr="002A2604">
              <w:rPr>
                <w:rFonts w:ascii="Arial Narrow" w:hAnsi="Arial Narrow"/>
                <w:b/>
                <w:sz w:val="20"/>
                <w:szCs w:val="20"/>
              </w:rPr>
              <w:t>Deggendorf</w:t>
            </w:r>
            <w:proofErr w:type="spellEnd"/>
            <w:r w:rsidRPr="002A2604">
              <w:rPr>
                <w:rFonts w:ascii="Arial Narrow" w:hAnsi="Arial Narrow"/>
                <w:b/>
                <w:sz w:val="20"/>
                <w:szCs w:val="20"/>
              </w:rPr>
              <w:t xml:space="preserve"> (ust. 4)</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u w:val="thick"/>
              </w:rPr>
            </w:pPr>
            <w:r w:rsidRPr="002A2604">
              <w:rPr>
                <w:rFonts w:ascii="Arial Narrow" w:hAnsi="Arial Narrow"/>
                <w:b/>
                <w:sz w:val="20"/>
                <w:szCs w:val="20"/>
              </w:rPr>
              <w:lastRenderedPageBreak/>
              <w:t>Artykuł 1 - Wykluczenie środków pomocy naruszających prawo Unii (ust. 5)</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ekstpodstawowy"/>
              <w:numPr>
                <w:ilvl w:val="1"/>
                <w:numId w:val="72"/>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rsidR="00610871" w:rsidRPr="002A2604" w:rsidRDefault="00610871" w:rsidP="00610871">
            <w:pPr>
              <w:pStyle w:val="Tekstpodstawowy"/>
              <w:numPr>
                <w:ilvl w:val="1"/>
                <w:numId w:val="72"/>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rsidR="00610871" w:rsidRPr="002A2604" w:rsidRDefault="00610871" w:rsidP="00610871">
            <w:pPr>
              <w:pStyle w:val="Tekstpodstawowy"/>
              <w:numPr>
                <w:ilvl w:val="1"/>
                <w:numId w:val="72"/>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b/>
                <w:sz w:val="20"/>
                <w:szCs w:val="20"/>
                <w:u w:val="thick"/>
              </w:rPr>
            </w:pPr>
            <w:r w:rsidRPr="002A2604">
              <w:rPr>
                <w:rFonts w:ascii="Arial Narrow" w:hAnsi="Arial Narrow"/>
                <w:b/>
                <w:sz w:val="20"/>
                <w:szCs w:val="20"/>
              </w:rPr>
              <w:t>Artykuł 4 - Progi pomocy powodujące obowiązek zgłoszenia</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33"/>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rsidR="00610871" w:rsidRPr="002A2604" w:rsidRDefault="00610871" w:rsidP="00610871">
            <w:pPr>
              <w:pStyle w:val="TableParagraph"/>
              <w:numPr>
                <w:ilvl w:val="0"/>
                <w:numId w:val="33"/>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rsidR="00610871" w:rsidRPr="002A2604" w:rsidRDefault="00610871" w:rsidP="00F62097">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32"/>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rsidR="00610871" w:rsidRPr="002A2604" w:rsidRDefault="00610871" w:rsidP="00610871">
            <w:pPr>
              <w:pStyle w:val="TableParagraph"/>
              <w:numPr>
                <w:ilvl w:val="0"/>
                <w:numId w:val="32"/>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32"/>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rsidR="00610871" w:rsidRPr="002A2604" w:rsidRDefault="00610871" w:rsidP="00F62097">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 xml:space="preserve">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rsidR="00610871" w:rsidRPr="002A2604" w:rsidRDefault="00610871" w:rsidP="00610871">
            <w:pPr>
              <w:pStyle w:val="TableParagraph"/>
              <w:numPr>
                <w:ilvl w:val="0"/>
                <w:numId w:val="32"/>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rsidR="00610871" w:rsidRPr="002A2604" w:rsidRDefault="00610871" w:rsidP="00610871">
            <w:pPr>
              <w:pStyle w:val="TableParagraph"/>
              <w:numPr>
                <w:ilvl w:val="0"/>
                <w:numId w:val="32"/>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6 - </w:t>
            </w:r>
            <w:proofErr w:type="spellStart"/>
            <w:r w:rsidRPr="002A2604">
              <w:rPr>
                <w:rFonts w:ascii="Arial Narrow" w:hAnsi="Arial Narrow"/>
                <w:b/>
                <w:sz w:val="20"/>
                <w:szCs w:val="20"/>
              </w:rPr>
              <w:t>Efekt</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zachęty</w:t>
            </w:r>
            <w:proofErr w:type="spellEnd"/>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lastRenderedPageBreak/>
              <w:t>e)</w:t>
            </w:r>
            <w:r w:rsidRPr="002A2604">
              <w:rPr>
                <w:rFonts w:ascii="Arial Narrow" w:hAnsi="Arial Narrow"/>
                <w:sz w:val="20"/>
                <w:szCs w:val="20"/>
                <w:lang w:val="pl-PL"/>
              </w:rPr>
              <w:tab/>
              <w:t>rodzaj pomocy (dotacja, pożyczka, gwarancja, zaliczka zwrotna, zastrzyk kapitałowy lub inne) oraz kwota finansowania publicznego, potrzebnego do realizacji projektu.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rsidR="00610871" w:rsidRPr="002A2604" w:rsidRDefault="00610871" w:rsidP="00F62097">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rsidR="00610871" w:rsidRPr="002A2604" w:rsidRDefault="00610871" w:rsidP="00F62097">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rsidR="00610871" w:rsidRPr="002A2604" w:rsidRDefault="00610871" w:rsidP="00F62097">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rsidR="00610871" w:rsidRPr="002A2604" w:rsidRDefault="00610871" w:rsidP="00F62097">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t>Wyjątki</w:t>
            </w:r>
          </w:p>
          <w:p w:rsidR="00610871" w:rsidRPr="002A2604" w:rsidRDefault="00610871" w:rsidP="00610871">
            <w:pPr>
              <w:pStyle w:val="TableParagraph"/>
              <w:numPr>
                <w:ilvl w:val="0"/>
                <w:numId w:val="105"/>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rsidR="00610871" w:rsidRPr="002A2604" w:rsidRDefault="00610871" w:rsidP="00F62097">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rsidR="00610871" w:rsidRPr="002A2604" w:rsidRDefault="00610871" w:rsidP="00F62097">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610871" w:rsidRPr="002A2604" w:rsidRDefault="00610871" w:rsidP="00610871">
            <w:pPr>
              <w:pStyle w:val="TableParagraph"/>
              <w:numPr>
                <w:ilvl w:val="0"/>
                <w:numId w:val="105"/>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rsidR="00610871" w:rsidRPr="002A2604" w:rsidRDefault="00610871" w:rsidP="00F62097">
            <w:pPr>
              <w:pStyle w:val="TableParagraph"/>
              <w:spacing w:line="251" w:lineRule="exact"/>
              <w:ind w:right="810"/>
              <w:rPr>
                <w:rFonts w:ascii="Arial Narrow" w:hAnsi="Arial Narrow"/>
                <w:b/>
                <w:sz w:val="20"/>
                <w:szCs w:val="20"/>
                <w:lang w:val="pl-PL"/>
              </w:rPr>
            </w:pP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ind w:right="810"/>
              <w:rPr>
                <w:rFonts w:ascii="Arial Narrow" w:hAnsi="Arial Narrow"/>
                <w:b/>
                <w:sz w:val="20"/>
                <w:szCs w:val="20"/>
              </w:rPr>
            </w:pPr>
            <w:r w:rsidRPr="002A2604">
              <w:rPr>
                <w:rFonts w:ascii="Arial Narrow" w:hAnsi="Arial Narrow"/>
                <w:b/>
                <w:sz w:val="20"/>
                <w:szCs w:val="20"/>
              </w:rPr>
              <w:t xml:space="preserve">Do </w:t>
            </w:r>
            <w:proofErr w:type="spellStart"/>
            <w:r w:rsidRPr="002A2604">
              <w:rPr>
                <w:rFonts w:ascii="Arial Narrow" w:hAnsi="Arial Narrow"/>
                <w:b/>
                <w:sz w:val="20"/>
                <w:szCs w:val="20"/>
              </w:rPr>
              <w:t>celów</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obliczania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intensywności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p w:rsidR="00610871" w:rsidRPr="002A2604" w:rsidRDefault="00610871" w:rsidP="00610871">
            <w:pPr>
              <w:pStyle w:val="TableParagraph"/>
              <w:numPr>
                <w:ilvl w:val="0"/>
                <w:numId w:val="31"/>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3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31"/>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610871" w:rsidRPr="002A2604" w:rsidRDefault="00610871" w:rsidP="00610871">
            <w:pPr>
              <w:pStyle w:val="TableParagraph"/>
              <w:numPr>
                <w:ilvl w:val="0"/>
                <w:numId w:val="31"/>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rsidR="00610871" w:rsidRPr="002A2604" w:rsidRDefault="00610871" w:rsidP="00610871">
            <w:pPr>
              <w:pStyle w:val="TableParagraph"/>
              <w:numPr>
                <w:ilvl w:val="0"/>
                <w:numId w:val="31"/>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rsidR="00610871" w:rsidRPr="002A2604" w:rsidRDefault="00610871" w:rsidP="00610871">
            <w:pPr>
              <w:pStyle w:val="TableParagraph"/>
              <w:numPr>
                <w:ilvl w:val="0"/>
                <w:numId w:val="31"/>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rsidR="00610871" w:rsidRPr="00E21543" w:rsidRDefault="00610871" w:rsidP="00F62097">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3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rsidR="00610871" w:rsidRPr="002A2604" w:rsidRDefault="00610871" w:rsidP="00610871">
            <w:pPr>
              <w:pStyle w:val="TableParagraph"/>
              <w:numPr>
                <w:ilvl w:val="0"/>
                <w:numId w:val="30"/>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 xml:space="preserve">(nie pod kontrolą państwa członkowskiego) jest połączone z pomocą państwa, do określenia, czy przestrzegane są progi powodujące obowiązek </w:t>
            </w:r>
            <w:r w:rsidRPr="002A2604">
              <w:rPr>
                <w:rFonts w:ascii="Arial Narrow" w:hAnsi="Arial Narrow"/>
                <w:sz w:val="20"/>
                <w:szCs w:val="20"/>
                <w:lang w:val="pl-PL"/>
              </w:rPr>
              <w:lastRenderedPageBreak/>
              <w:t>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30"/>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rsidR="00610871" w:rsidRPr="002A2604" w:rsidRDefault="00610871" w:rsidP="00610871">
            <w:pPr>
              <w:pStyle w:val="TableParagraph"/>
              <w:numPr>
                <w:ilvl w:val="0"/>
                <w:numId w:val="30"/>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01" w:type="dxa"/>
            <w:shd w:val="clear" w:color="auto" w:fill="B8CCE4" w:themeFill="accent1" w:themeFillTint="66"/>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rsidR="00610871" w:rsidRPr="002A2604" w:rsidRDefault="00610871" w:rsidP="00F62097">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rsidR="00610871" w:rsidRPr="002A2604"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Pr="00610871"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610871" w:rsidRDefault="00610871" w:rsidP="00610871">
            <w:pPr>
              <w:pStyle w:val="TableParagraph"/>
              <w:numPr>
                <w:ilvl w:val="0"/>
                <w:numId w:val="105"/>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rsidR="00610871" w:rsidRPr="002A2604" w:rsidRDefault="00610871" w:rsidP="00F62097">
            <w:pPr>
              <w:pStyle w:val="TableParagraph"/>
              <w:spacing w:line="251" w:lineRule="exact"/>
              <w:ind w:right="810"/>
              <w:rPr>
                <w:rFonts w:ascii="Arial Narrow" w:hAnsi="Arial Narrow"/>
                <w:sz w:val="20"/>
                <w:szCs w:val="20"/>
                <w:lang w:val="pl-PL"/>
              </w:rPr>
            </w:pPr>
          </w:p>
        </w:tc>
        <w:tc>
          <w:tcPr>
            <w:tcW w:w="1701" w:type="dxa"/>
          </w:tcPr>
          <w:p w:rsidR="00610871" w:rsidRPr="002A2604" w:rsidRDefault="00610871" w:rsidP="00F62097">
            <w:pPr>
              <w:pStyle w:val="Tekstpodstawowy"/>
              <w:rPr>
                <w:rFonts w:ascii="Arial Narrow" w:hAnsi="Arial Narrow"/>
                <w:b/>
                <w:sz w:val="20"/>
                <w:szCs w:val="20"/>
              </w:rPr>
            </w:pPr>
          </w:p>
        </w:tc>
      </w:tr>
      <w:tr w:rsidR="00610871" w:rsidRPr="002A2604" w:rsidTr="00F62097">
        <w:tc>
          <w:tcPr>
            <w:tcW w:w="14737" w:type="dxa"/>
            <w:gridSpan w:val="2"/>
          </w:tcPr>
          <w:p w:rsidR="00610871" w:rsidRPr="002A2604" w:rsidRDefault="00610871" w:rsidP="00F62097">
            <w:pPr>
              <w:pStyle w:val="Tekstpodstawowy"/>
              <w:spacing w:before="69"/>
              <w:ind w:right="381"/>
              <w:rPr>
                <w:rFonts w:ascii="Arial Narrow" w:hAnsi="Arial Narrow"/>
                <w:sz w:val="20"/>
                <w:szCs w:val="20"/>
              </w:rPr>
            </w:pPr>
            <w:r w:rsidRPr="002A2604">
              <w:rPr>
                <w:rFonts w:ascii="Arial Narrow" w:hAnsi="Arial Narrow"/>
                <w:b/>
                <w:sz w:val="20"/>
                <w:szCs w:val="20"/>
              </w:rPr>
              <w:lastRenderedPageBreak/>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rsidR="00610871" w:rsidRPr="002A2604" w:rsidRDefault="00610871" w:rsidP="00610871">
      <w:pPr>
        <w:pStyle w:val="Tekstpodstawowy"/>
        <w:spacing w:after="1"/>
        <w:rPr>
          <w:rFonts w:ascii="Arial Narrow" w:hAnsi="Arial Narrow"/>
          <w:sz w:val="20"/>
          <w:szCs w:val="20"/>
        </w:rPr>
      </w:pPr>
    </w:p>
    <w:p w:rsidR="00610871" w:rsidRPr="006C4244" w:rsidRDefault="00610871" w:rsidP="00610871">
      <w:pPr>
        <w:spacing w:line="275" w:lineRule="exact"/>
        <w:ind w:right="381"/>
        <w:rPr>
          <w:rFonts w:ascii="Arial Narrow" w:hAnsi="Arial Narrow"/>
          <w:szCs w:val="20"/>
        </w:rPr>
      </w:pPr>
    </w:p>
    <w:p w:rsidR="00610871" w:rsidRPr="00BC020E" w:rsidRDefault="00610871" w:rsidP="00610871">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rsidR="00610871" w:rsidRPr="002A2604" w:rsidRDefault="00610871" w:rsidP="00610871">
      <w:pPr>
        <w:rPr>
          <w:rFonts w:ascii="Arial Narrow" w:hAnsi="Arial Narrow"/>
          <w:sz w:val="20"/>
          <w:szCs w:val="20"/>
        </w:rPr>
      </w:pPr>
    </w:p>
    <w:p w:rsidR="00610871" w:rsidRPr="002A2604" w:rsidRDefault="00610871" w:rsidP="00610871">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ARTYKUŁ 14 REGIONALNA POMOC INWESTYCYJNA</w:t>
            </w:r>
          </w:p>
        </w:tc>
        <w:tc>
          <w:tcPr>
            <w:tcW w:w="1701" w:type="dxa"/>
            <w:shd w:val="clear" w:color="auto" w:fill="95B3D7" w:themeFill="accent1" w:themeFillTint="99"/>
          </w:tcPr>
          <w:p w:rsidR="00610871" w:rsidRPr="002A2604" w:rsidRDefault="00610871" w:rsidP="00F62097">
            <w:pPr>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610871">
            <w:pPr>
              <w:pStyle w:val="TableParagraph"/>
              <w:numPr>
                <w:ilvl w:val="0"/>
                <w:numId w:val="29"/>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29"/>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rsidR="00610871" w:rsidRPr="002A2604" w:rsidRDefault="00610871" w:rsidP="00610871">
            <w:pPr>
              <w:pStyle w:val="TableParagraph"/>
              <w:numPr>
                <w:ilvl w:val="0"/>
                <w:numId w:val="29"/>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b/>
                <w:sz w:val="20"/>
                <w:szCs w:val="20"/>
              </w:rPr>
            </w:pP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ust</w:t>
            </w:r>
            <w:proofErr w:type="spellEnd"/>
            <w:r w:rsidRPr="002A2604">
              <w:rPr>
                <w:rFonts w:ascii="Arial Narrow" w:hAnsi="Arial Narrow"/>
                <w:b/>
                <w:sz w:val="20"/>
                <w:szCs w:val="20"/>
              </w:rPr>
              <w:t>.</w:t>
            </w:r>
            <w:r w:rsidRPr="002A2604">
              <w:rPr>
                <w:rFonts w:ascii="Arial Narrow" w:hAnsi="Arial Narrow"/>
                <w:b/>
                <w:spacing w:val="-10"/>
                <w:sz w:val="20"/>
                <w:szCs w:val="20"/>
              </w:rPr>
              <w:t xml:space="preserve"> </w:t>
            </w:r>
            <w:r w:rsidRPr="002A2604">
              <w:rPr>
                <w:rFonts w:ascii="Arial Narrow" w:hAnsi="Arial Narrow"/>
                <w:b/>
                <w:sz w:val="20"/>
                <w:szCs w:val="20"/>
              </w:rPr>
              <w:t>4)</w:t>
            </w:r>
          </w:p>
          <w:p w:rsidR="00610871" w:rsidRPr="002A2604" w:rsidRDefault="00610871" w:rsidP="00610871">
            <w:pPr>
              <w:pStyle w:val="TableParagraph"/>
              <w:numPr>
                <w:ilvl w:val="1"/>
                <w:numId w:val="29"/>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proofErr w:type="spellStart"/>
            <w:r w:rsidRPr="002A2604">
              <w:rPr>
                <w:rFonts w:ascii="Arial Narrow" w:hAnsi="Arial Narrow"/>
                <w:b/>
                <w:sz w:val="20"/>
                <w:szCs w:val="20"/>
              </w:rPr>
              <w:lastRenderedPageBreak/>
              <w:t>Zasadnicza</w:t>
            </w:r>
            <w:proofErr w:type="spellEnd"/>
            <w:r w:rsidRPr="002A2604">
              <w:rPr>
                <w:rFonts w:ascii="Arial Narrow" w:hAnsi="Arial Narrow"/>
                <w:sz w:val="20"/>
                <w:szCs w:val="20"/>
                <w:lang w:val="pl-PL"/>
              </w:rPr>
              <w:t xml:space="preserve"> zmiana procesu produkcji:</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dywersyfikacja istniejącego zakładu: koszty kwalifikowalne muszą przekraczać o co najmniej 200 % wartość księgową (w roku obrotowym poprzedzającym rozpoczęcie prac) ponownie wykorzystywanych aktywów (ust. 7).</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duże przedsiębiorstwa: limit 50 % całkowitych kwalifikowalnych kosztów inwestycji początkowej.</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proofErr w:type="spellStart"/>
            <w:r w:rsidRPr="002A2604">
              <w:rPr>
                <w:rFonts w:ascii="Arial Narrow" w:hAnsi="Arial Narrow"/>
                <w:b/>
                <w:sz w:val="20"/>
                <w:szCs w:val="20"/>
              </w:rPr>
              <w:t>Rozwój</w:t>
            </w:r>
            <w:proofErr w:type="spellEnd"/>
            <w:r w:rsidRPr="002A2604">
              <w:rPr>
                <w:rFonts w:ascii="Arial Narrow" w:hAnsi="Arial Narrow"/>
                <w:sz w:val="20"/>
                <w:szCs w:val="20"/>
                <w:lang w:val="pl-PL"/>
              </w:rPr>
              <w:t xml:space="preserve"> sieci szerokopasmowej (ust. 10)</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rsidR="00610871" w:rsidRPr="002A2604" w:rsidRDefault="00610871" w:rsidP="00610871">
            <w:pPr>
              <w:pStyle w:val="TableParagraph"/>
              <w:numPr>
                <w:ilvl w:val="1"/>
                <w:numId w:val="29"/>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rsidR="00610871" w:rsidRPr="002A2604" w:rsidRDefault="00610871" w:rsidP="00610871">
            <w:pPr>
              <w:pStyle w:val="TableParagraph"/>
              <w:numPr>
                <w:ilvl w:val="0"/>
                <w:numId w:val="29"/>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rsidR="00610871" w:rsidRPr="002A2604" w:rsidRDefault="00610871" w:rsidP="00F62097">
            <w:pPr>
              <w:spacing w:before="1"/>
              <w:ind w:left="468"/>
              <w:rPr>
                <w:rFonts w:ascii="Arial Narrow" w:hAnsi="Arial Narrow"/>
                <w:sz w:val="20"/>
                <w:szCs w:val="20"/>
              </w:rPr>
            </w:pPr>
            <w:r w:rsidRPr="00E21543">
              <w:rPr>
                <w:rFonts w:ascii="Arial Narrow" w:hAnsi="Arial Narrow"/>
                <w:b/>
                <w:sz w:val="20"/>
                <w:szCs w:val="20"/>
              </w:rPr>
              <w:lastRenderedPageBreak/>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rsidR="00610871" w:rsidRPr="002A2604" w:rsidRDefault="00610871" w:rsidP="00F62097">
            <w:pPr>
              <w:rPr>
                <w:rFonts w:ascii="Arial Narrow" w:hAnsi="Arial Narrow"/>
                <w:sz w:val="20"/>
                <w:szCs w:val="20"/>
              </w:rPr>
            </w:pPr>
          </w:p>
        </w:tc>
      </w:tr>
    </w:tbl>
    <w:p w:rsidR="00610871" w:rsidRPr="002A2604" w:rsidRDefault="00610871" w:rsidP="00610871">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 xml:space="preserve">ARTYKUŁ 15 </w:t>
            </w:r>
          </w:p>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REGIONALNA POMOC OPERACYJNA</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F62097">
            <w:pPr>
              <w:pStyle w:val="Tekstpodstawowy"/>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r w:rsidRPr="002A2604">
              <w:rPr>
                <w:rFonts w:ascii="Arial Narrow" w:hAnsi="Arial Narrow"/>
                <w:b/>
                <w:sz w:val="20"/>
                <w:szCs w:val="20"/>
              </w:rPr>
              <w:t>Kwalifikujące się regiony</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before="5" w:line="274" w:lineRule="exact"/>
              <w:ind w:right="195"/>
              <w:rPr>
                <w:rFonts w:ascii="Arial Narrow" w:hAnsi="Arial Narrow"/>
                <w:sz w:val="20"/>
                <w:szCs w:val="20"/>
                <w:lang w:val="pl-PL"/>
              </w:rPr>
            </w:pPr>
            <w:r w:rsidRPr="002A2604">
              <w:rPr>
                <w:rFonts w:ascii="Arial Narrow" w:hAnsi="Arial Narrow"/>
                <w:b/>
                <w:sz w:val="20"/>
                <w:szCs w:val="20"/>
                <w:lang w:val="pl-PL"/>
              </w:rPr>
              <w:t xml:space="preserve">Tylko w regionach najbardziej oddalonych i w słabo zaludnionych obszarach </w:t>
            </w:r>
            <w:r w:rsidRPr="002A2604">
              <w:rPr>
                <w:rFonts w:ascii="Arial Narrow" w:hAnsi="Arial Narrow"/>
                <w:sz w:val="20"/>
                <w:szCs w:val="20"/>
                <w:lang w:val="pl-PL"/>
              </w:rPr>
              <w:t>(zgodnie z mapą pomocy regionalnej na lata 2014-2020) (ust. 1)</w:t>
            </w:r>
          </w:p>
        </w:tc>
        <w:tc>
          <w:tcPr>
            <w:tcW w:w="1701" w:type="dxa"/>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rPr>
            </w:pP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tcPr>
          <w:p w:rsidR="00610871" w:rsidRPr="002A2604" w:rsidRDefault="00610871" w:rsidP="00F62097">
            <w:pPr>
              <w:pStyle w:val="TableParagraph"/>
              <w:spacing w:line="274" w:lineRule="exact"/>
              <w:ind w:right="1582"/>
              <w:rPr>
                <w:rFonts w:ascii="Arial Narrow" w:hAnsi="Arial Narrow"/>
                <w:b/>
                <w:sz w:val="20"/>
                <w:szCs w:val="20"/>
              </w:rPr>
            </w:pPr>
            <w:proofErr w:type="spellStart"/>
            <w:r w:rsidRPr="002A2604">
              <w:rPr>
                <w:rFonts w:ascii="Arial Narrow" w:hAnsi="Arial Narrow"/>
                <w:b/>
                <w:sz w:val="20"/>
                <w:szCs w:val="20"/>
              </w:rPr>
              <w:t>pokrywają</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ust</w:t>
            </w:r>
            <w:proofErr w:type="spellEnd"/>
            <w:r w:rsidRPr="002A2604">
              <w:rPr>
                <w:rFonts w:ascii="Arial Narrow" w:hAnsi="Arial Narrow"/>
                <w:b/>
                <w:sz w:val="20"/>
                <w:szCs w:val="20"/>
              </w:rPr>
              <w:t>. 2):</w:t>
            </w:r>
          </w:p>
          <w:p w:rsidR="00610871" w:rsidRPr="002A2604" w:rsidRDefault="00610871" w:rsidP="00610871">
            <w:pPr>
              <w:pStyle w:val="TableParagraph"/>
              <w:numPr>
                <w:ilvl w:val="0"/>
                <w:numId w:val="28"/>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transportu </w:t>
            </w:r>
            <w:r w:rsidRPr="002A2604">
              <w:rPr>
                <w:rFonts w:ascii="Arial Narrow" w:hAnsi="Arial Narrow"/>
                <w:sz w:val="20"/>
                <w:szCs w:val="20"/>
                <w:lang w:val="pl-PL"/>
              </w:rPr>
              <w:t>towarów, które zostały</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wyprodukowane lub są dalej przetwarzane na obszarach kwalifikujących się do otrzymania</w:t>
            </w:r>
            <w:r w:rsidRPr="002A2604">
              <w:rPr>
                <w:rFonts w:ascii="Arial Narrow" w:hAnsi="Arial Narrow"/>
                <w:spacing w:val="-3"/>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1"/>
                <w:numId w:val="28"/>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produkcyjną na tych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obszarach;</w:t>
            </w:r>
          </w:p>
          <w:p w:rsidR="00610871" w:rsidRPr="002A2604" w:rsidRDefault="00610871" w:rsidP="00610871">
            <w:pPr>
              <w:pStyle w:val="TableParagraph"/>
              <w:numPr>
                <w:ilvl w:val="1"/>
                <w:numId w:val="28"/>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pomoc z góry obiektywnie obliczono (np. ustalona kwota, wskaźnik na</w:t>
            </w:r>
            <w:r w:rsidRPr="002A2604">
              <w:rPr>
                <w:rFonts w:ascii="Arial Narrow" w:hAnsi="Arial Narrow"/>
                <w:spacing w:val="-5"/>
                <w:sz w:val="20"/>
                <w:szCs w:val="20"/>
                <w:lang w:val="pl-PL"/>
              </w:rPr>
              <w:t xml:space="preserve"> </w:t>
            </w:r>
            <w:r w:rsidRPr="002A2604">
              <w:rPr>
                <w:rFonts w:ascii="Arial Narrow" w:hAnsi="Arial Narrow"/>
                <w:sz w:val="20"/>
                <w:szCs w:val="20"/>
                <w:lang w:val="pl-PL"/>
              </w:rPr>
              <w:t>tonokilometr);</w:t>
            </w:r>
          </w:p>
          <w:p w:rsidR="00610871" w:rsidRPr="002A2604" w:rsidRDefault="00610871" w:rsidP="00610871">
            <w:pPr>
              <w:pStyle w:val="TableParagraph"/>
              <w:numPr>
                <w:ilvl w:val="1"/>
                <w:numId w:val="28"/>
              </w:numPr>
              <w:tabs>
                <w:tab w:val="left" w:pos="825"/>
              </w:tabs>
              <w:ind w:right="100"/>
              <w:jc w:val="both"/>
              <w:rPr>
                <w:rFonts w:ascii="Arial Narrow" w:hAnsi="Arial Narrow"/>
                <w:sz w:val="20"/>
                <w:szCs w:val="20"/>
                <w:lang w:val="pl-PL"/>
              </w:rPr>
            </w:pPr>
            <w:r w:rsidRPr="002A2604">
              <w:rPr>
                <w:rFonts w:ascii="Arial Narrow" w:hAnsi="Arial Narrow"/>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przetwarzane).</w:t>
            </w:r>
          </w:p>
          <w:p w:rsidR="00610871" w:rsidRPr="00E21543" w:rsidRDefault="00610871" w:rsidP="00610871">
            <w:pPr>
              <w:pStyle w:val="TableParagraph"/>
              <w:numPr>
                <w:ilvl w:val="0"/>
                <w:numId w:val="28"/>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operacyjne </w:t>
            </w:r>
            <w:r w:rsidRPr="002A2604">
              <w:rPr>
                <w:rFonts w:ascii="Arial Narrow" w:hAnsi="Arial Narrow"/>
                <w:sz w:val="20"/>
                <w:szCs w:val="20"/>
                <w:lang w:val="pl-PL"/>
              </w:rPr>
              <w:t>ponoszone w regionach najbardziej oddalonych bezpośrednio wskutek jednego lub kilku stałych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 xml:space="preserve">ograniczeń </w:t>
            </w:r>
            <w:r w:rsidRPr="00E21543">
              <w:rPr>
                <w:rFonts w:ascii="Arial Narrow" w:hAnsi="Arial Narrow"/>
                <w:sz w:val="20"/>
                <w:szCs w:val="20"/>
                <w:lang w:val="pl-PL"/>
              </w:rPr>
              <w:t>(art. 349 Traktatu) (ust. 3):</w:t>
            </w:r>
          </w:p>
          <w:p w:rsidR="00610871" w:rsidRPr="002A2604" w:rsidRDefault="00610871" w:rsidP="00610871">
            <w:pPr>
              <w:pStyle w:val="TableParagraph"/>
              <w:numPr>
                <w:ilvl w:val="0"/>
                <w:numId w:val="27"/>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gospodarczą w danym</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obszarze;</w:t>
            </w:r>
          </w:p>
          <w:p w:rsidR="00610871" w:rsidRPr="002A2604" w:rsidRDefault="00610871" w:rsidP="00610871">
            <w:pPr>
              <w:pStyle w:val="TableParagraph"/>
              <w:numPr>
                <w:ilvl w:val="0"/>
                <w:numId w:val="27"/>
              </w:numPr>
              <w:tabs>
                <w:tab w:val="left" w:pos="824"/>
              </w:tabs>
              <w:ind w:right="800"/>
              <w:rPr>
                <w:rFonts w:ascii="Arial Narrow" w:hAnsi="Arial Narrow"/>
                <w:sz w:val="20"/>
                <w:szCs w:val="20"/>
                <w:lang w:val="pl-PL"/>
              </w:rPr>
            </w:pPr>
            <w:r w:rsidRPr="002A2604">
              <w:rPr>
                <w:rFonts w:ascii="Arial Narrow" w:hAnsi="Arial Narrow"/>
                <w:sz w:val="20"/>
                <w:szCs w:val="20"/>
                <w:lang w:val="pl-PL"/>
              </w:rPr>
              <w:t>roczna kwota pomocy przypadająca na beneficjenta w ramach wszystkich programów pomocy operacyjnej nie</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przekracza:</w:t>
            </w:r>
          </w:p>
          <w:p w:rsidR="00610871" w:rsidRPr="002A2604" w:rsidRDefault="00610871" w:rsidP="00610871">
            <w:pPr>
              <w:pStyle w:val="TableParagraph"/>
              <w:numPr>
                <w:ilvl w:val="0"/>
                <w:numId w:val="26"/>
              </w:numPr>
              <w:tabs>
                <w:tab w:val="left" w:pos="1021"/>
              </w:tabs>
              <w:spacing w:before="3" w:line="276" w:lineRule="exact"/>
              <w:ind w:right="711"/>
              <w:rPr>
                <w:rFonts w:ascii="Arial Narrow" w:hAnsi="Arial Narrow"/>
                <w:sz w:val="20"/>
                <w:szCs w:val="20"/>
                <w:lang w:val="pl-PL"/>
              </w:rPr>
            </w:pPr>
            <w:r w:rsidRPr="002A2604">
              <w:rPr>
                <w:rFonts w:ascii="Arial Narrow" w:hAnsi="Arial Narrow"/>
                <w:sz w:val="20"/>
                <w:szCs w:val="20"/>
                <w:lang w:val="pl-PL"/>
              </w:rPr>
              <w:t>15 % wartości dodanej brutto wytworzonej w ciągu roku</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przez beneficjenta w danym regionie najbardziej oddalonym,</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0"/>
                <w:numId w:val="26"/>
              </w:numPr>
              <w:tabs>
                <w:tab w:val="left" w:pos="845"/>
                <w:tab w:val="left" w:pos="846"/>
              </w:tabs>
              <w:spacing w:line="276" w:lineRule="exact"/>
              <w:ind w:right="464"/>
              <w:rPr>
                <w:rFonts w:ascii="Arial Narrow" w:hAnsi="Arial Narrow"/>
                <w:sz w:val="20"/>
                <w:szCs w:val="20"/>
                <w:lang w:val="pl-PL"/>
              </w:rPr>
            </w:pPr>
            <w:r w:rsidRPr="002A2604">
              <w:rPr>
                <w:rFonts w:ascii="Arial Narrow" w:hAnsi="Arial Narrow"/>
                <w:sz w:val="20"/>
                <w:szCs w:val="20"/>
                <w:lang w:val="pl-PL"/>
              </w:rPr>
              <w:t>25 % rocznych kosztów pracy poniesionych przez beneficjenta w danym regionie najbardziej oddalonym,</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rsidR="00610871" w:rsidRPr="002A2604" w:rsidRDefault="00610871" w:rsidP="00F62097">
            <w:pPr>
              <w:pStyle w:val="TableParagraph"/>
              <w:spacing w:before="5" w:line="274" w:lineRule="exact"/>
              <w:ind w:right="195"/>
              <w:rPr>
                <w:rFonts w:ascii="Arial Narrow" w:hAnsi="Arial Narrow"/>
                <w:b/>
                <w:sz w:val="20"/>
                <w:szCs w:val="20"/>
                <w:lang w:val="pl-PL"/>
              </w:rPr>
            </w:pPr>
            <w:r w:rsidRPr="002A2604">
              <w:rPr>
                <w:rFonts w:ascii="Arial Narrow" w:hAnsi="Arial Narrow"/>
                <w:sz w:val="20"/>
                <w:szCs w:val="20"/>
                <w:lang w:val="pl-PL"/>
              </w:rPr>
              <w:t>10 % rocznych obrotów beneficjenta uzyskanych w danym regionie najbardziej oddalonym</w:t>
            </w:r>
          </w:p>
        </w:tc>
        <w:tc>
          <w:tcPr>
            <w:tcW w:w="1701" w:type="dxa"/>
          </w:tcPr>
          <w:p w:rsidR="00610871" w:rsidRPr="002A2604" w:rsidRDefault="00610871" w:rsidP="00F62097">
            <w:pPr>
              <w:pStyle w:val="Tekstpodstawowy"/>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before="5" w:line="274" w:lineRule="exact"/>
              <w:ind w:right="195"/>
              <w:rPr>
                <w:rFonts w:ascii="Arial Narrow" w:hAnsi="Arial Narrow"/>
                <w:b/>
                <w:sz w:val="20"/>
                <w:szCs w:val="20"/>
                <w:lang w:val="pl-PL"/>
              </w:rPr>
            </w:pPr>
            <w:r w:rsidRPr="002A2604">
              <w:rPr>
                <w:rFonts w:ascii="Arial Narrow" w:hAnsi="Arial Narrow"/>
                <w:b/>
                <w:sz w:val="20"/>
                <w:szCs w:val="20"/>
                <w:lang w:val="pl-PL"/>
              </w:rPr>
              <w:t xml:space="preserve">Intensywność pomocy nie przekracza 100 % </w:t>
            </w:r>
            <w:r w:rsidRPr="002A2604">
              <w:rPr>
                <w:rFonts w:ascii="Arial Narrow" w:hAnsi="Arial Narrow"/>
                <w:sz w:val="20"/>
                <w:szCs w:val="20"/>
                <w:lang w:val="pl-PL"/>
              </w:rPr>
              <w:t>(ust. 3)</w:t>
            </w:r>
          </w:p>
        </w:tc>
        <w:tc>
          <w:tcPr>
            <w:tcW w:w="1701" w:type="dxa"/>
            <w:shd w:val="clear" w:color="auto" w:fill="B8CCE4" w:themeFill="accent1" w:themeFillTint="66"/>
          </w:tcPr>
          <w:p w:rsidR="00610871" w:rsidRPr="002A2604" w:rsidRDefault="00610871" w:rsidP="00F62097">
            <w:pPr>
              <w:pStyle w:val="Tekstpodstawowy"/>
              <w:rPr>
                <w:rFonts w:ascii="Arial Narrow" w:hAnsi="Arial Narrow"/>
                <w:sz w:val="20"/>
                <w:szCs w:val="20"/>
              </w:rPr>
            </w:pPr>
          </w:p>
        </w:tc>
      </w:tr>
    </w:tbl>
    <w:p w:rsidR="00610871" w:rsidRPr="002A2604" w:rsidRDefault="00610871" w:rsidP="00610871">
      <w:pPr>
        <w:pStyle w:val="Tekstpodstawowy"/>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ableParagraph"/>
              <w:spacing w:line="322" w:lineRule="exact"/>
              <w:ind w:left="912" w:right="553"/>
              <w:jc w:val="center"/>
              <w:rPr>
                <w:rFonts w:ascii="Arial Narrow" w:hAnsi="Arial Narrow"/>
                <w:b/>
                <w:sz w:val="20"/>
                <w:szCs w:val="20"/>
                <w:lang w:val="pl-PL"/>
              </w:rPr>
            </w:pPr>
            <w:r w:rsidRPr="002A2604">
              <w:rPr>
                <w:rFonts w:ascii="Arial Narrow" w:hAnsi="Arial Narrow"/>
                <w:b/>
                <w:sz w:val="20"/>
                <w:szCs w:val="20"/>
                <w:lang w:val="pl-PL"/>
              </w:rPr>
              <w:t>ARTYKUŁ 16</w:t>
            </w:r>
          </w:p>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POMOC REGIONALNA NA RZECZ ROZWOJU OBSZARÓW MIEJSKICH</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610871" w:rsidRPr="002A2604" w:rsidTr="00F62097">
        <w:tc>
          <w:tcPr>
            <w:tcW w:w="13036" w:type="dxa"/>
          </w:tcPr>
          <w:p w:rsidR="00610871" w:rsidRPr="002A2604" w:rsidRDefault="00610871" w:rsidP="00610871">
            <w:pPr>
              <w:pStyle w:val="TableParagraph"/>
              <w:numPr>
                <w:ilvl w:val="0"/>
                <w:numId w:val="2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25"/>
              </w:numPr>
              <w:tabs>
                <w:tab w:val="left" w:pos="464"/>
              </w:tabs>
              <w:ind w:right="102"/>
              <w:jc w:val="both"/>
              <w:rPr>
                <w:rFonts w:ascii="Arial Narrow" w:hAnsi="Arial Narrow"/>
                <w:b/>
                <w:sz w:val="20"/>
                <w:szCs w:val="20"/>
                <w:lang w:val="pl-PL"/>
              </w:rPr>
            </w:pPr>
            <w:r w:rsidRPr="002A2604">
              <w:rPr>
                <w:rFonts w:ascii="Arial Narrow" w:hAnsi="Arial Narrow"/>
                <w:b/>
                <w:sz w:val="20"/>
                <w:szCs w:val="20"/>
                <w:lang w:val="pl-PL"/>
              </w:rPr>
              <w:t>kryteria dla projektów z zakresu rozwoju obszarów miejskich (ust. 2):</w:t>
            </w:r>
          </w:p>
          <w:p w:rsidR="00610871" w:rsidRPr="002A2604" w:rsidRDefault="00610871" w:rsidP="00610871">
            <w:pPr>
              <w:pStyle w:val="TableParagraph"/>
              <w:numPr>
                <w:ilvl w:val="1"/>
                <w:numId w:val="25"/>
              </w:numPr>
              <w:tabs>
                <w:tab w:val="left" w:pos="824"/>
              </w:tabs>
              <w:ind w:right="101" w:hanging="699"/>
              <w:rPr>
                <w:rFonts w:ascii="Arial Narrow" w:hAnsi="Arial Narrow"/>
                <w:sz w:val="20"/>
                <w:szCs w:val="20"/>
                <w:lang w:val="pl-PL"/>
              </w:rPr>
            </w:pPr>
            <w:r w:rsidRPr="002A2604">
              <w:rPr>
                <w:rFonts w:ascii="Arial Narrow" w:hAnsi="Arial Narrow"/>
                <w:sz w:val="20"/>
                <w:szCs w:val="20"/>
                <w:lang w:val="pl-PL"/>
              </w:rPr>
              <w:lastRenderedPageBreak/>
              <w:t>wdrażane poprzez fundusze na rzecz rozwoju obszarów miejskich na obszarach objętych</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pomocą;</w:t>
            </w:r>
          </w:p>
          <w:p w:rsidR="00610871" w:rsidRDefault="00610871" w:rsidP="00610871">
            <w:pPr>
              <w:pStyle w:val="TableParagraph"/>
              <w:numPr>
                <w:ilvl w:val="1"/>
                <w:numId w:val="25"/>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2A2604">
              <w:rPr>
                <w:rFonts w:ascii="Arial Narrow" w:hAnsi="Arial Narrow"/>
                <w:sz w:val="20"/>
                <w:szCs w:val="20"/>
                <w:lang w:val="pl-PL"/>
              </w:rPr>
              <w:t>współfinansowane przez europejskie fundusze strukturalne i inwestycyjne;</w:t>
            </w:r>
          </w:p>
          <w:p w:rsidR="00610871" w:rsidRPr="00E21543" w:rsidRDefault="00610871" w:rsidP="00610871">
            <w:pPr>
              <w:pStyle w:val="TableParagraph"/>
              <w:numPr>
                <w:ilvl w:val="1"/>
                <w:numId w:val="25"/>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610871">
              <w:rPr>
                <w:rFonts w:ascii="Arial Narrow" w:hAnsi="Arial Narrow"/>
                <w:sz w:val="20"/>
                <w:szCs w:val="20"/>
                <w:lang w:val="pl-PL"/>
              </w:rPr>
              <w:t>wspierają „zintegrowaną strategię zrównoważonego rozwoju obszarów</w:t>
            </w:r>
            <w:r w:rsidRPr="00610871">
              <w:rPr>
                <w:rFonts w:ascii="Arial Narrow" w:hAnsi="Arial Narrow"/>
                <w:spacing w:val="-6"/>
                <w:sz w:val="20"/>
                <w:szCs w:val="20"/>
                <w:lang w:val="pl-PL"/>
              </w:rPr>
              <w:t xml:space="preserve"> </w:t>
            </w:r>
            <w:r w:rsidRPr="00610871">
              <w:rPr>
                <w:rFonts w:ascii="Arial Narrow" w:hAnsi="Arial Narrow"/>
                <w:sz w:val="20"/>
                <w:szCs w:val="20"/>
                <w:lang w:val="pl-PL"/>
              </w:rPr>
              <w:t>miejskich</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łączna inwestycja nie przekracza 20 mln EUR (ust. 3)</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koszty są kwalifikowalne, jeśli projekty są zgodne z art. 65 i 37 rozporządzenia (UE) nr 1303/2013 (ust. 4);</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forma pomocy: kapitał własny, quasi-kapitał własny, pożyczki, gwarancje lub połączenie tych rozwiązań (ust. 5);</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E21543">
              <w:rPr>
                <w:rFonts w:ascii="Arial Narrow" w:hAnsi="Arial Narrow"/>
                <w:sz w:val="20"/>
                <w:szCs w:val="20"/>
                <w:lang w:val="pl-PL"/>
              </w:rPr>
              <w:t>pozyskanie dodatkowych inwestycji od inwestorów prywatnych; fundusze lub projekty: co najmniej 30 % łącznego finansowania przyznanego projektowi na rzecz rozwoju obszarów miejskich (ust. 6);</w:t>
            </w:r>
          </w:p>
          <w:p w:rsidR="00610871" w:rsidRPr="002A2604"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inwestorzy: wkład pieniężny lub niepieniężny (według wartości rynkowej) lub ich połączenie (ust. 7);</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śr</w:t>
            </w:r>
            <w:r w:rsidRPr="00E21543">
              <w:rPr>
                <w:rFonts w:ascii="Arial Narrow" w:hAnsi="Arial Narrow"/>
                <w:sz w:val="20"/>
                <w:szCs w:val="20"/>
                <w:lang w:val="pl-PL"/>
              </w:rPr>
              <w:t>odki na rzecz rozwoju obszarów miejskich - warunki (ust. 8)</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 kryteriów</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w przypadku asymetrycznego podziału strat: pierwsza strata pokrywana przez inwestora publicznego jest ograniczona do 25 % łącznej wartości inwestycji;</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stopa gwarancji dla inwestorów prywatnych w projektach na rzecz  rozwoju  obszarów  miejskich  jest  ograniczona  do  80 % łączne straty pokrywane przez</w:t>
            </w:r>
            <w:r w:rsidRPr="002A2604">
              <w:rPr>
                <w:rFonts w:ascii="Arial Narrow" w:hAnsi="Arial Narrow"/>
                <w:sz w:val="20"/>
                <w:szCs w:val="20"/>
              </w:rPr>
              <w:tab/>
              <w:t>państwo</w:t>
            </w:r>
            <w:r w:rsidRPr="002A2604">
              <w:rPr>
                <w:rFonts w:ascii="Arial Narrow" w:hAnsi="Arial Narrow"/>
                <w:sz w:val="20"/>
                <w:szCs w:val="20"/>
              </w:rPr>
              <w:tab/>
              <w:t>członkowskie są ograniczone do 25 % gwarantowanego portfela bazowego;</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inwestorzy mogą być reprezentowani w organach zarządzających funduszem na rzecz rozwoju obszarów miejskich;</w:t>
            </w:r>
          </w:p>
          <w:p w:rsidR="00610871" w:rsidRPr="002A2604" w:rsidRDefault="00610871" w:rsidP="00610871">
            <w:pPr>
              <w:pStyle w:val="Tekstpodstawowy"/>
              <w:numPr>
                <w:ilvl w:val="0"/>
                <w:numId w:val="106"/>
              </w:numPr>
              <w:spacing w:after="0"/>
              <w:rPr>
                <w:rFonts w:ascii="Arial Narrow" w:hAnsi="Arial Narrow"/>
                <w:sz w:val="20"/>
                <w:szCs w:val="20"/>
              </w:rPr>
            </w:pPr>
            <w:r w:rsidRPr="002A2604">
              <w:rPr>
                <w:rFonts w:ascii="Arial Narrow" w:hAnsi="Arial Narrow"/>
                <w:sz w:val="20"/>
                <w:szCs w:val="20"/>
              </w:rPr>
              <w:t>fundusz na rzecz rozwoju obszarów miejskich zakładany jest zgodnie z obowiązującymi przepisami; procedura należytej staranności zapewniająca pewną pod względem handlowym strategię inwestycyjną;</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fundusze</w:t>
            </w:r>
            <w:r w:rsidRPr="00E21543">
              <w:rPr>
                <w:rFonts w:ascii="Arial Narrow" w:hAnsi="Arial Narrow"/>
                <w:sz w:val="20"/>
                <w:szCs w:val="20"/>
                <w:lang w:val="pl-PL"/>
              </w:rPr>
              <w:t xml:space="preserve"> na rzecz rozwoju obszarów miejskich zarządzane na zasadach komercyjnych: zapewnia to ekonomiczną motywację decyzji o finansowaniu, jeżeli (ust. 9):</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zarządcy są zobowiązani na mocy prawa lub umowy do profesjonalnego działania; brak konfliktu interesów; najlepsze praktyki i nadzór regulacyjny;</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wynagrodzenie zarządców jest zgodne z praktykami rynkowymi; wybór w drodze otwartego, przejrzystego i niedyskryminującego zaproszenia do składania ofert; obiektywne kryteria wyboru;</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wynagrodzenie zarządców jest powiązane z uzyskanymi wynikami, lub są oni współinwestorami;</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zarządcy określają strategię inwestycyjną, kryteria i ramy czasowe inwestycji; określony z góry oczekiwany poziom rentowności i wpływ na rozwój obszarów miejskich;</w:t>
            </w:r>
          </w:p>
          <w:p w:rsidR="00610871" w:rsidRPr="002A2604" w:rsidRDefault="00610871" w:rsidP="00610871">
            <w:pPr>
              <w:pStyle w:val="Tekstpodstawowy"/>
              <w:numPr>
                <w:ilvl w:val="0"/>
                <w:numId w:val="107"/>
              </w:numPr>
              <w:spacing w:after="0"/>
              <w:rPr>
                <w:rFonts w:ascii="Arial Narrow" w:hAnsi="Arial Narrow"/>
                <w:sz w:val="20"/>
                <w:szCs w:val="20"/>
              </w:rPr>
            </w:pPr>
            <w:r w:rsidRPr="002A2604">
              <w:rPr>
                <w:rFonts w:ascii="Arial Narrow" w:hAnsi="Arial Narrow"/>
                <w:sz w:val="20"/>
                <w:szCs w:val="20"/>
              </w:rPr>
              <w:t>jasna i realistyczna strategia wyjścia dla każdej inwestycji kapitałowej i quasi-kapitałowej;</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w:t>
            </w:r>
            <w:r w:rsidRPr="00E21543">
              <w:rPr>
                <w:rFonts w:ascii="Arial Narrow" w:hAnsi="Arial Narrow"/>
                <w:sz w:val="20"/>
                <w:szCs w:val="20"/>
                <w:lang w:val="pl-PL"/>
              </w:rPr>
              <w:t xml:space="preserve"> na rzecz rozwoju obszarów miejskich udziela pożyczek lub gwarancji na rzecz projektów z zakresu rozwoju obszarów miejskich: warunki (ust. 10)</w:t>
            </w:r>
          </w:p>
          <w:p w:rsidR="00610871" w:rsidRPr="002A2604" w:rsidRDefault="00610871" w:rsidP="00610871">
            <w:pPr>
              <w:pStyle w:val="Tekstpodstawowy"/>
              <w:numPr>
                <w:ilvl w:val="0"/>
                <w:numId w:val="108"/>
              </w:numPr>
              <w:spacing w:after="0"/>
              <w:rPr>
                <w:rFonts w:ascii="Arial Narrow" w:hAnsi="Arial Narrow"/>
                <w:sz w:val="20"/>
                <w:szCs w:val="20"/>
              </w:rPr>
            </w:pPr>
            <w:r w:rsidRPr="002A2604">
              <w:rPr>
                <w:rFonts w:ascii="Arial Narrow" w:hAnsi="Arial Narrow"/>
                <w:sz w:val="20"/>
                <w:szCs w:val="20"/>
              </w:rPr>
              <w:t>a) pożyczki: przy obliczaniu maksymalnej kwoty inwestycji nieprzekraczającej 20 mln EUR (zob. ust. 3)  uwzględnia  się nominalną kwotę pożyczki;</w:t>
            </w:r>
          </w:p>
          <w:p w:rsidR="00610871" w:rsidRPr="002A2604" w:rsidRDefault="00610871" w:rsidP="00610871">
            <w:pPr>
              <w:pStyle w:val="Tekstpodstawowy"/>
              <w:numPr>
                <w:ilvl w:val="0"/>
                <w:numId w:val="108"/>
              </w:numPr>
              <w:spacing w:after="0"/>
              <w:rPr>
                <w:rFonts w:ascii="Arial Narrow" w:hAnsi="Arial Narrow"/>
                <w:sz w:val="20"/>
                <w:szCs w:val="20"/>
              </w:rPr>
            </w:pPr>
            <w:r w:rsidRPr="002A2604">
              <w:rPr>
                <w:rFonts w:ascii="Arial Narrow" w:hAnsi="Arial Narrow"/>
                <w:sz w:val="20"/>
                <w:szCs w:val="20"/>
              </w:rPr>
              <w:t>b) gwarancje: przy obliczaniu maksymalnej kwoty inwestycji nieprzekraczającej 20 mln EUR (zob. ust. 3) uwzględnia się nominalną kwotę pożyczki bazowej;</w:t>
            </w:r>
          </w:p>
          <w:p w:rsidR="00610871" w:rsidRPr="00E21543" w:rsidRDefault="00610871" w:rsidP="00610871">
            <w:pPr>
              <w:pStyle w:val="TableParagraph"/>
              <w:numPr>
                <w:ilvl w:val="0"/>
                <w:numId w:val="25"/>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państwo</w:t>
            </w:r>
            <w:r w:rsidRPr="00E21543">
              <w:rPr>
                <w:rFonts w:ascii="Arial Narrow" w:hAnsi="Arial Narrow"/>
                <w:sz w:val="20"/>
                <w:szCs w:val="20"/>
                <w:lang w:val="pl-PL"/>
              </w:rPr>
              <w:t xml:space="preserve"> członkowskie może powierzyć wdrożenie środka pomocy na rzecz rozwoju obszarów miejskich podmiotowi, któremu powierzono zadanie (ust. 11).</w:t>
            </w:r>
          </w:p>
        </w:tc>
        <w:tc>
          <w:tcPr>
            <w:tcW w:w="1701" w:type="dxa"/>
          </w:tcPr>
          <w:p w:rsidR="00610871" w:rsidRPr="002A2604" w:rsidRDefault="00610871" w:rsidP="00F62097">
            <w:pPr>
              <w:pStyle w:val="Tekstpodstawowy"/>
              <w:rPr>
                <w:rFonts w:ascii="Arial Narrow" w:hAnsi="Arial Narrow"/>
                <w:sz w:val="20"/>
                <w:szCs w:val="20"/>
              </w:rPr>
            </w:pPr>
          </w:p>
        </w:tc>
      </w:tr>
    </w:tbl>
    <w:p w:rsidR="00610871" w:rsidRPr="002A2604" w:rsidRDefault="00610871" w:rsidP="00610871">
      <w:pPr>
        <w:pStyle w:val="Tekstpodstawowy"/>
        <w:spacing w:after="1"/>
        <w:rPr>
          <w:rFonts w:ascii="Arial Narrow" w:hAnsi="Arial Narrow"/>
          <w:sz w:val="20"/>
          <w:szCs w:val="20"/>
        </w:rPr>
      </w:pPr>
    </w:p>
    <w:p w:rsidR="00610871" w:rsidRDefault="00610871" w:rsidP="00610871">
      <w:pPr>
        <w:spacing w:after="160" w:line="259" w:lineRule="auto"/>
        <w:rPr>
          <w:rFonts w:ascii="Arial Narrow" w:hAnsi="Arial Narrow"/>
          <w:b/>
          <w:bCs/>
          <w:szCs w:val="20"/>
          <w:u w:val="thick"/>
        </w:rPr>
      </w:pPr>
      <w:r>
        <w:rPr>
          <w:rFonts w:ascii="Arial Narrow" w:hAnsi="Arial Narrow"/>
          <w:szCs w:val="20"/>
          <w:u w:val="thick"/>
        </w:rPr>
        <w:br w:type="page"/>
      </w:r>
    </w:p>
    <w:p w:rsidR="00610871" w:rsidRPr="006C4244" w:rsidRDefault="00610871" w:rsidP="00610871">
      <w:pPr>
        <w:pStyle w:val="Nagwek1"/>
        <w:ind w:right="1077"/>
        <w:rPr>
          <w:rFonts w:ascii="Arial Narrow" w:hAnsi="Arial Narrow"/>
          <w:color w:val="auto"/>
          <w:sz w:val="24"/>
          <w:szCs w:val="20"/>
          <w:u w:val="thick"/>
        </w:rPr>
      </w:pPr>
      <w:r w:rsidRPr="006C4244">
        <w:rPr>
          <w:rFonts w:ascii="Arial Narrow" w:hAnsi="Arial Narrow"/>
          <w:color w:val="auto"/>
          <w:sz w:val="24"/>
          <w:szCs w:val="20"/>
          <w:u w:val="thick"/>
        </w:rPr>
        <w:lastRenderedPageBreak/>
        <w:t>Załącznik nr 2d</w:t>
      </w:r>
    </w:p>
    <w:p w:rsidR="00610871" w:rsidRPr="006C4244" w:rsidRDefault="00610871" w:rsidP="00610871"/>
    <w:p w:rsidR="00610871" w:rsidRPr="006C4244" w:rsidRDefault="00610871" w:rsidP="00610871">
      <w:pPr>
        <w:pStyle w:val="Nagwek1"/>
        <w:spacing w:before="0"/>
        <w:ind w:right="1077"/>
        <w:rPr>
          <w:rFonts w:ascii="Arial Narrow" w:hAnsi="Arial Narrow"/>
          <w:color w:val="auto"/>
          <w:sz w:val="24"/>
          <w:szCs w:val="20"/>
        </w:rPr>
      </w:pPr>
      <w:r w:rsidRPr="006C4244">
        <w:rPr>
          <w:rFonts w:ascii="Arial Narrow" w:hAnsi="Arial Narrow"/>
          <w:color w:val="auto"/>
          <w:sz w:val="24"/>
          <w:szCs w:val="20"/>
        </w:rPr>
        <w:t xml:space="preserve">OGÓLNE ROZPORZĄDZENIE W SPRAWIE WYŁĄCZEŃ BLOKOWYCH (ROZPORZĄDZENIE 651/2014) - DOKUMENT ROBOCZY </w:t>
      </w:r>
    </w:p>
    <w:p w:rsidR="00610871" w:rsidRPr="006C4244" w:rsidRDefault="00610871" w:rsidP="00610871">
      <w:pPr>
        <w:pStyle w:val="Nagwek1"/>
        <w:spacing w:before="0"/>
        <w:ind w:right="1077"/>
        <w:rPr>
          <w:rFonts w:ascii="Arial Narrow" w:hAnsi="Arial Narrow"/>
          <w:color w:val="auto"/>
          <w:sz w:val="24"/>
          <w:szCs w:val="20"/>
        </w:rPr>
      </w:pPr>
      <w:r w:rsidRPr="006C4244">
        <w:rPr>
          <w:rFonts w:ascii="Arial Narrow" w:hAnsi="Arial Narrow"/>
          <w:color w:val="auto"/>
          <w:sz w:val="24"/>
          <w:szCs w:val="20"/>
        </w:rPr>
        <w:t>POMOC NA INFRASTRUKTURĘ LOKALNĄ</w:t>
      </w:r>
    </w:p>
    <w:p w:rsidR="00610871" w:rsidRDefault="00610871" w:rsidP="00610871">
      <w:pPr>
        <w:ind w:right="381"/>
        <w:rPr>
          <w:rFonts w:ascii="Arial Narrow" w:hAnsi="Arial Narrow"/>
          <w:sz w:val="20"/>
          <w:szCs w:val="20"/>
        </w:rPr>
      </w:pPr>
    </w:p>
    <w:p w:rsidR="00610871" w:rsidRPr="006C4244" w:rsidRDefault="00610871" w:rsidP="00610871">
      <w:pPr>
        <w:ind w:right="381"/>
        <w:rPr>
          <w:rFonts w:ascii="Arial Narrow" w:hAnsi="Arial Narrow"/>
          <w:szCs w:val="20"/>
        </w:rPr>
      </w:pPr>
      <w:r w:rsidRPr="002A2604">
        <w:rPr>
          <w:rFonts w:ascii="Arial Narrow" w:hAnsi="Arial Narrow"/>
          <w:sz w:val="20"/>
          <w:szCs w:val="20"/>
        </w:rPr>
        <w:t xml:space="preserve">Najpierw należy sprawdzić ogólne warunki stosowania ogólnego rozporządzenia w sprawie </w:t>
      </w:r>
      <w:proofErr w:type="spellStart"/>
      <w:r w:rsidRPr="002A2604">
        <w:rPr>
          <w:rFonts w:ascii="Arial Narrow" w:hAnsi="Arial Narrow"/>
          <w:sz w:val="20"/>
          <w:szCs w:val="20"/>
        </w:rPr>
        <w:t>wyłączeń</w:t>
      </w:r>
      <w:proofErr w:type="spellEnd"/>
      <w:r w:rsidRPr="002A2604">
        <w:rPr>
          <w:rFonts w:ascii="Arial Narrow" w:hAnsi="Arial Narrow"/>
          <w:sz w:val="20"/>
          <w:szCs w:val="20"/>
        </w:rPr>
        <w:t xml:space="preserve"> blokowych (12 warunków, art. 1-12), a następnie warunki dotyczące pomocy na lokalną infrastrukturę.</w:t>
      </w:r>
    </w:p>
    <w:p w:rsidR="00610871" w:rsidRDefault="00610871" w:rsidP="00610871">
      <w:pPr>
        <w:pStyle w:val="Nagwek1"/>
        <w:keepNext w:val="0"/>
        <w:keepLines w:val="0"/>
        <w:widowControl w:val="0"/>
        <w:tabs>
          <w:tab w:val="left" w:pos="6156"/>
        </w:tabs>
        <w:spacing w:before="3"/>
        <w:rPr>
          <w:rFonts w:ascii="Arial Narrow" w:hAnsi="Arial Narrow"/>
          <w:color w:val="auto"/>
          <w:sz w:val="24"/>
          <w:szCs w:val="20"/>
        </w:rPr>
      </w:pPr>
    </w:p>
    <w:p w:rsidR="00610871" w:rsidRPr="006C4244" w:rsidRDefault="00610871" w:rsidP="00610871">
      <w:pPr>
        <w:pStyle w:val="Nagwek1"/>
        <w:keepNext w:val="0"/>
        <w:keepLines w:val="0"/>
        <w:widowControl w:val="0"/>
        <w:tabs>
          <w:tab w:val="left" w:pos="6156"/>
        </w:tabs>
        <w:spacing w:before="3"/>
        <w:rPr>
          <w:rFonts w:ascii="Arial Narrow" w:hAnsi="Arial Narrow"/>
          <w:color w:val="auto"/>
          <w:sz w:val="24"/>
          <w:szCs w:val="20"/>
        </w:rPr>
      </w:pPr>
      <w:r w:rsidRPr="006C4244">
        <w:rPr>
          <w:rFonts w:ascii="Arial Narrow" w:hAnsi="Arial Narrow"/>
          <w:color w:val="auto"/>
          <w:sz w:val="24"/>
          <w:szCs w:val="20"/>
        </w:rPr>
        <w:t>OGÓLNE WARUNKI</w:t>
      </w:r>
      <w:r w:rsidRPr="006C4244">
        <w:rPr>
          <w:rFonts w:ascii="Arial Narrow" w:hAnsi="Arial Narrow"/>
          <w:color w:val="auto"/>
          <w:spacing w:val="-11"/>
          <w:sz w:val="24"/>
          <w:szCs w:val="20"/>
        </w:rPr>
        <w:t xml:space="preserve"> </w:t>
      </w:r>
      <w:r w:rsidRPr="006C4244">
        <w:rPr>
          <w:rFonts w:ascii="Arial Narrow" w:hAnsi="Arial Narrow"/>
          <w:color w:val="auto"/>
          <w:sz w:val="24"/>
          <w:szCs w:val="20"/>
        </w:rPr>
        <w:t>STOSOWANIA</w:t>
      </w:r>
    </w:p>
    <w:p w:rsidR="00610871" w:rsidRPr="002A2604" w:rsidRDefault="00610871" w:rsidP="00610871">
      <w:pPr>
        <w:spacing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610871" w:rsidRPr="002A2604" w:rsidTr="00F62097">
        <w:tc>
          <w:tcPr>
            <w:tcW w:w="13036"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rsidR="00610871" w:rsidRPr="002A2604" w:rsidRDefault="00610871" w:rsidP="00F62097">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6" w:lineRule="exact"/>
              <w:rPr>
                <w:rFonts w:ascii="Arial Narrow" w:hAnsi="Arial Narrow"/>
                <w:b/>
                <w:sz w:val="20"/>
                <w:szCs w:val="20"/>
                <w:lang w:val="pl-PL"/>
              </w:rPr>
            </w:pPr>
            <w:r w:rsidRPr="002A2604">
              <w:rPr>
                <w:rFonts w:ascii="Arial Narrow" w:hAnsi="Arial Narrow"/>
                <w:b/>
                <w:sz w:val="20"/>
                <w:szCs w:val="20"/>
                <w:lang w:val="pl-PL"/>
              </w:rPr>
              <w:t>Artykuł 1 - Wykluczenie niektórych obszarów (ust. 2)</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73" w:lineRule="exact"/>
              <w:rPr>
                <w:rFonts w:ascii="Arial Narrow" w:hAnsi="Arial Narrow"/>
                <w:sz w:val="20"/>
                <w:szCs w:val="20"/>
              </w:rPr>
            </w:pPr>
            <w:proofErr w:type="spellStart"/>
            <w:r w:rsidRPr="002A2604">
              <w:rPr>
                <w:rFonts w:ascii="Arial Narrow" w:hAnsi="Arial Narrow"/>
                <w:b/>
                <w:sz w:val="20"/>
                <w:szCs w:val="20"/>
                <w:u w:val="thick"/>
              </w:rPr>
              <w:t>Nie</w:t>
            </w:r>
            <w:proofErr w:type="spellEnd"/>
            <w:r w:rsidRPr="002A2604">
              <w:rPr>
                <w:rFonts w:ascii="Arial Narrow" w:hAnsi="Arial Narrow"/>
                <w:b/>
                <w:sz w:val="20"/>
                <w:szCs w:val="20"/>
                <w:u w:val="thick"/>
              </w:rPr>
              <w:t xml:space="preserve"> </w:t>
            </w:r>
            <w:r w:rsidRPr="002A2604">
              <w:rPr>
                <w:rFonts w:ascii="Arial Narrow" w:hAnsi="Arial Narrow"/>
                <w:sz w:val="20"/>
                <w:szCs w:val="20"/>
              </w:rPr>
              <w:t xml:space="preserve">ma </w:t>
            </w:r>
            <w:proofErr w:type="spellStart"/>
            <w:r w:rsidRPr="002A2604">
              <w:rPr>
                <w:rFonts w:ascii="Arial Narrow" w:hAnsi="Arial Narrow"/>
                <w:sz w:val="20"/>
                <w:szCs w:val="20"/>
              </w:rPr>
              <w:t>zastosowania</w:t>
            </w:r>
            <w:proofErr w:type="spellEnd"/>
            <w:r w:rsidRPr="002A2604">
              <w:rPr>
                <w:rFonts w:ascii="Arial Narrow" w:hAnsi="Arial Narrow"/>
                <w:sz w:val="20"/>
                <w:szCs w:val="20"/>
              </w:rPr>
              <w:t xml:space="preserve"> do:</w:t>
            </w:r>
          </w:p>
          <w:p w:rsidR="00610871" w:rsidRPr="002A2604" w:rsidRDefault="00610871" w:rsidP="00610871">
            <w:pPr>
              <w:pStyle w:val="TableParagraph"/>
              <w:numPr>
                <w:ilvl w:val="0"/>
                <w:numId w:val="101"/>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wywozem;</w:t>
            </w:r>
          </w:p>
          <w:p w:rsidR="00610871" w:rsidRPr="002A2604" w:rsidRDefault="00610871" w:rsidP="00610871">
            <w:pPr>
              <w:pStyle w:val="TableParagraph"/>
              <w:numPr>
                <w:ilvl w:val="0"/>
                <w:numId w:val="101"/>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zagranicy</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109"/>
              </w:numPr>
              <w:tabs>
                <w:tab w:val="left" w:pos="431"/>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sektora rybołówstwa i akwakultury* (podobnie jak w rozporządzeniu 1379/2013);</w:t>
            </w:r>
          </w:p>
          <w:p w:rsidR="00610871" w:rsidRPr="002A2604" w:rsidRDefault="00610871" w:rsidP="00610871">
            <w:pPr>
              <w:pStyle w:val="TableParagraph"/>
              <w:numPr>
                <w:ilvl w:val="0"/>
                <w:numId w:val="109"/>
              </w:numPr>
              <w:tabs>
                <w:tab w:val="left" w:pos="431"/>
              </w:tabs>
              <w:spacing w:line="291"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rolnych*;</w:t>
            </w:r>
          </w:p>
          <w:p w:rsidR="00610871" w:rsidRPr="002A2604" w:rsidRDefault="00610871" w:rsidP="00610871">
            <w:pPr>
              <w:pStyle w:val="TableParagraph"/>
              <w:numPr>
                <w:ilvl w:val="0"/>
                <w:numId w:val="109"/>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610871" w:rsidRPr="002A2604" w:rsidRDefault="00610871" w:rsidP="00610871">
            <w:pPr>
              <w:pStyle w:val="TableParagraph"/>
              <w:numPr>
                <w:ilvl w:val="0"/>
                <w:numId w:val="109"/>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5"/>
                <w:sz w:val="20"/>
                <w:szCs w:val="20"/>
                <w:lang w:val="pl-PL"/>
              </w:rPr>
              <w:t xml:space="preserve"> </w:t>
            </w:r>
            <w:r w:rsidRPr="002A2604">
              <w:rPr>
                <w:rFonts w:ascii="Arial Narrow" w:hAnsi="Arial Narrow"/>
                <w:sz w:val="20"/>
                <w:szCs w:val="20"/>
                <w:lang w:val="pl-PL"/>
              </w:rPr>
              <w:t>2010/787).</w:t>
            </w:r>
          </w:p>
          <w:p w:rsidR="00610871" w:rsidRPr="002A2604" w:rsidRDefault="00610871" w:rsidP="00F62097">
            <w:pPr>
              <w:spacing w:after="1"/>
              <w:rPr>
                <w:rFonts w:ascii="Arial Narrow" w:hAnsi="Arial Narrow"/>
                <w:b/>
                <w:sz w:val="20"/>
                <w:szCs w:val="20"/>
              </w:rPr>
            </w:pPr>
            <w:r w:rsidRPr="002A2604">
              <w:rPr>
                <w:rFonts w:ascii="Arial Narrow" w:hAnsi="Arial Narrow"/>
                <w:sz w:val="20"/>
                <w:szCs w:val="20"/>
              </w:rPr>
              <w:t>*</w:t>
            </w:r>
            <w:r w:rsidRPr="002A2604">
              <w:rPr>
                <w:rFonts w:ascii="Arial Narrow" w:hAnsi="Arial Narrow"/>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 xml:space="preserve">Artykuł 1 - Wykluczenie przedsiębiorstw, do których zastosowanie ma zasada </w:t>
            </w:r>
            <w:proofErr w:type="spellStart"/>
            <w:r w:rsidRPr="002A2604">
              <w:rPr>
                <w:rFonts w:ascii="Arial Narrow" w:hAnsi="Arial Narrow"/>
                <w:b/>
                <w:sz w:val="20"/>
                <w:szCs w:val="20"/>
              </w:rPr>
              <w:t>Deggendorf</w:t>
            </w:r>
            <w:proofErr w:type="spellEnd"/>
            <w:r w:rsidRPr="002A2604">
              <w:rPr>
                <w:rFonts w:ascii="Arial Narrow" w:hAnsi="Arial Narrow"/>
                <w:b/>
                <w:sz w:val="20"/>
                <w:szCs w:val="20"/>
              </w:rPr>
              <w:t xml:space="preserve"> (ust. 4)</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4"/>
                <w:sz w:val="20"/>
                <w:szCs w:val="20"/>
              </w:rPr>
              <w:t xml:space="preserve"> </w:t>
            </w:r>
            <w:r w:rsidRPr="002A2604">
              <w:rPr>
                <w:rFonts w:ascii="Arial Narrow" w:hAnsi="Arial Narrow"/>
                <w:sz w:val="20"/>
                <w:szCs w:val="20"/>
              </w:rPr>
              <w:t>przedsiębiorstwa.</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ind w:right="167"/>
              <w:jc w:val="both"/>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rsidR="00610871" w:rsidRPr="002A2604" w:rsidRDefault="00610871" w:rsidP="00610871">
            <w:pPr>
              <w:pStyle w:val="TableParagraph"/>
              <w:numPr>
                <w:ilvl w:val="0"/>
                <w:numId w:val="100"/>
              </w:numPr>
              <w:tabs>
                <w:tab w:val="left" w:pos="377"/>
              </w:tabs>
              <w:spacing w:before="39"/>
              <w:ind w:right="101"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wypłaty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zakładu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oddziału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państwie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członkowskim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przyznającym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pomoc;</w:t>
            </w:r>
          </w:p>
          <w:p w:rsidR="00610871" w:rsidRPr="002A2604" w:rsidRDefault="00610871" w:rsidP="00610871">
            <w:pPr>
              <w:pStyle w:val="TableParagraph"/>
              <w:numPr>
                <w:ilvl w:val="0"/>
                <w:numId w:val="100"/>
              </w:numPr>
              <w:tabs>
                <w:tab w:val="left" w:pos="365"/>
              </w:tabs>
              <w:spacing w:before="40"/>
              <w:ind w:right="101"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krajowych;</w:t>
            </w:r>
          </w:p>
          <w:p w:rsidR="00610871" w:rsidRPr="002A2604" w:rsidRDefault="00610871" w:rsidP="00F62097">
            <w:pPr>
              <w:spacing w:after="1"/>
              <w:rPr>
                <w:rFonts w:ascii="Arial Narrow" w:hAnsi="Arial Narrow"/>
                <w:b/>
                <w:sz w:val="20"/>
                <w:szCs w:val="20"/>
              </w:rPr>
            </w:pPr>
            <w:r w:rsidRPr="002A2604">
              <w:rPr>
                <w:rFonts w:ascii="Arial Narrow" w:hAnsi="Arial Narrow"/>
                <w:sz w:val="20"/>
                <w:szCs w:val="20"/>
              </w:rPr>
              <w:t>do środków pomocy ograniczających możliwości beneficjentów w zakresie wykorzystania wyników</w:t>
            </w:r>
            <w:r w:rsidRPr="002A2604">
              <w:rPr>
                <w:rFonts w:ascii="Arial Narrow" w:hAnsi="Arial Narrow"/>
                <w:spacing w:val="-6"/>
                <w:sz w:val="20"/>
                <w:szCs w:val="20"/>
              </w:rPr>
              <w:t xml:space="preserve"> </w:t>
            </w:r>
            <w:r w:rsidRPr="002A2604">
              <w:rPr>
                <w:rFonts w:ascii="Arial Narrow" w:hAnsi="Arial Narrow"/>
                <w:sz w:val="20"/>
                <w:szCs w:val="20"/>
              </w:rPr>
              <w:t>działalności</w:t>
            </w:r>
            <w:r w:rsidRPr="002A2604">
              <w:rPr>
                <w:rFonts w:ascii="Arial Narrow" w:hAnsi="Arial Narrow"/>
                <w:spacing w:val="-7"/>
                <w:sz w:val="20"/>
                <w:szCs w:val="20"/>
              </w:rPr>
              <w:t xml:space="preserve"> </w:t>
            </w:r>
            <w:r w:rsidRPr="002A2604">
              <w:rPr>
                <w:rFonts w:ascii="Arial Narrow" w:hAnsi="Arial Narrow"/>
                <w:sz w:val="20"/>
                <w:szCs w:val="20"/>
              </w:rPr>
              <w:t>badawczej,</w:t>
            </w:r>
            <w:r w:rsidRPr="002A2604">
              <w:rPr>
                <w:rFonts w:ascii="Arial Narrow" w:hAnsi="Arial Narrow"/>
                <w:spacing w:val="-6"/>
                <w:sz w:val="20"/>
                <w:szCs w:val="20"/>
              </w:rPr>
              <w:t xml:space="preserve"> </w:t>
            </w:r>
            <w:r w:rsidRPr="002A2604">
              <w:rPr>
                <w:rFonts w:ascii="Arial Narrow" w:hAnsi="Arial Narrow"/>
                <w:sz w:val="20"/>
                <w:szCs w:val="20"/>
              </w:rPr>
              <w:t>rozwojowej</w:t>
            </w:r>
            <w:r w:rsidRPr="002A2604">
              <w:rPr>
                <w:rFonts w:ascii="Arial Narrow" w:hAnsi="Arial Narrow"/>
                <w:spacing w:val="-5"/>
                <w:sz w:val="20"/>
                <w:szCs w:val="20"/>
              </w:rPr>
              <w:t xml:space="preserve"> </w:t>
            </w:r>
            <w:r w:rsidRPr="002A2604">
              <w:rPr>
                <w:rFonts w:ascii="Arial Narrow" w:hAnsi="Arial Narrow"/>
                <w:sz w:val="20"/>
                <w:szCs w:val="20"/>
              </w:rPr>
              <w:t>i</w:t>
            </w:r>
            <w:r w:rsidRPr="002A2604">
              <w:rPr>
                <w:rFonts w:ascii="Arial Narrow" w:hAnsi="Arial Narrow"/>
                <w:spacing w:val="-6"/>
                <w:sz w:val="20"/>
                <w:szCs w:val="20"/>
              </w:rPr>
              <w:t xml:space="preserve"> </w:t>
            </w:r>
            <w:r w:rsidRPr="002A2604">
              <w:rPr>
                <w:rFonts w:ascii="Arial Narrow" w:hAnsi="Arial Narrow"/>
                <w:sz w:val="20"/>
                <w:szCs w:val="20"/>
              </w:rPr>
              <w:t>innowacyjnej</w:t>
            </w:r>
            <w:r w:rsidRPr="002A2604">
              <w:rPr>
                <w:rFonts w:ascii="Arial Narrow" w:hAnsi="Arial Narrow"/>
                <w:spacing w:val="-6"/>
                <w:sz w:val="20"/>
                <w:szCs w:val="20"/>
              </w:rPr>
              <w:t xml:space="preserve"> </w:t>
            </w:r>
            <w:r w:rsidRPr="002A2604">
              <w:rPr>
                <w:rFonts w:ascii="Arial Narrow" w:hAnsi="Arial Narrow"/>
                <w:sz w:val="20"/>
                <w:szCs w:val="20"/>
              </w:rPr>
              <w:t>w</w:t>
            </w:r>
            <w:r w:rsidRPr="002A2604">
              <w:rPr>
                <w:rFonts w:ascii="Arial Narrow" w:hAnsi="Arial Narrow"/>
                <w:spacing w:val="-5"/>
                <w:sz w:val="20"/>
                <w:szCs w:val="20"/>
              </w:rPr>
              <w:t xml:space="preserve"> </w:t>
            </w:r>
            <w:r w:rsidRPr="002A2604">
              <w:rPr>
                <w:rFonts w:ascii="Arial Narrow" w:hAnsi="Arial Narrow"/>
                <w:sz w:val="20"/>
                <w:szCs w:val="20"/>
              </w:rPr>
              <w:t>innych</w:t>
            </w:r>
            <w:r w:rsidRPr="002A2604">
              <w:rPr>
                <w:rFonts w:ascii="Arial Narrow" w:hAnsi="Arial Narrow"/>
                <w:spacing w:val="-6"/>
                <w:sz w:val="20"/>
                <w:szCs w:val="20"/>
              </w:rPr>
              <w:t xml:space="preserve"> </w:t>
            </w:r>
            <w:r w:rsidRPr="002A2604">
              <w:rPr>
                <w:rFonts w:ascii="Arial Narrow" w:hAnsi="Arial Narrow"/>
                <w:sz w:val="20"/>
                <w:szCs w:val="20"/>
              </w:rPr>
              <w:t>państwach</w:t>
            </w:r>
            <w:r w:rsidRPr="002A2604">
              <w:rPr>
                <w:rFonts w:ascii="Arial Narrow" w:hAnsi="Arial Narrow"/>
                <w:spacing w:val="-5"/>
                <w:sz w:val="20"/>
                <w:szCs w:val="20"/>
              </w:rPr>
              <w:t xml:space="preserve"> </w:t>
            </w:r>
            <w:r w:rsidRPr="002A2604">
              <w:rPr>
                <w:rFonts w:ascii="Arial Narrow" w:hAnsi="Arial Narrow"/>
                <w:sz w:val="20"/>
                <w:szCs w:val="20"/>
              </w:rPr>
              <w:t>członkowskich.</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73"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rsidR="00610871" w:rsidRPr="002A2604" w:rsidRDefault="00610871" w:rsidP="00610871">
            <w:pPr>
              <w:pStyle w:val="TableParagraph"/>
              <w:numPr>
                <w:ilvl w:val="0"/>
                <w:numId w:val="99"/>
              </w:numPr>
              <w:tabs>
                <w:tab w:val="left" w:pos="823"/>
                <w:tab w:val="left" w:pos="824"/>
              </w:tabs>
              <w:ind w:right="101"/>
              <w:rPr>
                <w:rFonts w:ascii="Arial Narrow" w:hAnsi="Arial Narrow"/>
                <w:sz w:val="20"/>
                <w:szCs w:val="20"/>
                <w:lang w:val="pl-PL"/>
              </w:rPr>
            </w:pPr>
            <w:r w:rsidRPr="002A2604">
              <w:rPr>
                <w:rFonts w:ascii="Arial Narrow" w:hAnsi="Arial Narrow"/>
                <w:sz w:val="20"/>
                <w:szCs w:val="20"/>
                <w:lang w:val="pl-PL"/>
              </w:rPr>
              <w:t>pomoc inwestycyjna na lokalną infrastrukturę: 10 mln EUR lub łączne koszty przekraczają 20 mln EUR na tę samą</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infrastrukturę.</w:t>
            </w:r>
          </w:p>
          <w:p w:rsidR="00610871" w:rsidRPr="002A2604" w:rsidRDefault="00610871" w:rsidP="00F62097">
            <w:pPr>
              <w:pStyle w:val="TableParagraph"/>
              <w:ind w:right="167"/>
              <w:jc w:val="both"/>
              <w:rPr>
                <w:rFonts w:ascii="Arial Narrow" w:hAnsi="Arial Narrow"/>
                <w:b/>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3" w:lineRule="exact"/>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rsidR="00610871" w:rsidRPr="002A2604" w:rsidRDefault="00610871" w:rsidP="00610871">
            <w:pPr>
              <w:pStyle w:val="TableParagraph"/>
              <w:numPr>
                <w:ilvl w:val="0"/>
                <w:numId w:val="98"/>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 xml:space="preserve"> dotacje oraz dotacje na spłatę</w:t>
            </w:r>
            <w:r w:rsidRPr="002A2604">
              <w:rPr>
                <w:rFonts w:ascii="Arial Narrow" w:hAnsi="Arial Narrow"/>
                <w:spacing w:val="-7"/>
                <w:sz w:val="20"/>
                <w:szCs w:val="20"/>
                <w:lang w:val="pl-PL"/>
              </w:rPr>
              <w:t xml:space="preserve"> </w:t>
            </w:r>
            <w:r w:rsidRPr="002A2604">
              <w:rPr>
                <w:rFonts w:ascii="Arial Narrow" w:hAnsi="Arial Narrow"/>
                <w:sz w:val="20"/>
                <w:szCs w:val="20"/>
                <w:lang w:val="pl-PL"/>
              </w:rPr>
              <w:t>odsetek;</w:t>
            </w:r>
          </w:p>
          <w:p w:rsidR="00610871" w:rsidRPr="002A2604" w:rsidRDefault="00610871" w:rsidP="00610871">
            <w:pPr>
              <w:pStyle w:val="TableParagraph"/>
              <w:numPr>
                <w:ilvl w:val="0"/>
                <w:numId w:val="98"/>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rsidR="00610871" w:rsidRPr="002A2604" w:rsidRDefault="00610871" w:rsidP="00610871">
            <w:pPr>
              <w:pStyle w:val="TableParagraph"/>
              <w:numPr>
                <w:ilvl w:val="0"/>
                <w:numId w:val="98"/>
              </w:numPr>
              <w:tabs>
                <w:tab w:val="left" w:pos="431"/>
              </w:tabs>
              <w:spacing w:line="291" w:lineRule="exact"/>
              <w:ind w:right="0"/>
              <w:rPr>
                <w:rFonts w:ascii="Arial Narrow" w:hAnsi="Arial Narrow"/>
                <w:sz w:val="20"/>
                <w:szCs w:val="20"/>
              </w:rPr>
            </w:pPr>
            <w:proofErr w:type="spellStart"/>
            <w:r w:rsidRPr="002A2604">
              <w:rPr>
                <w:rFonts w:ascii="Arial Narrow" w:hAnsi="Arial Narrow"/>
                <w:sz w:val="20"/>
                <w:szCs w:val="20"/>
              </w:rPr>
              <w:t>gwarancje</w:t>
            </w:r>
            <w:proofErr w:type="spellEnd"/>
          </w:p>
          <w:p w:rsidR="00610871" w:rsidRPr="002A2604" w:rsidRDefault="00610871" w:rsidP="00F62097">
            <w:pPr>
              <w:pStyle w:val="TableParagraph"/>
              <w:ind w:left="430" w:right="102"/>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 Komisji</w:t>
            </w:r>
          </w:p>
          <w:p w:rsidR="00610871" w:rsidRPr="002A2604" w:rsidRDefault="00610871" w:rsidP="00F62097">
            <w:pPr>
              <w:pStyle w:val="TableParagraph"/>
              <w:spacing w:line="229" w:lineRule="exact"/>
              <w:ind w:left="148"/>
              <w:rPr>
                <w:rFonts w:ascii="Arial Narrow" w:hAnsi="Arial Narrow"/>
                <w:sz w:val="20"/>
                <w:szCs w:val="20"/>
                <w:lang w:val="pl-PL"/>
              </w:rPr>
            </w:pPr>
            <w:r w:rsidRPr="002A2604">
              <w:rPr>
                <w:rFonts w:ascii="Arial Narrow" w:hAnsi="Arial Narrow"/>
                <w:sz w:val="20"/>
                <w:szCs w:val="20"/>
                <w:lang w:val="pl-PL"/>
              </w:rPr>
              <w:t>lub</w:t>
            </w:r>
          </w:p>
          <w:p w:rsidR="00610871" w:rsidRPr="002A2604" w:rsidRDefault="00610871" w:rsidP="00F62097">
            <w:pPr>
              <w:pStyle w:val="TableParagraph"/>
              <w:ind w:left="430" w:right="103"/>
              <w:jc w:val="both"/>
              <w:rPr>
                <w:rFonts w:ascii="Arial Narrow" w:hAnsi="Arial Narrow"/>
                <w:sz w:val="20"/>
                <w:szCs w:val="20"/>
                <w:lang w:val="pl-PL"/>
              </w:rPr>
            </w:pPr>
            <w:r w:rsidRPr="002A2604">
              <w:rPr>
                <w:rFonts w:ascii="Arial Narrow" w:hAnsi="Arial Narrow"/>
                <w:sz w:val="20"/>
                <w:szCs w:val="20"/>
                <w:lang w:val="pl-PL"/>
              </w:rPr>
              <w:t xml:space="preserve">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w:t>
            </w:r>
          </w:p>
          <w:p w:rsidR="00610871" w:rsidRPr="002A2604" w:rsidRDefault="00610871" w:rsidP="00610871">
            <w:pPr>
              <w:pStyle w:val="TableParagraph"/>
              <w:numPr>
                <w:ilvl w:val="0"/>
                <w:numId w:val="98"/>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Pr>
                <w:rFonts w:ascii="Arial Narrow" w:hAnsi="Arial Narrow"/>
                <w:sz w:val="20"/>
                <w:szCs w:val="20"/>
                <w:lang w:val="pl-PL"/>
              </w:rPr>
              <w:t xml:space="preserve">korzyści podatkowe </w:t>
            </w:r>
            <w:r w:rsidRPr="002A2604">
              <w:rPr>
                <w:rFonts w:ascii="Arial Narrow" w:hAnsi="Arial Narrow"/>
                <w:sz w:val="20"/>
                <w:szCs w:val="20"/>
                <w:lang w:val="pl-PL"/>
              </w:rPr>
              <w:t>(</w:t>
            </w:r>
            <w:r>
              <w:rPr>
                <w:rFonts w:ascii="Arial Narrow" w:hAnsi="Arial Narrow"/>
                <w:sz w:val="20"/>
                <w:szCs w:val="20"/>
                <w:lang w:val="pl-PL"/>
              </w:rPr>
              <w:t xml:space="preserve">gdzie przewidziano pułap </w:t>
            </w:r>
            <w:r w:rsidRPr="002A2604">
              <w:rPr>
                <w:rFonts w:ascii="Arial Narrow" w:hAnsi="Arial Narrow"/>
                <w:sz w:val="20"/>
                <w:szCs w:val="20"/>
                <w:lang w:val="pl-PL"/>
              </w:rPr>
              <w:t>zapobiegający</w:t>
            </w:r>
            <w:r>
              <w:rPr>
                <w:rFonts w:ascii="Arial Narrow" w:hAnsi="Arial Narrow"/>
                <w:sz w:val="20"/>
                <w:szCs w:val="20"/>
                <w:lang w:val="pl-PL"/>
              </w:rPr>
              <w:t xml:space="preserve"> </w:t>
            </w:r>
            <w:r w:rsidRPr="002A2604">
              <w:rPr>
                <w:rFonts w:ascii="Arial Narrow" w:hAnsi="Arial Narrow"/>
                <w:spacing w:val="-1"/>
                <w:sz w:val="20"/>
                <w:szCs w:val="20"/>
                <w:lang w:val="pl-PL"/>
              </w:rPr>
              <w:t xml:space="preserve">przekroczeniu </w:t>
            </w:r>
            <w:r w:rsidRPr="002A2604">
              <w:rPr>
                <w:rFonts w:ascii="Arial Narrow" w:hAnsi="Arial Narrow"/>
                <w:sz w:val="20"/>
                <w:szCs w:val="20"/>
                <w:lang w:val="pl-PL"/>
              </w:rPr>
              <w:t>obowiązującego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progu);</w:t>
            </w:r>
          </w:p>
          <w:p w:rsidR="00610871" w:rsidRPr="002A2604" w:rsidRDefault="00610871" w:rsidP="00610871">
            <w:pPr>
              <w:pStyle w:val="TableParagraph"/>
              <w:numPr>
                <w:ilvl w:val="0"/>
                <w:numId w:val="98"/>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środka).</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92" w:lineRule="exact"/>
              <w:ind w:right="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6 - </w:t>
            </w:r>
            <w:proofErr w:type="spellStart"/>
            <w:r w:rsidRPr="002A2604">
              <w:rPr>
                <w:rFonts w:ascii="Arial Narrow" w:hAnsi="Arial Narrow"/>
                <w:b/>
                <w:sz w:val="20"/>
                <w:szCs w:val="20"/>
              </w:rPr>
              <w:t>Efekt</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zachęty</w:t>
            </w:r>
            <w:proofErr w:type="spellEnd"/>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ind w:right="157"/>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rsidR="00610871" w:rsidRPr="002A2604" w:rsidRDefault="00610871" w:rsidP="00610871">
            <w:pPr>
              <w:pStyle w:val="TableParagraph"/>
              <w:numPr>
                <w:ilvl w:val="0"/>
                <w:numId w:val="97"/>
              </w:numPr>
              <w:tabs>
                <w:tab w:val="left" w:pos="463"/>
                <w:tab w:val="left" w:pos="464"/>
              </w:tabs>
              <w:spacing w:before="3"/>
              <w:ind w:right="214"/>
              <w:rPr>
                <w:rFonts w:ascii="Arial Narrow" w:hAnsi="Arial Narrow"/>
                <w:sz w:val="20"/>
                <w:szCs w:val="20"/>
                <w:lang w:val="pl-PL"/>
              </w:rPr>
            </w:pPr>
            <w:r w:rsidRPr="002A2604">
              <w:rPr>
                <w:rFonts w:ascii="Arial Narrow" w:hAnsi="Arial Narrow"/>
                <w:b/>
                <w:sz w:val="20"/>
                <w:szCs w:val="20"/>
                <w:lang w:val="pl-PL"/>
              </w:rPr>
              <w:t xml:space="preserve">beneficjent złożył do danego państwa członkowskiego wniosek o przyznanie pomocy przed rozpoczęciem prac </w:t>
            </w:r>
            <w:r w:rsidRPr="002A2604">
              <w:rPr>
                <w:rFonts w:ascii="Arial Narrow" w:hAnsi="Arial Narrow"/>
                <w:sz w:val="20"/>
                <w:szCs w:val="20"/>
                <w:lang w:val="pl-PL"/>
              </w:rPr>
              <w:t>nad projektem lub</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rozpoczęciem działalności, zawierający co najmniej następujące</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informacje:</w:t>
            </w:r>
          </w:p>
          <w:p w:rsidR="00610871" w:rsidRPr="002A2604" w:rsidRDefault="00610871" w:rsidP="00610871">
            <w:pPr>
              <w:pStyle w:val="TableParagraph"/>
              <w:numPr>
                <w:ilvl w:val="1"/>
                <w:numId w:val="97"/>
              </w:numPr>
              <w:tabs>
                <w:tab w:val="left" w:pos="824"/>
              </w:tabs>
              <w:spacing w:line="274" w:lineRule="exact"/>
              <w:ind w:right="0"/>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wielkości;</w:t>
            </w:r>
          </w:p>
          <w:p w:rsidR="00610871" w:rsidRPr="002A2604" w:rsidRDefault="00610871" w:rsidP="00610871">
            <w:pPr>
              <w:pStyle w:val="TableParagraph"/>
              <w:numPr>
                <w:ilvl w:val="1"/>
                <w:numId w:val="97"/>
              </w:numPr>
              <w:tabs>
                <w:tab w:val="left" w:pos="824"/>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zakończenia;</w:t>
            </w:r>
          </w:p>
          <w:p w:rsidR="00610871" w:rsidRPr="002A2604" w:rsidRDefault="00610871" w:rsidP="00610871">
            <w:pPr>
              <w:pStyle w:val="TableParagraph"/>
              <w:numPr>
                <w:ilvl w:val="1"/>
                <w:numId w:val="97"/>
              </w:numPr>
              <w:tabs>
                <w:tab w:val="left" w:pos="824"/>
              </w:tabs>
              <w:ind w:right="0"/>
              <w:rPr>
                <w:rFonts w:ascii="Arial Narrow" w:hAnsi="Arial Narrow"/>
                <w:sz w:val="20"/>
                <w:szCs w:val="20"/>
              </w:rPr>
            </w:pPr>
            <w:proofErr w:type="spellStart"/>
            <w:r w:rsidRPr="002A2604">
              <w:rPr>
                <w:rFonts w:ascii="Arial Narrow" w:hAnsi="Arial Narrow"/>
                <w:sz w:val="20"/>
                <w:szCs w:val="20"/>
              </w:rPr>
              <w:t>lokalizację</w:t>
            </w:r>
            <w:proofErr w:type="spellEnd"/>
            <w:r w:rsidRPr="002A2604">
              <w:rPr>
                <w:rFonts w:ascii="Arial Narrow" w:hAnsi="Arial Narrow"/>
                <w:spacing w:val="-6"/>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rsidR="00610871" w:rsidRDefault="00610871" w:rsidP="00610871">
            <w:pPr>
              <w:pStyle w:val="TableParagraph"/>
              <w:numPr>
                <w:ilvl w:val="1"/>
                <w:numId w:val="97"/>
              </w:numPr>
              <w:tabs>
                <w:tab w:val="left" w:pos="824"/>
              </w:tabs>
              <w:ind w:right="0"/>
              <w:rPr>
                <w:rFonts w:ascii="Arial Narrow" w:hAnsi="Arial Narrow"/>
                <w:sz w:val="20"/>
                <w:szCs w:val="20"/>
              </w:rPr>
            </w:pPr>
            <w:proofErr w:type="spellStart"/>
            <w:r w:rsidRPr="002A2604">
              <w:rPr>
                <w:rFonts w:ascii="Arial Narrow" w:hAnsi="Arial Narrow"/>
                <w:sz w:val="20"/>
                <w:szCs w:val="20"/>
              </w:rPr>
              <w:t>wykaz</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kosztów</w:t>
            </w:r>
            <w:proofErr w:type="spellEnd"/>
            <w:r w:rsidRPr="002A2604">
              <w:rPr>
                <w:rFonts w:ascii="Arial Narrow" w:hAnsi="Arial Narrow"/>
                <w:spacing w:val="-6"/>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rsidR="00610871" w:rsidRPr="00E21543" w:rsidRDefault="00610871" w:rsidP="00610871">
            <w:pPr>
              <w:pStyle w:val="TableParagraph"/>
              <w:numPr>
                <w:ilvl w:val="1"/>
                <w:numId w:val="97"/>
              </w:numPr>
              <w:tabs>
                <w:tab w:val="left" w:pos="824"/>
              </w:tabs>
              <w:ind w:right="0"/>
              <w:rPr>
                <w:rFonts w:ascii="Arial Narrow" w:hAnsi="Arial Narrow"/>
                <w:sz w:val="20"/>
                <w:szCs w:val="20"/>
                <w:lang w:val="pl-PL"/>
              </w:rPr>
            </w:pPr>
            <w:r w:rsidRPr="00BC020E">
              <w:rPr>
                <w:rFonts w:ascii="Arial Narrow" w:hAnsi="Arial Narrow"/>
                <w:sz w:val="20"/>
                <w:szCs w:val="20"/>
                <w:lang w:val="pl-PL"/>
              </w:rPr>
              <w:t>rodzaj pomocy (dotacja, pożyczka, gwarancja, zaliczka zwrotna, zastrzyk kapitałowy lub inne) oraz kwota finansowania publicznego, potrzebnego do realizacji</w:t>
            </w:r>
            <w:r w:rsidRPr="00BC020E">
              <w:rPr>
                <w:rFonts w:ascii="Arial Narrow" w:hAnsi="Arial Narrow"/>
                <w:spacing w:val="-7"/>
                <w:sz w:val="20"/>
                <w:szCs w:val="20"/>
                <w:lang w:val="pl-PL"/>
              </w:rPr>
              <w:t xml:space="preserve"> </w:t>
            </w:r>
            <w:r w:rsidRPr="00BC020E">
              <w:rPr>
                <w:rFonts w:ascii="Arial Narrow" w:hAnsi="Arial Narrow"/>
                <w:sz w:val="20"/>
                <w:szCs w:val="20"/>
                <w:lang w:val="pl-PL"/>
              </w:rPr>
              <w:t>projektu;</w:t>
            </w:r>
          </w:p>
          <w:p w:rsidR="00610871" w:rsidRPr="002A2604" w:rsidRDefault="00610871" w:rsidP="00610871">
            <w:pPr>
              <w:pStyle w:val="TableParagraph"/>
              <w:numPr>
                <w:ilvl w:val="0"/>
                <w:numId w:val="97"/>
              </w:numPr>
              <w:tabs>
                <w:tab w:val="left" w:pos="464"/>
              </w:tabs>
              <w:spacing w:before="3"/>
              <w:ind w:right="214"/>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w:t>
            </w:r>
            <w:r w:rsidRPr="002A2604">
              <w:rPr>
                <w:rFonts w:ascii="Arial Narrow" w:hAnsi="Arial Narrow"/>
                <w:spacing w:val="-4"/>
                <w:sz w:val="20"/>
                <w:szCs w:val="20"/>
                <w:lang w:val="pl-PL"/>
              </w:rPr>
              <w:t xml:space="preserve"> </w:t>
            </w:r>
            <w:r w:rsidRPr="002A2604">
              <w:rPr>
                <w:rFonts w:ascii="Arial Narrow" w:hAnsi="Arial Narrow"/>
                <w:sz w:val="20"/>
                <w:szCs w:val="20"/>
                <w:lang w:val="pl-PL"/>
              </w:rPr>
              <w:t>efektów:</w:t>
            </w:r>
          </w:p>
          <w:p w:rsidR="00610871" w:rsidRPr="002A2604" w:rsidRDefault="00610871" w:rsidP="00610871">
            <w:pPr>
              <w:pStyle w:val="TableParagraph"/>
              <w:numPr>
                <w:ilvl w:val="1"/>
                <w:numId w:val="96"/>
              </w:numPr>
              <w:tabs>
                <w:tab w:val="left" w:pos="823"/>
                <w:tab w:val="left" w:pos="824"/>
              </w:tabs>
              <w:ind w:right="102" w:firstLine="0"/>
              <w:rPr>
                <w:rFonts w:ascii="Arial Narrow" w:hAnsi="Arial Narrow"/>
                <w:sz w:val="20"/>
                <w:szCs w:val="20"/>
                <w:lang w:val="pl-PL"/>
              </w:rPr>
            </w:pPr>
            <w:r w:rsidRPr="002A2604">
              <w:rPr>
                <w:rFonts w:ascii="Arial Narrow" w:hAnsi="Arial Narrow"/>
                <w:sz w:val="20"/>
                <w:szCs w:val="20"/>
                <w:lang w:val="pl-PL"/>
              </w:rPr>
              <w:lastRenderedPageBreak/>
              <w:t>znaczące zwiększenie zasięgu projektu lub działania dzięki środkowi pomocy,</w:t>
            </w:r>
            <w:r w:rsidRPr="002A2604">
              <w:rPr>
                <w:rFonts w:ascii="Arial Narrow" w:hAnsi="Arial Narrow"/>
                <w:spacing w:val="-1"/>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1"/>
                <w:numId w:val="96"/>
              </w:numPr>
              <w:tabs>
                <w:tab w:val="left" w:pos="823"/>
                <w:tab w:val="left" w:pos="824"/>
              </w:tabs>
              <w:ind w:right="101" w:firstLine="0"/>
              <w:rPr>
                <w:rFonts w:ascii="Arial Narrow" w:hAnsi="Arial Narrow"/>
                <w:sz w:val="20"/>
                <w:szCs w:val="20"/>
                <w:lang w:val="pl-PL"/>
              </w:rPr>
            </w:pPr>
            <w:r w:rsidRPr="002A2604">
              <w:rPr>
                <w:rFonts w:ascii="Arial Narrow" w:hAnsi="Arial Narrow"/>
                <w:sz w:val="20"/>
                <w:szCs w:val="20"/>
                <w:lang w:val="pl-PL"/>
              </w:rPr>
              <w:t>znaczące zwiększenie całkowitej kwoty wydanej przez beneficjenta na projekt lub działanie dzięki środkowi pomocy,</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lub</w:t>
            </w:r>
          </w:p>
          <w:p w:rsidR="00610871" w:rsidRPr="002A2604" w:rsidRDefault="00610871" w:rsidP="00610871">
            <w:pPr>
              <w:pStyle w:val="TableParagraph"/>
              <w:numPr>
                <w:ilvl w:val="1"/>
                <w:numId w:val="96"/>
              </w:numPr>
              <w:tabs>
                <w:tab w:val="left" w:pos="823"/>
                <w:tab w:val="left" w:pos="824"/>
              </w:tabs>
              <w:ind w:left="823" w:right="0"/>
              <w:rPr>
                <w:rFonts w:ascii="Arial Narrow" w:hAnsi="Arial Narrow"/>
                <w:sz w:val="20"/>
                <w:szCs w:val="20"/>
                <w:lang w:val="pl-PL"/>
              </w:rPr>
            </w:pPr>
            <w:r w:rsidRPr="002A2604">
              <w:rPr>
                <w:rFonts w:ascii="Arial Narrow" w:hAnsi="Arial Narrow"/>
                <w:sz w:val="20"/>
                <w:szCs w:val="20"/>
                <w:lang w:val="pl-PL"/>
              </w:rPr>
              <w:t>znaczące przyspieszenie zakończenia projektu lub</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działania;</w:t>
            </w:r>
          </w:p>
          <w:p w:rsidR="00610871" w:rsidRPr="002A2604" w:rsidRDefault="00610871" w:rsidP="00F62097">
            <w:pPr>
              <w:pStyle w:val="TableParagraph"/>
              <w:spacing w:before="2" w:line="275" w:lineRule="exact"/>
              <w:rPr>
                <w:rFonts w:ascii="Arial Narrow" w:hAnsi="Arial Narrow"/>
                <w:b/>
                <w:sz w:val="20"/>
                <w:szCs w:val="20"/>
              </w:rPr>
            </w:pPr>
            <w:proofErr w:type="spellStart"/>
            <w:r w:rsidRPr="002A2604">
              <w:rPr>
                <w:rFonts w:ascii="Arial Narrow" w:hAnsi="Arial Narrow"/>
                <w:b/>
                <w:sz w:val="20"/>
                <w:szCs w:val="20"/>
              </w:rPr>
              <w:t>Wyjątki</w:t>
            </w:r>
            <w:proofErr w:type="spellEnd"/>
          </w:p>
          <w:p w:rsidR="00610871" w:rsidRPr="002A2604" w:rsidRDefault="00610871" w:rsidP="00610871">
            <w:pPr>
              <w:pStyle w:val="TableParagraph"/>
              <w:numPr>
                <w:ilvl w:val="0"/>
                <w:numId w:val="97"/>
              </w:numPr>
              <w:spacing w:before="3"/>
              <w:ind w:right="214"/>
              <w:rPr>
                <w:rFonts w:ascii="Arial Narrow" w:hAnsi="Arial Narrow"/>
                <w:sz w:val="20"/>
                <w:szCs w:val="20"/>
              </w:rPr>
            </w:pPr>
            <w:proofErr w:type="spellStart"/>
            <w:r w:rsidRPr="002A2604">
              <w:rPr>
                <w:rFonts w:ascii="Arial Narrow" w:hAnsi="Arial Narrow"/>
                <w:sz w:val="20"/>
                <w:szCs w:val="20"/>
              </w:rPr>
              <w:t>korzyści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podatkowe</w:t>
            </w:r>
            <w:proofErr w:type="spellEnd"/>
            <w:r w:rsidRPr="002A2604">
              <w:rPr>
                <w:rFonts w:ascii="Arial Narrow" w:hAnsi="Arial Narrow"/>
                <w:spacing w:val="-5"/>
                <w:sz w:val="20"/>
                <w:szCs w:val="20"/>
              </w:rPr>
              <w:t xml:space="preserve"> </w:t>
            </w:r>
            <w:proofErr w:type="spellStart"/>
            <w:r w:rsidRPr="002A2604">
              <w:rPr>
                <w:rFonts w:ascii="Arial Narrow" w:hAnsi="Arial Narrow"/>
                <w:sz w:val="20"/>
                <w:szCs w:val="20"/>
              </w:rPr>
              <w:t>jeśli</w:t>
            </w:r>
            <w:proofErr w:type="spellEnd"/>
            <w:r w:rsidRPr="002A2604">
              <w:rPr>
                <w:rFonts w:ascii="Arial Narrow" w:hAnsi="Arial Narrow"/>
                <w:sz w:val="20"/>
                <w:szCs w:val="20"/>
              </w:rPr>
              <w:t>:</w:t>
            </w:r>
          </w:p>
          <w:p w:rsidR="00610871" w:rsidRPr="002A2604" w:rsidRDefault="00610871" w:rsidP="00610871">
            <w:pPr>
              <w:pStyle w:val="TableParagraph"/>
              <w:numPr>
                <w:ilvl w:val="0"/>
                <w:numId w:val="95"/>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oraz</w:t>
            </w:r>
          </w:p>
          <w:p w:rsidR="00610871" w:rsidRPr="002A2604" w:rsidRDefault="00610871" w:rsidP="00610871">
            <w:pPr>
              <w:pStyle w:val="TableParagraph"/>
              <w:numPr>
                <w:ilvl w:val="0"/>
                <w:numId w:val="95"/>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ind w:right="157"/>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F62097">
            <w:pPr>
              <w:pStyle w:val="TableParagraph"/>
              <w:spacing w:line="275"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rsidR="00610871" w:rsidRPr="002A2604" w:rsidRDefault="00610871" w:rsidP="00610871">
            <w:pPr>
              <w:pStyle w:val="TableParagraph"/>
              <w:numPr>
                <w:ilvl w:val="0"/>
                <w:numId w:val="94"/>
              </w:numPr>
              <w:tabs>
                <w:tab w:val="left" w:pos="463"/>
                <w:tab w:val="left" w:pos="464"/>
              </w:tabs>
              <w:spacing w:before="39" w:line="293" w:lineRule="exact"/>
              <w:ind w:right="0"/>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opłat;</w:t>
            </w:r>
          </w:p>
          <w:p w:rsidR="00610871" w:rsidRPr="002A2604" w:rsidRDefault="00610871" w:rsidP="00610871">
            <w:pPr>
              <w:pStyle w:val="TableParagraph"/>
              <w:numPr>
                <w:ilvl w:val="0"/>
                <w:numId w:val="9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rsidR="00610871" w:rsidRDefault="00610871" w:rsidP="00610871">
            <w:pPr>
              <w:pStyle w:val="TableParagraph"/>
              <w:numPr>
                <w:ilvl w:val="0"/>
                <w:numId w:val="9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610871" w:rsidRPr="00BC020E" w:rsidRDefault="00610871" w:rsidP="00610871">
            <w:pPr>
              <w:pStyle w:val="TableParagraph"/>
              <w:numPr>
                <w:ilvl w:val="0"/>
                <w:numId w:val="94"/>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raty pomocy w formie korzyści podatkowych są dyskontowane na podstawie stóp    dyskontowych    obowiązujących    w    momencie    realizacji  </w:t>
            </w:r>
            <w:r w:rsidRPr="00BC020E">
              <w:rPr>
                <w:rFonts w:ascii="Arial Narrow" w:hAnsi="Arial Narrow"/>
                <w:spacing w:val="38"/>
                <w:sz w:val="20"/>
                <w:szCs w:val="20"/>
                <w:lang w:val="pl-PL"/>
              </w:rPr>
              <w:t xml:space="preserve"> </w:t>
            </w:r>
            <w:r w:rsidRPr="00BC020E">
              <w:rPr>
                <w:rFonts w:ascii="Arial Narrow" w:hAnsi="Arial Narrow"/>
                <w:sz w:val="20"/>
                <w:szCs w:val="20"/>
                <w:lang w:val="pl-PL"/>
              </w:rPr>
              <w:t xml:space="preserve">korzyści </w:t>
            </w:r>
            <w:r w:rsidRPr="00E21543">
              <w:rPr>
                <w:rFonts w:ascii="Arial Narrow" w:hAnsi="Arial Narrow"/>
                <w:sz w:val="20"/>
                <w:szCs w:val="20"/>
                <w:lang w:val="pl-PL"/>
              </w:rPr>
              <w:t>podatkowej;</w:t>
            </w:r>
          </w:p>
          <w:p w:rsidR="00610871" w:rsidRPr="002A2604" w:rsidRDefault="00610871" w:rsidP="00610871">
            <w:pPr>
              <w:pStyle w:val="TableParagraph"/>
              <w:numPr>
                <w:ilvl w:val="0"/>
                <w:numId w:val="9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610871" w:rsidRPr="002A2604" w:rsidRDefault="00610871" w:rsidP="00F62097">
            <w:pPr>
              <w:pStyle w:val="TableParagraph"/>
              <w:spacing w:before="1"/>
              <w:rPr>
                <w:rFonts w:ascii="Arial Narrow" w:hAnsi="Arial Narrow"/>
                <w:sz w:val="20"/>
                <w:szCs w:val="20"/>
              </w:rPr>
            </w:pPr>
            <w:proofErr w:type="spellStart"/>
            <w:r w:rsidRPr="002A2604">
              <w:rPr>
                <w:rFonts w:ascii="Arial Narrow" w:hAnsi="Arial Narrow"/>
                <w:sz w:val="20"/>
                <w:szCs w:val="20"/>
              </w:rPr>
              <w:t>Koszty</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kwalifikowalne</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dokumentacja</w:t>
            </w:r>
            <w:proofErr w:type="spellEnd"/>
          </w:p>
          <w:p w:rsidR="00610871" w:rsidRPr="002A2604" w:rsidRDefault="00610871" w:rsidP="00610871">
            <w:pPr>
              <w:pStyle w:val="TableParagraph"/>
              <w:numPr>
                <w:ilvl w:val="0"/>
                <w:numId w:val="9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Koszty kwalifikowalne poparte jasną, szczegółową i aktualną</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dokumentacją.</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tabs>
                <w:tab w:val="left" w:pos="431"/>
              </w:tabs>
              <w:spacing w:line="292" w:lineRule="exact"/>
              <w:ind w:right="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92"/>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92"/>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2).</w:t>
            </w:r>
          </w:p>
          <w:p w:rsidR="00610871" w:rsidRDefault="00610871" w:rsidP="00610871">
            <w:pPr>
              <w:pStyle w:val="TableParagraph"/>
              <w:numPr>
                <w:ilvl w:val="0"/>
                <w:numId w:val="92"/>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w:t>
            </w:r>
          </w:p>
          <w:p w:rsidR="00610871" w:rsidRPr="00BC020E" w:rsidRDefault="00610871" w:rsidP="00610871">
            <w:pPr>
              <w:pStyle w:val="TableParagraph"/>
              <w:numPr>
                <w:ilvl w:val="0"/>
                <w:numId w:val="92"/>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Brak możliwości kumulowania wyłączonej pomocy z inną pomocą państwa w odniesieniu do </w:t>
            </w:r>
            <w:r w:rsidRPr="00BC020E">
              <w:rPr>
                <w:rFonts w:ascii="Arial Narrow" w:hAnsi="Arial Narrow"/>
                <w:b/>
                <w:sz w:val="20"/>
                <w:szCs w:val="20"/>
                <w:lang w:val="pl-PL"/>
              </w:rPr>
              <w:t>tych samych kosztów kwalifikowalnych</w:t>
            </w:r>
            <w:r w:rsidRPr="00BC020E">
              <w:rPr>
                <w:rFonts w:ascii="Arial Narrow" w:hAnsi="Arial Narrow"/>
                <w:sz w:val="20"/>
                <w:szCs w:val="20"/>
                <w:lang w:val="pl-PL"/>
              </w:rPr>
              <w:t>, pokrywających się częściowo lub w całości, jeżeli taka kumulacja powoduje</w:t>
            </w:r>
            <w:r w:rsidRPr="00BC020E">
              <w:rPr>
                <w:rFonts w:ascii="Arial Narrow" w:hAnsi="Arial Narrow"/>
                <w:spacing w:val="26"/>
                <w:sz w:val="20"/>
                <w:szCs w:val="20"/>
                <w:lang w:val="pl-PL"/>
              </w:rPr>
              <w:t xml:space="preserve"> </w:t>
            </w:r>
            <w:r w:rsidRPr="00BC020E">
              <w:rPr>
                <w:rFonts w:ascii="Arial Narrow" w:hAnsi="Arial Narrow"/>
                <w:sz w:val="20"/>
                <w:szCs w:val="20"/>
                <w:lang w:val="pl-PL"/>
              </w:rPr>
              <w:t>przekroczenie  najwyższego poziomu intensywności pomocy lub kwoty pomocy mających zastosowanie do tej pomocy (ust. 3 lit. b));</w:t>
            </w:r>
          </w:p>
          <w:p w:rsidR="00610871" w:rsidRPr="002A2604" w:rsidRDefault="00610871" w:rsidP="00610871">
            <w:pPr>
              <w:pStyle w:val="TableParagraph"/>
              <w:numPr>
                <w:ilvl w:val="0"/>
                <w:numId w:val="92"/>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pStyle w:val="TableParagraph"/>
              <w:spacing w:line="275" w:lineRule="exact"/>
              <w:rPr>
                <w:rFonts w:ascii="Arial Narrow" w:hAnsi="Arial Narrow"/>
                <w:b/>
                <w:sz w:val="20"/>
                <w:szCs w:val="20"/>
              </w:rPr>
            </w:pPr>
            <w:proofErr w:type="spellStart"/>
            <w:r w:rsidRPr="002A2604">
              <w:rPr>
                <w:rFonts w:ascii="Arial Narrow" w:hAnsi="Arial Narrow"/>
                <w:b/>
                <w:sz w:val="20"/>
                <w:szCs w:val="20"/>
              </w:rPr>
              <w:lastRenderedPageBreak/>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01" w:type="dxa"/>
            <w:shd w:val="clear" w:color="auto" w:fill="B8CCE4" w:themeFill="accent1" w:themeFillTint="66"/>
          </w:tcPr>
          <w:p w:rsidR="00610871" w:rsidRPr="002A2604" w:rsidRDefault="00610871" w:rsidP="00F62097">
            <w:pPr>
              <w:spacing w:after="1"/>
              <w:rPr>
                <w:rFonts w:ascii="Arial Narrow" w:hAnsi="Arial Narrow"/>
                <w:b/>
                <w:sz w:val="20"/>
                <w:szCs w:val="20"/>
              </w:rPr>
            </w:pPr>
          </w:p>
        </w:tc>
      </w:tr>
      <w:tr w:rsidR="00610871" w:rsidRPr="002A2604" w:rsidTr="00F62097">
        <w:tc>
          <w:tcPr>
            <w:tcW w:w="13036" w:type="dxa"/>
          </w:tcPr>
          <w:p w:rsidR="00610871" w:rsidRPr="002A2604" w:rsidRDefault="00610871" w:rsidP="00610871">
            <w:pPr>
              <w:pStyle w:val="TableParagraph"/>
              <w:numPr>
                <w:ilvl w:val="0"/>
                <w:numId w:val="91"/>
              </w:numPr>
              <w:tabs>
                <w:tab w:val="left" w:pos="431"/>
              </w:tabs>
              <w:spacing w:before="18" w:line="276" w:lineRule="exact"/>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w:t>
            </w:r>
            <w:r w:rsidRPr="002A2604">
              <w:rPr>
                <w:rFonts w:ascii="Arial Narrow" w:hAnsi="Arial Narrow"/>
                <w:spacing w:val="-2"/>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1"/>
                <w:numId w:val="91"/>
              </w:numPr>
              <w:tabs>
                <w:tab w:val="left" w:pos="823"/>
                <w:tab w:val="left" w:pos="824"/>
              </w:tabs>
              <w:spacing w:line="273" w:lineRule="exact"/>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nich;</w:t>
            </w:r>
          </w:p>
          <w:p w:rsidR="00610871" w:rsidRPr="002A2604" w:rsidRDefault="00610871" w:rsidP="00610871">
            <w:pPr>
              <w:pStyle w:val="TableParagraph"/>
              <w:numPr>
                <w:ilvl w:val="1"/>
                <w:numId w:val="91"/>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7"/>
                <w:sz w:val="20"/>
                <w:szCs w:val="20"/>
                <w:lang w:val="pl-PL"/>
              </w:rPr>
              <w:t xml:space="preserve"> </w:t>
            </w:r>
            <w:r w:rsidRPr="002A2604">
              <w:rPr>
                <w:rFonts w:ascii="Arial Narrow" w:hAnsi="Arial Narrow"/>
                <w:sz w:val="20"/>
                <w:szCs w:val="20"/>
                <w:lang w:val="pl-PL"/>
              </w:rPr>
              <w:t>tekstu;</w:t>
            </w:r>
          </w:p>
          <w:p w:rsidR="00610871" w:rsidRPr="002A2604" w:rsidRDefault="00610871" w:rsidP="00610871">
            <w:pPr>
              <w:pStyle w:val="TableParagraph"/>
              <w:numPr>
                <w:ilvl w:val="1"/>
                <w:numId w:val="91"/>
              </w:numPr>
              <w:tabs>
                <w:tab w:val="left" w:pos="823"/>
                <w:tab w:val="left" w:pos="824"/>
              </w:tabs>
              <w:ind w:right="102"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III).</w:t>
            </w:r>
          </w:p>
          <w:p w:rsidR="00610871" w:rsidRPr="002A2604" w:rsidRDefault="00610871" w:rsidP="00F62097">
            <w:pPr>
              <w:pStyle w:val="TableParagraph"/>
              <w:ind w:right="101" w:hanging="360"/>
              <w:jc w:val="both"/>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internetowych.</w:t>
            </w:r>
          </w:p>
          <w:p w:rsidR="00610871" w:rsidRPr="002A2604" w:rsidRDefault="00610871" w:rsidP="00610871">
            <w:pPr>
              <w:pStyle w:val="TableParagraph"/>
              <w:numPr>
                <w:ilvl w:val="0"/>
                <w:numId w:val="90"/>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lit.</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c) tego artykułu uznaje się za spełnione, jeżeli państwa członkowskie</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publikują wymagane informacje dotyczące kwot pomocy indywidualnej w następujących</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przedziałach (w mln EUR) (ust. 2):</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rsidR="00610871" w:rsidRPr="002A2604" w:rsidRDefault="00610871" w:rsidP="00F62097">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rsidR="00610871" w:rsidRPr="002A2604" w:rsidRDefault="00610871" w:rsidP="00610871">
            <w:pPr>
              <w:pStyle w:val="TableParagraph"/>
              <w:numPr>
                <w:ilvl w:val="0"/>
                <w:numId w:val="90"/>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rsidR="00610871" w:rsidRPr="002A2604" w:rsidRDefault="00610871" w:rsidP="00610871">
            <w:pPr>
              <w:pStyle w:val="TableParagraph"/>
              <w:numPr>
                <w:ilvl w:val="0"/>
                <w:numId w:val="90"/>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Państwa  członkowskie  muszą  zastosować  się  do  przepisów  tego  artykułu najpóźniej  w ciągu dwóch lat od daty  wejścia w  życie  rozporządzenia (tj.1.7.2016) (ust. 6).</w:t>
            </w:r>
          </w:p>
        </w:tc>
        <w:tc>
          <w:tcPr>
            <w:tcW w:w="1701" w:type="dxa"/>
          </w:tcPr>
          <w:p w:rsidR="00610871" w:rsidRPr="002A2604" w:rsidRDefault="00610871" w:rsidP="00F62097">
            <w:pPr>
              <w:spacing w:after="1"/>
              <w:rPr>
                <w:rFonts w:ascii="Arial Narrow" w:hAnsi="Arial Narrow"/>
                <w:b/>
                <w:sz w:val="20"/>
                <w:szCs w:val="20"/>
              </w:rPr>
            </w:pPr>
          </w:p>
        </w:tc>
      </w:tr>
      <w:tr w:rsidR="00610871" w:rsidRPr="002A2604" w:rsidTr="00F62097">
        <w:tc>
          <w:tcPr>
            <w:tcW w:w="14737" w:type="dxa"/>
            <w:gridSpan w:val="2"/>
          </w:tcPr>
          <w:p w:rsidR="00610871" w:rsidRPr="002A2604" w:rsidRDefault="00610871" w:rsidP="00F62097">
            <w:pPr>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rsidR="00610871" w:rsidRPr="002A2604" w:rsidRDefault="00610871" w:rsidP="00F62097">
            <w:pPr>
              <w:spacing w:before="69"/>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rsidR="00610871" w:rsidRPr="002A2604" w:rsidRDefault="00610871" w:rsidP="00F62097">
            <w:pPr>
              <w:spacing w:before="69"/>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rsidR="00610871" w:rsidRPr="002A2604" w:rsidRDefault="00610871" w:rsidP="00F62097">
            <w:pPr>
              <w:spacing w:after="1"/>
              <w:rPr>
                <w:rFonts w:ascii="Arial Narrow" w:hAnsi="Arial Narrow"/>
                <w:b/>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w:t>
            </w:r>
          </w:p>
        </w:tc>
      </w:tr>
    </w:tbl>
    <w:p w:rsidR="00610871" w:rsidRDefault="00610871" w:rsidP="00610871">
      <w:pPr>
        <w:spacing w:after="1"/>
        <w:rPr>
          <w:rFonts w:ascii="Arial Narrow" w:hAnsi="Arial Narrow"/>
          <w:b/>
          <w:sz w:val="20"/>
          <w:szCs w:val="20"/>
        </w:rPr>
      </w:pPr>
    </w:p>
    <w:p w:rsidR="00610871" w:rsidRDefault="00610871" w:rsidP="00610871">
      <w:pPr>
        <w:spacing w:after="1"/>
        <w:rPr>
          <w:rFonts w:ascii="Arial Narrow" w:hAnsi="Arial Narrow"/>
          <w:b/>
          <w:sz w:val="20"/>
          <w:szCs w:val="20"/>
        </w:rPr>
      </w:pPr>
    </w:p>
    <w:p w:rsidR="00610871" w:rsidRDefault="00610871" w:rsidP="00610871">
      <w:pPr>
        <w:spacing w:after="1"/>
        <w:rPr>
          <w:rFonts w:ascii="Arial Narrow" w:hAnsi="Arial Narrow"/>
          <w:b/>
          <w:sz w:val="20"/>
          <w:szCs w:val="20"/>
        </w:rPr>
      </w:pPr>
    </w:p>
    <w:p w:rsidR="00610871" w:rsidRPr="002A2604" w:rsidRDefault="00610871" w:rsidP="00610871">
      <w:pPr>
        <w:spacing w:after="1"/>
        <w:rPr>
          <w:rFonts w:ascii="Arial Narrow" w:hAnsi="Arial Narrow"/>
          <w:b/>
          <w:sz w:val="20"/>
          <w:szCs w:val="20"/>
        </w:rPr>
      </w:pPr>
    </w:p>
    <w:p w:rsidR="00610871" w:rsidRPr="006C4244" w:rsidRDefault="00610871" w:rsidP="00610871">
      <w:pPr>
        <w:spacing w:before="8"/>
        <w:rPr>
          <w:rFonts w:ascii="Arial Narrow" w:hAnsi="Arial Narrow"/>
          <w:sz w:val="20"/>
          <w:szCs w:val="20"/>
          <w:u w:val="single"/>
        </w:rPr>
      </w:pPr>
    </w:p>
    <w:p w:rsidR="00610871" w:rsidRPr="006C4244" w:rsidRDefault="00610871" w:rsidP="00610871">
      <w:pPr>
        <w:pStyle w:val="Nagwek1"/>
        <w:keepNext w:val="0"/>
        <w:keepLines w:val="0"/>
        <w:widowControl w:val="0"/>
        <w:tabs>
          <w:tab w:val="left" w:pos="1144"/>
        </w:tabs>
        <w:spacing w:before="63"/>
        <w:rPr>
          <w:rFonts w:ascii="Arial Narrow" w:hAnsi="Arial Narrow"/>
          <w:color w:val="auto"/>
          <w:sz w:val="20"/>
          <w:szCs w:val="20"/>
        </w:rPr>
      </w:pPr>
      <w:r w:rsidRPr="006C4244">
        <w:rPr>
          <w:rFonts w:ascii="Arial Narrow" w:hAnsi="Arial Narrow"/>
          <w:color w:val="auto"/>
          <w:sz w:val="24"/>
          <w:szCs w:val="20"/>
        </w:rPr>
        <w:lastRenderedPageBreak/>
        <w:t>WARUNKI SZCZEGÓLNE DOTYCZĄCE POMOCY NA LOKALNĄ</w:t>
      </w:r>
      <w:r w:rsidRPr="006C4244">
        <w:rPr>
          <w:rFonts w:ascii="Arial Narrow" w:hAnsi="Arial Narrow"/>
          <w:color w:val="auto"/>
          <w:spacing w:val="-27"/>
          <w:sz w:val="24"/>
          <w:szCs w:val="20"/>
        </w:rPr>
        <w:t xml:space="preserve"> </w:t>
      </w:r>
      <w:r w:rsidRPr="006C4244">
        <w:rPr>
          <w:rFonts w:ascii="Arial Narrow" w:hAnsi="Arial Narrow"/>
          <w:color w:val="auto"/>
          <w:sz w:val="24"/>
          <w:szCs w:val="20"/>
        </w:rPr>
        <w:t>INFRASTRUKTURĘ</w:t>
      </w:r>
    </w:p>
    <w:p w:rsidR="00610871" w:rsidRPr="002A2604" w:rsidRDefault="00610871" w:rsidP="00610871">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610871" w:rsidRPr="002A2604" w:rsidTr="00F62097">
        <w:tc>
          <w:tcPr>
            <w:tcW w:w="13036" w:type="dxa"/>
            <w:shd w:val="clear" w:color="auto" w:fill="95B3D7" w:themeFill="accent1" w:themeFillTint="99"/>
          </w:tcPr>
          <w:p w:rsidR="00610871" w:rsidRPr="002A2604" w:rsidRDefault="00610871" w:rsidP="00F62097">
            <w:pPr>
              <w:pStyle w:val="TableParagraph"/>
              <w:ind w:left="1771" w:right="1412"/>
              <w:jc w:val="center"/>
              <w:rPr>
                <w:rFonts w:ascii="Arial Narrow" w:hAnsi="Arial Narrow"/>
                <w:b/>
                <w:sz w:val="20"/>
                <w:szCs w:val="20"/>
                <w:lang w:val="pl-PL"/>
              </w:rPr>
            </w:pPr>
            <w:r w:rsidRPr="002A2604">
              <w:rPr>
                <w:rFonts w:ascii="Arial Narrow" w:hAnsi="Arial Narrow"/>
                <w:b/>
                <w:sz w:val="20"/>
                <w:szCs w:val="20"/>
                <w:lang w:val="pl-PL"/>
              </w:rPr>
              <w:t>ARTYKUŁ 56</w:t>
            </w:r>
          </w:p>
          <w:p w:rsidR="00610871" w:rsidRPr="002A2604" w:rsidRDefault="00610871" w:rsidP="00F62097">
            <w:pPr>
              <w:pStyle w:val="TableParagraph"/>
              <w:spacing w:before="1"/>
              <w:ind w:left="1771" w:right="1414"/>
              <w:jc w:val="center"/>
              <w:rPr>
                <w:rFonts w:ascii="Arial Narrow" w:hAnsi="Arial Narrow"/>
                <w:b/>
                <w:sz w:val="20"/>
                <w:szCs w:val="20"/>
                <w:lang w:val="pl-PL"/>
              </w:rPr>
            </w:pPr>
            <w:r w:rsidRPr="002A2604">
              <w:rPr>
                <w:rFonts w:ascii="Arial Narrow" w:hAnsi="Arial Narrow"/>
                <w:b/>
                <w:sz w:val="20"/>
                <w:szCs w:val="20"/>
                <w:lang w:val="pl-PL"/>
              </w:rPr>
              <w:t>POMOC NA LOKALNĄ INFRASTRUKTURĘ.</w:t>
            </w:r>
          </w:p>
        </w:tc>
        <w:tc>
          <w:tcPr>
            <w:tcW w:w="1794" w:type="dxa"/>
            <w:shd w:val="clear" w:color="auto" w:fill="95B3D7" w:themeFill="accent1" w:themeFillTint="99"/>
          </w:tcPr>
          <w:p w:rsidR="00610871" w:rsidRPr="002A2604" w:rsidRDefault="00610871" w:rsidP="00F62097">
            <w:pPr>
              <w:pStyle w:val="TableParagraph"/>
              <w:ind w:left="0"/>
              <w:jc w:val="center"/>
              <w:rPr>
                <w:rFonts w:ascii="Arial Narrow" w:hAnsi="Arial Narrow"/>
                <w:b/>
                <w:sz w:val="20"/>
                <w:szCs w:val="20"/>
              </w:rPr>
            </w:pPr>
            <w:r w:rsidRPr="002A2604">
              <w:rPr>
                <w:rFonts w:ascii="Arial Narrow" w:hAnsi="Arial Narrow"/>
                <w:b/>
                <w:sz w:val="20"/>
                <w:szCs w:val="20"/>
              </w:rPr>
              <w:t>KONTROLA ZGODNOŚCI (TAK/NIE)</w:t>
            </w: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Rodzaj infrastruktury</w:t>
            </w:r>
            <w:r w:rsidRPr="002A2604">
              <w:rPr>
                <w:rFonts w:ascii="Arial Narrow" w:hAnsi="Arial Narrow"/>
                <w:sz w:val="20"/>
                <w:szCs w:val="20"/>
              </w:rPr>
              <w:t>:</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9"/>
              </w:numPr>
              <w:tabs>
                <w:tab w:val="left" w:pos="420"/>
              </w:tabs>
              <w:ind w:right="101"/>
              <w:jc w:val="both"/>
              <w:rPr>
                <w:rFonts w:ascii="Arial Narrow" w:hAnsi="Arial Narrow"/>
                <w:sz w:val="20"/>
                <w:szCs w:val="20"/>
                <w:lang w:val="pl-PL"/>
              </w:rPr>
            </w:pPr>
            <w:r w:rsidRPr="002A2604">
              <w:rPr>
                <w:rFonts w:ascii="Arial Narrow" w:hAnsi="Arial Narrow"/>
                <w:sz w:val="20"/>
                <w:szCs w:val="20"/>
                <w:lang w:val="pl-PL"/>
              </w:rPr>
              <w:t xml:space="preserve">Finansowanie przeznaczone na budowę lub modernizację lokalnej infrastruktury (które dotyczy infrastruktury przyczyniającej się na poziomie lokalnym do </w:t>
            </w:r>
            <w:r w:rsidRPr="002A2604">
              <w:rPr>
                <w:rFonts w:ascii="Arial Narrow" w:hAnsi="Arial Narrow"/>
                <w:b/>
                <w:sz w:val="20"/>
                <w:szCs w:val="20"/>
                <w:lang w:val="pl-PL"/>
              </w:rPr>
              <w:t>poprawy otoczenia biznesu i środowiska konsumenckiego oraz do modernizacji i rozwoju bazy przemysłowej</w:t>
            </w:r>
            <w:r w:rsidRPr="002A2604">
              <w:rPr>
                <w:rFonts w:ascii="Arial Narrow" w:hAnsi="Arial Narrow"/>
                <w:sz w:val="20"/>
                <w:szCs w:val="20"/>
                <w:lang w:val="pl-PL"/>
              </w:rPr>
              <w:t>) jest zgodne z rynkiem wewnętrznym i wyłączone z obowiązku zgłoszenia, jeśli zastosowanie mają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rsidR="00610871" w:rsidRPr="002A2604" w:rsidRDefault="00610871" w:rsidP="00610871">
            <w:pPr>
              <w:pStyle w:val="TableParagraph"/>
              <w:numPr>
                <w:ilvl w:val="0"/>
                <w:numId w:val="89"/>
              </w:numPr>
              <w:tabs>
                <w:tab w:val="left" w:pos="464"/>
              </w:tabs>
              <w:ind w:left="463" w:right="101" w:hanging="360"/>
              <w:jc w:val="both"/>
              <w:rPr>
                <w:rFonts w:ascii="Arial Narrow" w:hAnsi="Arial Narrow"/>
                <w:sz w:val="20"/>
                <w:szCs w:val="20"/>
                <w:lang w:val="pl-PL"/>
              </w:rPr>
            </w:pPr>
            <w:r w:rsidRPr="002A2604">
              <w:rPr>
                <w:rFonts w:ascii="Arial Narrow" w:hAnsi="Arial Narrow"/>
                <w:sz w:val="20"/>
                <w:szCs w:val="20"/>
                <w:lang w:val="pl-PL"/>
              </w:rPr>
              <w:t xml:space="preserve">Artykuł ten </w:t>
            </w:r>
            <w:r w:rsidRPr="002A2604">
              <w:rPr>
                <w:rFonts w:ascii="Arial Narrow" w:hAnsi="Arial Narrow"/>
                <w:b/>
                <w:sz w:val="20"/>
                <w:szCs w:val="20"/>
                <w:lang w:val="pl-PL"/>
              </w:rPr>
              <w:t xml:space="preserve">nie ma zastosowania do pomocy na infrastrukturę, która jest przedmiotem innych sekcji </w:t>
            </w:r>
            <w:r w:rsidRPr="002A2604">
              <w:rPr>
                <w:rFonts w:ascii="Arial Narrow" w:hAnsi="Arial Narrow"/>
                <w:sz w:val="20"/>
                <w:szCs w:val="20"/>
                <w:lang w:val="pl-PL"/>
              </w:rPr>
              <w:t xml:space="preserve">rozdziału III ogólnego rozporządzenia w sprawie </w:t>
            </w:r>
            <w:proofErr w:type="spellStart"/>
            <w:r w:rsidRPr="002A2604">
              <w:rPr>
                <w:rFonts w:ascii="Arial Narrow" w:hAnsi="Arial Narrow"/>
                <w:sz w:val="20"/>
                <w:szCs w:val="20"/>
                <w:lang w:val="pl-PL"/>
              </w:rPr>
              <w:t>wyłączeń</w:t>
            </w:r>
            <w:proofErr w:type="spellEnd"/>
            <w:r w:rsidRPr="002A2604">
              <w:rPr>
                <w:rFonts w:ascii="Arial Narrow" w:hAnsi="Arial Narrow"/>
                <w:sz w:val="20"/>
                <w:szCs w:val="20"/>
                <w:lang w:val="pl-PL"/>
              </w:rPr>
              <w:t xml:space="preserve"> blokowych z wyjątkiem sekcji 1 — Pomoc regionalna. Artykuł ten nie ma również zastosowania do infrastruktury portów lotniczych i infrastruktury portowej (ust.</w:t>
            </w:r>
            <w:r w:rsidRPr="002A2604">
              <w:rPr>
                <w:rFonts w:ascii="Arial Narrow" w:hAnsi="Arial Narrow"/>
                <w:spacing w:val="-9"/>
                <w:sz w:val="20"/>
                <w:szCs w:val="20"/>
                <w:lang w:val="pl-PL"/>
              </w:rPr>
              <w:t xml:space="preserve"> </w:t>
            </w:r>
            <w:r w:rsidRPr="002A2604">
              <w:rPr>
                <w:rFonts w:ascii="Arial Narrow" w:hAnsi="Arial Narrow"/>
                <w:sz w:val="20"/>
                <w:szCs w:val="20"/>
                <w:lang w:val="pl-PL"/>
              </w:rPr>
              <w:t>2).</w:t>
            </w:r>
          </w:p>
          <w:p w:rsidR="00610871" w:rsidRPr="002A2604" w:rsidRDefault="00610871" w:rsidP="00610871">
            <w:pPr>
              <w:pStyle w:val="TableParagraph"/>
              <w:numPr>
                <w:ilvl w:val="0"/>
                <w:numId w:val="89"/>
              </w:numPr>
              <w:tabs>
                <w:tab w:val="left" w:pos="464"/>
              </w:tabs>
              <w:ind w:left="463" w:right="101" w:hanging="360"/>
              <w:jc w:val="both"/>
              <w:rPr>
                <w:rFonts w:ascii="Arial Narrow" w:hAnsi="Arial Narrow"/>
                <w:sz w:val="20"/>
                <w:szCs w:val="20"/>
                <w:lang w:val="pl-PL"/>
              </w:rPr>
            </w:pPr>
            <w:r w:rsidRPr="002A2604">
              <w:rPr>
                <w:rFonts w:ascii="Arial Narrow" w:hAnsi="Arial Narrow"/>
                <w:b/>
                <w:sz w:val="20"/>
                <w:szCs w:val="20"/>
                <w:lang w:val="pl-PL"/>
              </w:rPr>
              <w:t xml:space="preserve">Specjalna infrastruktura </w:t>
            </w:r>
            <w:r w:rsidRPr="002A2604">
              <w:rPr>
                <w:rFonts w:ascii="Arial Narrow" w:hAnsi="Arial Narrow"/>
                <w:sz w:val="20"/>
                <w:szCs w:val="20"/>
                <w:lang w:val="pl-PL"/>
              </w:rPr>
              <w:t>nie podlega wyłączeniu na mocy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7).</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shd w:val="clear" w:color="auto" w:fill="B8CCE4" w:themeFill="accent1" w:themeFillTint="66"/>
          </w:tcPr>
          <w:p w:rsidR="00610871" w:rsidRPr="002A2604" w:rsidRDefault="00610871" w:rsidP="00F62097">
            <w:pPr>
              <w:rPr>
                <w:rFonts w:ascii="Arial Narrow" w:hAnsi="Arial Narrow"/>
                <w:sz w:val="20"/>
                <w:szCs w:val="20"/>
              </w:rPr>
            </w:pPr>
            <w:r w:rsidRPr="002A2604">
              <w:rPr>
                <w:rFonts w:ascii="Arial Narrow" w:hAnsi="Arial Narrow"/>
                <w:b/>
                <w:sz w:val="20"/>
                <w:szCs w:val="20"/>
              </w:rPr>
              <w:t>Warunki</w:t>
            </w:r>
          </w:p>
        </w:tc>
        <w:tc>
          <w:tcPr>
            <w:tcW w:w="1794" w:type="dxa"/>
            <w:shd w:val="clear" w:color="auto" w:fill="B8CCE4" w:themeFill="accent1" w:themeFillTint="66"/>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610871">
            <w:pPr>
              <w:pStyle w:val="TableParagraph"/>
              <w:numPr>
                <w:ilvl w:val="0"/>
                <w:numId w:val="88"/>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Taka infrastruktura jest </w:t>
            </w:r>
            <w:r w:rsidRPr="002A2604">
              <w:rPr>
                <w:rFonts w:ascii="Arial Narrow" w:hAnsi="Arial Narrow"/>
                <w:b/>
                <w:sz w:val="20"/>
                <w:szCs w:val="20"/>
                <w:lang w:val="pl-PL"/>
              </w:rPr>
              <w:t xml:space="preserve">udostępniana zainteresowanym użytkownikom  w oparciu o otwarte, przejrzyste i niedyskryminujące zasady. </w:t>
            </w:r>
            <w:r w:rsidRPr="002A2604">
              <w:rPr>
                <w:rFonts w:ascii="Arial Narrow" w:hAnsi="Arial Narrow"/>
                <w:sz w:val="20"/>
                <w:szCs w:val="20"/>
                <w:lang w:val="pl-PL"/>
              </w:rPr>
              <w:t>Cena pobierana za użytkowanie lub sprzedaż infrastruktury odpowiada cenie rynkowej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3).</w:t>
            </w:r>
          </w:p>
          <w:p w:rsidR="00610871" w:rsidRPr="002A2604" w:rsidRDefault="00610871" w:rsidP="00610871">
            <w:pPr>
              <w:pStyle w:val="TableParagraph"/>
              <w:numPr>
                <w:ilvl w:val="0"/>
                <w:numId w:val="88"/>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Wszelkie </w:t>
            </w:r>
            <w:r w:rsidRPr="002A2604">
              <w:rPr>
                <w:rFonts w:ascii="Arial Narrow" w:hAnsi="Arial Narrow"/>
                <w:b/>
                <w:sz w:val="20"/>
                <w:szCs w:val="20"/>
                <w:lang w:val="pl-PL"/>
              </w:rPr>
              <w:t xml:space="preserve">koncesje lub inne formy powierzenia </w:t>
            </w:r>
            <w:r w:rsidRPr="002A2604">
              <w:rPr>
                <w:rFonts w:ascii="Arial Narrow" w:hAnsi="Arial Narrow"/>
                <w:sz w:val="20"/>
                <w:szCs w:val="20"/>
                <w:lang w:val="pl-PL"/>
              </w:rPr>
              <w:t>osobie trzeciej eksploatacji infrastruktury udzielane są na otwartych, przejrzystych i niedyskryminacyjnych zasadach, z należytym poszanowaniem obowiązujących zasad udzielania zamówień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4).</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rPr>
                <w:rFonts w:ascii="Arial Narrow" w:hAnsi="Arial Narrow"/>
                <w:sz w:val="20"/>
                <w:szCs w:val="20"/>
              </w:rPr>
            </w:pPr>
            <w:r w:rsidRPr="002A2604">
              <w:rPr>
                <w:rFonts w:ascii="Arial Narrow" w:hAnsi="Arial Narrow"/>
                <w:sz w:val="20"/>
                <w:szCs w:val="20"/>
              </w:rPr>
              <w:t xml:space="preserve">• Za </w:t>
            </w:r>
            <w:r w:rsidRPr="002A2604">
              <w:rPr>
                <w:rFonts w:ascii="Arial Narrow" w:hAnsi="Arial Narrow"/>
                <w:b/>
                <w:sz w:val="20"/>
                <w:szCs w:val="20"/>
              </w:rPr>
              <w:t xml:space="preserve">koszty kwalifikowalne </w:t>
            </w:r>
            <w:r w:rsidRPr="002A2604">
              <w:rPr>
                <w:rFonts w:ascii="Arial Narrow" w:hAnsi="Arial Narrow"/>
                <w:sz w:val="20"/>
                <w:szCs w:val="20"/>
              </w:rPr>
              <w:t>uznaje się koszty inwestycji w  rzeczowe aktywa trwałe oraz wartości niematerialne i prawne (ust.</w:t>
            </w:r>
            <w:r w:rsidRPr="002A2604">
              <w:rPr>
                <w:rFonts w:ascii="Arial Narrow" w:hAnsi="Arial Narrow"/>
                <w:spacing w:val="-15"/>
                <w:sz w:val="20"/>
                <w:szCs w:val="20"/>
              </w:rPr>
              <w:t xml:space="preserve"> </w:t>
            </w:r>
            <w:r w:rsidRPr="002A2604">
              <w:rPr>
                <w:rFonts w:ascii="Arial Narrow" w:hAnsi="Arial Narrow"/>
                <w:sz w:val="20"/>
                <w:szCs w:val="20"/>
              </w:rPr>
              <w:t>5).</w:t>
            </w:r>
          </w:p>
        </w:tc>
        <w:tc>
          <w:tcPr>
            <w:tcW w:w="1794" w:type="dxa"/>
          </w:tcPr>
          <w:p w:rsidR="00610871" w:rsidRPr="002A2604" w:rsidRDefault="00610871" w:rsidP="00F62097">
            <w:pPr>
              <w:rPr>
                <w:rFonts w:ascii="Arial Narrow" w:hAnsi="Arial Narrow"/>
                <w:sz w:val="20"/>
                <w:szCs w:val="20"/>
              </w:rPr>
            </w:pPr>
          </w:p>
        </w:tc>
      </w:tr>
      <w:tr w:rsidR="00610871" w:rsidRPr="002A2604" w:rsidTr="00F62097">
        <w:tc>
          <w:tcPr>
            <w:tcW w:w="13036" w:type="dxa"/>
          </w:tcPr>
          <w:p w:rsidR="00610871" w:rsidRPr="002A2604" w:rsidRDefault="00610871" w:rsidP="00F62097">
            <w:pPr>
              <w:rPr>
                <w:rFonts w:ascii="Arial Narrow" w:hAnsi="Arial Narrow"/>
                <w:sz w:val="20"/>
                <w:szCs w:val="20"/>
              </w:rPr>
            </w:pPr>
            <w:r w:rsidRPr="002A2604">
              <w:rPr>
                <w:rFonts w:ascii="Arial Narrow" w:hAnsi="Arial Narrow"/>
                <w:sz w:val="20"/>
                <w:szCs w:val="20"/>
              </w:rPr>
              <w:t xml:space="preserve">• Kwota pomocy nie przekracza różnicy między kosztami kwalifikowalnymi a zyskiem operacyjnym z inwestycji. Zysk operacyjny odlicza się od kosztów kwalifikowalnych ex </w:t>
            </w:r>
            <w:proofErr w:type="spellStart"/>
            <w:r w:rsidRPr="002A2604">
              <w:rPr>
                <w:rFonts w:ascii="Arial Narrow" w:hAnsi="Arial Narrow"/>
                <w:sz w:val="20"/>
                <w:szCs w:val="20"/>
              </w:rPr>
              <w:t>ante</w:t>
            </w:r>
            <w:proofErr w:type="spellEnd"/>
            <w:r w:rsidRPr="002A2604">
              <w:rPr>
                <w:rFonts w:ascii="Arial Narrow" w:hAnsi="Arial Narrow"/>
                <w:sz w:val="20"/>
                <w:szCs w:val="20"/>
              </w:rPr>
              <w:t>, na podstawie rozsądnych prognoz, albo poprzez mechanizm wycofania (ust. 6).</w:t>
            </w:r>
          </w:p>
        </w:tc>
        <w:tc>
          <w:tcPr>
            <w:tcW w:w="1794" w:type="dxa"/>
          </w:tcPr>
          <w:p w:rsidR="00610871" w:rsidRPr="002A2604" w:rsidRDefault="00610871" w:rsidP="00F62097">
            <w:pPr>
              <w:rPr>
                <w:rFonts w:ascii="Arial Narrow" w:hAnsi="Arial Narrow"/>
                <w:sz w:val="20"/>
                <w:szCs w:val="20"/>
              </w:rPr>
            </w:pPr>
          </w:p>
        </w:tc>
      </w:tr>
    </w:tbl>
    <w:p w:rsidR="00610871" w:rsidRPr="002A2604" w:rsidRDefault="00610871" w:rsidP="00610871">
      <w:pPr>
        <w:rPr>
          <w:rFonts w:ascii="Arial Narrow" w:hAnsi="Arial Narrow"/>
          <w:sz w:val="20"/>
          <w:szCs w:val="20"/>
        </w:rPr>
      </w:pPr>
    </w:p>
    <w:p w:rsidR="004A423D" w:rsidRPr="00FE4499" w:rsidRDefault="004A423D" w:rsidP="00C6385B">
      <w:pPr>
        <w:pStyle w:val="Tekstpodstawowy"/>
        <w:spacing w:before="5" w:after="1"/>
        <w:rPr>
          <w:rFonts w:ascii="Arial Narrow" w:hAnsi="Arial Narrow" w:cs="Arial"/>
          <w:sz w:val="20"/>
          <w:szCs w:val="20"/>
        </w:rPr>
      </w:pPr>
    </w:p>
    <w:sectPr w:rsidR="004A423D" w:rsidRPr="00FE4499" w:rsidSect="00F40B7B">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5D" w:rsidRDefault="00BA405D" w:rsidP="00512F18">
      <w:r>
        <w:separator/>
      </w:r>
    </w:p>
  </w:endnote>
  <w:endnote w:type="continuationSeparator" w:id="0">
    <w:p w:rsidR="00BA405D" w:rsidRDefault="00BA405D"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5D" w:rsidRDefault="00BA405D">
    <w:pPr>
      <w:pStyle w:val="Stopka"/>
      <w:jc w:val="right"/>
      <w:rPr>
        <w:rFonts w:ascii="Arial Narrow" w:hAnsi="Arial Narrow"/>
        <w:sz w:val="20"/>
      </w:rPr>
    </w:pPr>
  </w:p>
  <w:p w:rsidR="00BA405D" w:rsidRPr="00F722BE" w:rsidRDefault="00BA405D">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610871">
      <w:rPr>
        <w:rFonts w:ascii="Arial Narrow" w:hAnsi="Arial Narrow"/>
        <w:noProof/>
        <w:sz w:val="20"/>
      </w:rPr>
      <w:t>55</w:t>
    </w:r>
    <w:r w:rsidRPr="00F722BE">
      <w:rPr>
        <w:rFonts w:ascii="Arial Narrow" w:hAnsi="Arial Narrow"/>
        <w:sz w:val="20"/>
      </w:rPr>
      <w:fldChar w:fldCharType="end"/>
    </w:r>
  </w:p>
  <w:p w:rsidR="00BA405D" w:rsidRDefault="00BA40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49516"/>
      <w:docPartObj>
        <w:docPartGallery w:val="Page Numbers (Bottom of Page)"/>
        <w:docPartUnique/>
      </w:docPartObj>
    </w:sdtPr>
    <w:sdtEndPr/>
    <w:sdtContent>
      <w:p w:rsidR="006C07FA" w:rsidRDefault="00610871">
        <w:pPr>
          <w:pStyle w:val="Stopka"/>
          <w:jc w:val="right"/>
        </w:pPr>
        <w:r>
          <w:fldChar w:fldCharType="begin"/>
        </w:r>
        <w:r>
          <w:instrText>PAGE   \* MERGEFORMAT</w:instrText>
        </w:r>
        <w:r>
          <w:fldChar w:fldCharType="separate"/>
        </w:r>
        <w:r>
          <w:rPr>
            <w:noProof/>
          </w:rPr>
          <w:t>78</w:t>
        </w:r>
        <w:r>
          <w:fldChar w:fldCharType="end"/>
        </w:r>
      </w:p>
    </w:sdtContent>
  </w:sdt>
  <w:p w:rsidR="006C07FA" w:rsidRDefault="00610871">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5D" w:rsidRDefault="00BA405D" w:rsidP="00512F18">
      <w:r>
        <w:separator/>
      </w:r>
    </w:p>
  </w:footnote>
  <w:footnote w:type="continuationSeparator" w:id="0">
    <w:p w:rsidR="00BA405D" w:rsidRDefault="00BA405D" w:rsidP="00512F18">
      <w:r>
        <w:continuationSeparator/>
      </w:r>
    </w:p>
  </w:footnote>
  <w:footnote w:id="1">
    <w:p w:rsidR="00BA405D" w:rsidRDefault="00BA405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BA405D" w:rsidRPr="00446D48" w:rsidRDefault="00BA405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BA405D" w:rsidRPr="00446D48" w:rsidRDefault="00BA405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BA405D" w:rsidRPr="00446D48" w:rsidRDefault="00BA405D"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BA405D" w:rsidRPr="00446D48" w:rsidRDefault="00BA405D"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BA405D" w:rsidRPr="00A55F49" w:rsidRDefault="00BA405D"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BA405D" w:rsidRDefault="00BA405D"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BA405D" w:rsidRDefault="00BA405D"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BA405D" w:rsidRDefault="00BA405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BA405D" w:rsidRDefault="00BA405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BA405D" w:rsidRDefault="00BA405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BA405D" w:rsidRPr="004F33F2" w:rsidRDefault="00BA405D"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BA405D" w:rsidRDefault="00BA405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BA405D" w:rsidRDefault="00BA405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BA405D" w:rsidRDefault="00BA405D"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BA405D" w:rsidRDefault="00BA405D"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BA405D" w:rsidRPr="003907E0" w:rsidRDefault="00BA405D"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BA405D" w:rsidRDefault="00BA405D"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w:t>
      </w:r>
      <w:proofErr w:type="spellStart"/>
      <w:r w:rsidRPr="003907E0">
        <w:rPr>
          <w:rFonts w:ascii="Arial" w:hAnsi="Arial" w:cs="Arial"/>
          <w:sz w:val="18"/>
          <w:szCs w:val="18"/>
        </w:rPr>
        <w:t>późn</w:t>
      </w:r>
      <w:proofErr w:type="spellEnd"/>
      <w:r w:rsidRPr="003907E0">
        <w:rPr>
          <w:rFonts w:ascii="Arial" w:hAnsi="Arial" w:cs="Arial"/>
          <w:sz w:val="18"/>
          <w:szCs w:val="18"/>
        </w:rPr>
        <w:t>. zm.).</w:t>
      </w:r>
      <w:r>
        <w:rPr>
          <w:sz w:val="18"/>
          <w:szCs w:val="18"/>
        </w:rPr>
        <w:t xml:space="preserve"> </w:t>
      </w:r>
      <w:r>
        <w:t xml:space="preserve"> </w:t>
      </w:r>
    </w:p>
  </w:footnote>
  <w:footnote w:id="18">
    <w:p w:rsidR="00BA405D" w:rsidRDefault="00BA405D"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BA405D" w:rsidRDefault="00BA405D"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BA405D" w:rsidRDefault="00BA405D"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BA405D" w:rsidRDefault="00BA405D"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22">
    <w:p w:rsidR="00BA405D" w:rsidRPr="00CA4D66" w:rsidRDefault="00BA405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BA405D" w:rsidRDefault="00BA405D" w:rsidP="00B82E48">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BA405D" w:rsidRPr="00CA4D66" w:rsidRDefault="00BA405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BA405D" w:rsidRDefault="00BA405D"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BA405D" w:rsidRPr="004054B5" w:rsidRDefault="00BA405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BA405D" w:rsidRPr="004054B5" w:rsidRDefault="00BA405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BA405D" w:rsidRPr="004054B5" w:rsidRDefault="00BA405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BA405D" w:rsidRDefault="00BA405D"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BA405D" w:rsidRPr="00F26BB8" w:rsidRDefault="00BA405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BA405D" w:rsidRPr="00F26BB8" w:rsidRDefault="00BA405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BA405D" w:rsidRPr="00BA405D" w:rsidRDefault="00BA405D" w:rsidP="007A0EE7">
      <w:pPr>
        <w:pStyle w:val="Tekstprzypisudolnego"/>
        <w:jc w:val="both"/>
        <w:rPr>
          <w:rFonts w:ascii="Arial Narrow" w:hAnsi="Arial Narrow"/>
        </w:rPr>
      </w:pPr>
      <w:r w:rsidRPr="00BA405D">
        <w:rPr>
          <w:rStyle w:val="Odwoanieprzypisudolnego"/>
          <w:rFonts w:ascii="Arial Narrow" w:hAnsi="Arial Narrow"/>
        </w:rPr>
        <w:footnoteRef/>
      </w:r>
      <w:r w:rsidRPr="00BA405D">
        <w:rPr>
          <w:rFonts w:ascii="Arial Narrow" w:hAnsi="Arial Narrow"/>
        </w:rPr>
        <w:t xml:space="preserve"> Tabelę należy modyfikować w zależności od potrzeb dodając lub usuwając wiersze. </w:t>
      </w:r>
      <w:r w:rsidRPr="00BA405D">
        <w:rPr>
          <w:rFonts w:ascii="Arial Narrow" w:hAnsi="Arial Narrow"/>
          <w:bCs/>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BA405D" w:rsidRDefault="00BA405D" w:rsidP="007A0EE7">
      <w:pPr>
        <w:pStyle w:val="Tekstprzypisudolnego"/>
      </w:pPr>
      <w:r w:rsidRPr="00BA405D">
        <w:rPr>
          <w:rStyle w:val="Odwoanieprzypisudolnego"/>
          <w:rFonts w:ascii="Arial Narrow" w:hAnsi="Arial Narrow"/>
        </w:rPr>
        <w:footnoteRef/>
      </w:r>
      <w:r w:rsidRPr="00BA405D">
        <w:rPr>
          <w:rFonts w:ascii="Arial Narrow" w:hAnsi="Arial Narrow"/>
        </w:rPr>
        <w:t xml:space="preserve"> Patrz „Ustalanie danych przedsiębiorstwa” w wyjaśnieniach na końcu niniejszego załącznika.</w:t>
      </w:r>
    </w:p>
  </w:footnote>
  <w:footnote w:id="36">
    <w:p w:rsidR="00BA405D" w:rsidRPr="00BA405D" w:rsidRDefault="00BA405D" w:rsidP="007A0EE7">
      <w:pPr>
        <w:pStyle w:val="Tekstprzypisudolnego"/>
        <w:jc w:val="both"/>
        <w:rPr>
          <w:rFonts w:ascii="Arial Narrow" w:hAnsi="Arial Narrow"/>
        </w:rPr>
      </w:pPr>
      <w:r w:rsidRPr="00BA405D">
        <w:rPr>
          <w:rStyle w:val="Odwoanieprzypisudolnego"/>
          <w:rFonts w:ascii="Arial Narrow" w:hAnsi="Arial Narrow"/>
        </w:rPr>
        <w:footnoteRef/>
      </w:r>
      <w:r w:rsidRPr="00BA405D">
        <w:rPr>
          <w:rFonts w:ascii="Arial Narrow" w:hAnsi="Arial Narrow"/>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BA405D" w:rsidRDefault="00BA405D" w:rsidP="007A0EE7">
      <w:pPr>
        <w:pStyle w:val="Tekstprzypisudolnego"/>
      </w:pPr>
      <w:r w:rsidRPr="00BA405D">
        <w:rPr>
          <w:rStyle w:val="Odwoanieprzypisudolnego"/>
          <w:rFonts w:ascii="Arial Narrow" w:hAnsi="Arial Narrow"/>
        </w:rPr>
        <w:footnoteRef/>
      </w:r>
      <w:r w:rsidRPr="00BA405D">
        <w:rPr>
          <w:rFonts w:ascii="Arial Narrow" w:hAnsi="Arial Narrow"/>
        </w:rPr>
        <w:t xml:space="preserve"> Wskazując wielkość zatrudnienia i dane finansowe przedsiębiorstwa powiązanego należy podać 100% jego danych.</w:t>
      </w:r>
    </w:p>
  </w:footnote>
  <w:footnote w:id="38">
    <w:p w:rsidR="00BA405D" w:rsidRPr="004054B5" w:rsidRDefault="00BA405D"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BA405D" w:rsidRPr="008D5991" w:rsidRDefault="00BA405D"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BA405D" w:rsidRPr="008D5991" w:rsidRDefault="00BA405D"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BA405D" w:rsidRPr="006B6FC2" w:rsidRDefault="00BA405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BA405D" w:rsidRPr="006B6FC2" w:rsidRDefault="00BA405D"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BA405D" w:rsidRPr="0079193E" w:rsidRDefault="00BA405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BA405D" w:rsidRPr="004054B5" w:rsidRDefault="00BA405D"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BA405D" w:rsidRPr="004054B5" w:rsidRDefault="00BA405D"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BA405D" w:rsidRDefault="00BA405D">
      <w:pPr>
        <w:pStyle w:val="Tekstprzypisudolnego"/>
      </w:pPr>
      <w:r>
        <w:rPr>
          <w:rStyle w:val="Odwoanieprzypisudolnego"/>
        </w:rPr>
        <w:footnoteRef/>
      </w:r>
      <w:r>
        <w:t xml:space="preserve"> </w:t>
      </w:r>
      <w:r w:rsidRPr="00D756C0">
        <w:rPr>
          <w:rFonts w:ascii="Arial Narrow" w:hAnsi="Arial Narrow"/>
          <w:sz w:val="18"/>
          <w:szCs w:val="18"/>
        </w:rPr>
        <w:t>W przypadku, w którym w jednym projekcie występują różne podstawy prawne udzielenia pomocy publicznej, część IV ZAŁĄCZNIKA wraz ze wskazanym w niej formularzem należy wypełnić oddzielnie dla każdej podstawy.</w:t>
      </w:r>
    </w:p>
  </w:footnote>
  <w:footnote w:id="52">
    <w:p w:rsidR="00BA405D" w:rsidRPr="004054B5" w:rsidRDefault="00BA405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BA405D" w:rsidRDefault="00BA405D"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0B9"/>
    <w:multiLevelType w:val="hybridMultilevel"/>
    <w:tmpl w:val="DBC22C24"/>
    <w:lvl w:ilvl="0" w:tplc="4B6CC8CA">
      <w:start w:val="1"/>
      <w:numFmt w:val="bullet"/>
      <w:lvlText w:val=""/>
      <w:lvlJc w:val="left"/>
      <w:pPr>
        <w:ind w:left="430" w:hanging="328"/>
      </w:pPr>
      <w:rPr>
        <w:rFonts w:ascii="Symbol" w:eastAsia="Symbol" w:hAnsi="Symbol" w:cs="Symbol" w:hint="default"/>
        <w:w w:val="99"/>
        <w:sz w:val="22"/>
        <w:szCs w:val="22"/>
      </w:rPr>
    </w:lvl>
    <w:lvl w:ilvl="1" w:tplc="AE8A6060">
      <w:start w:val="1"/>
      <w:numFmt w:val="lowerLetter"/>
      <w:lvlText w:val="%2."/>
      <w:lvlJc w:val="left"/>
      <w:pPr>
        <w:ind w:left="856" w:hanging="393"/>
      </w:pPr>
      <w:rPr>
        <w:rFonts w:ascii="Arial Narrow" w:eastAsia="Times New Roman" w:hAnsi="Arial Narrow" w:cs="Times New Roman" w:hint="default"/>
        <w:spacing w:val="-1"/>
        <w:w w:val="99"/>
        <w:sz w:val="20"/>
        <w:szCs w:val="20"/>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1" w15:restartNumberingAfterBreak="0">
    <w:nsid w:val="04E275C7"/>
    <w:multiLevelType w:val="hybridMultilevel"/>
    <w:tmpl w:val="3E9EA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55A99"/>
    <w:multiLevelType w:val="hybridMultilevel"/>
    <w:tmpl w:val="32F2DC88"/>
    <w:lvl w:ilvl="0" w:tplc="7B201CD8">
      <w:start w:val="1"/>
      <w:numFmt w:val="bullet"/>
      <w:lvlText w:val=""/>
      <w:lvlJc w:val="left"/>
      <w:pPr>
        <w:ind w:left="463" w:hanging="360"/>
      </w:pPr>
      <w:rPr>
        <w:rFonts w:ascii="Symbol" w:eastAsia="Symbol" w:hAnsi="Symbol" w:cs="Symbol" w:hint="default"/>
        <w:w w:val="100"/>
        <w:sz w:val="24"/>
        <w:szCs w:val="24"/>
      </w:rPr>
    </w:lvl>
    <w:lvl w:ilvl="1" w:tplc="F08A9F16">
      <w:start w:val="1"/>
      <w:numFmt w:val="lowerLetter"/>
      <w:lvlText w:val="%2)"/>
      <w:lvlJc w:val="left"/>
      <w:pPr>
        <w:ind w:left="823" w:hanging="360"/>
      </w:pPr>
      <w:rPr>
        <w:rFonts w:ascii="Arial Narrow" w:eastAsia="Times New Roman" w:hAnsi="Arial Narrow" w:cs="Times New Roman" w:hint="default"/>
        <w:spacing w:val="-7"/>
        <w:w w:val="99"/>
        <w:sz w:val="20"/>
        <w:szCs w:val="20"/>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8"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3"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5" w15:restartNumberingAfterBreak="0">
    <w:nsid w:val="18F10A1F"/>
    <w:multiLevelType w:val="hybridMultilevel"/>
    <w:tmpl w:val="00FACFA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20"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2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2"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4700ED"/>
    <w:multiLevelType w:val="hybridMultilevel"/>
    <w:tmpl w:val="48F442E6"/>
    <w:lvl w:ilvl="0" w:tplc="0226C10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5" w15:restartNumberingAfterBreak="0">
    <w:nsid w:val="26106587"/>
    <w:multiLevelType w:val="hybridMultilevel"/>
    <w:tmpl w:val="60E0DC86"/>
    <w:lvl w:ilvl="0" w:tplc="F84ADA50">
      <w:start w:val="1"/>
      <w:numFmt w:val="bullet"/>
      <w:lvlText w:val=""/>
      <w:lvlJc w:val="left"/>
      <w:pPr>
        <w:ind w:left="463" w:hanging="360"/>
      </w:pPr>
      <w:rPr>
        <w:rFonts w:ascii="Symbol" w:eastAsia="Symbol" w:hAnsi="Symbol" w:cs="Symbol" w:hint="default"/>
        <w:w w:val="99"/>
        <w:sz w:val="22"/>
        <w:szCs w:val="22"/>
      </w:rPr>
    </w:lvl>
    <w:lvl w:ilvl="1" w:tplc="89FC0078">
      <w:start w:val="1"/>
      <w:numFmt w:val="lowerLetter"/>
      <w:lvlText w:val="%2)"/>
      <w:lvlJc w:val="left"/>
      <w:pPr>
        <w:ind w:left="822" w:hanging="360"/>
      </w:pPr>
      <w:rPr>
        <w:rFonts w:ascii="Arial Narrow" w:eastAsia="Times New Roman" w:hAnsi="Arial Narrow" w:cs="Times New Roman" w:hint="default"/>
        <w:b w:val="0"/>
        <w:spacing w:val="-1"/>
        <w:w w:val="99"/>
        <w:sz w:val="20"/>
        <w:szCs w:val="20"/>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8"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9"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2" w15:restartNumberingAfterBreak="0">
    <w:nsid w:val="2EE664F3"/>
    <w:multiLevelType w:val="hybridMultilevel"/>
    <w:tmpl w:val="7E644E04"/>
    <w:lvl w:ilvl="0" w:tplc="670A7CBA">
      <w:start w:val="1"/>
      <w:numFmt w:val="bullet"/>
      <w:lvlText w:val=""/>
      <w:lvlJc w:val="left"/>
      <w:pPr>
        <w:ind w:left="463" w:hanging="360"/>
      </w:pPr>
      <w:rPr>
        <w:rFonts w:ascii="Symbol" w:eastAsia="Symbol" w:hAnsi="Symbol" w:cs="Symbol" w:hint="default"/>
        <w:w w:val="99"/>
        <w:sz w:val="22"/>
        <w:szCs w:val="22"/>
      </w:rPr>
    </w:lvl>
    <w:lvl w:ilvl="1" w:tplc="7DD851CE">
      <w:start w:val="1"/>
      <w:numFmt w:val="lowerLetter"/>
      <w:lvlText w:val="%2)"/>
      <w:lvlJc w:val="left"/>
      <w:pPr>
        <w:ind w:left="823" w:hanging="360"/>
      </w:pPr>
      <w:rPr>
        <w:rFonts w:hint="default"/>
        <w:spacing w:val="-1"/>
        <w:w w:val="99"/>
        <w:sz w:val="20"/>
        <w:szCs w:val="20"/>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3"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4"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8" w15:restartNumberingAfterBreak="0">
    <w:nsid w:val="34487D47"/>
    <w:multiLevelType w:val="hybridMultilevel"/>
    <w:tmpl w:val="6BE49B54"/>
    <w:lvl w:ilvl="0" w:tplc="691A60DE">
      <w:start w:val="1"/>
      <w:numFmt w:val="bullet"/>
      <w:lvlText w:val=""/>
      <w:lvlJc w:val="left"/>
      <w:pPr>
        <w:ind w:left="420" w:hanging="284"/>
      </w:pPr>
      <w:rPr>
        <w:rFonts w:ascii="Symbol" w:eastAsia="Symbol" w:hAnsi="Symbol" w:cs="Symbol" w:hint="default"/>
        <w:w w:val="99"/>
        <w:sz w:val="22"/>
        <w:szCs w:val="22"/>
      </w:rPr>
    </w:lvl>
    <w:lvl w:ilvl="1" w:tplc="962E109A">
      <w:start w:val="1"/>
      <w:numFmt w:val="lowerLetter"/>
      <w:lvlText w:val="%2)"/>
      <w:lvlJc w:val="left"/>
      <w:pPr>
        <w:ind w:left="823" w:hanging="346"/>
      </w:pPr>
      <w:rPr>
        <w:rFonts w:ascii="Arial Narrow" w:eastAsia="Times New Roman" w:hAnsi="Arial Narrow" w:cs="Times New Roman" w:hint="default"/>
        <w:spacing w:val="-1"/>
        <w:w w:val="99"/>
        <w:sz w:val="20"/>
        <w:szCs w:val="20"/>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39"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1"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2"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3"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4" w15:restartNumberingAfterBreak="0">
    <w:nsid w:val="37F3201E"/>
    <w:multiLevelType w:val="hybridMultilevel"/>
    <w:tmpl w:val="30BC2046"/>
    <w:lvl w:ilvl="0" w:tplc="7E6C98C6">
      <w:start w:val="1"/>
      <w:numFmt w:val="lowerLetter"/>
      <w:lvlText w:val="%1)"/>
      <w:lvlJc w:val="left"/>
      <w:pPr>
        <w:ind w:left="823" w:hanging="360"/>
      </w:pPr>
      <w:rPr>
        <w:rFonts w:ascii="Arial Narrow" w:eastAsia="Times New Roman" w:hAnsi="Arial Narrow" w:cs="Times New Roman" w:hint="default"/>
        <w:spacing w:val="-12"/>
        <w:w w:val="99"/>
        <w:sz w:val="20"/>
        <w:szCs w:val="20"/>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5"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4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49"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2"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6"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5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72"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76"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77"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79" w15:restartNumberingAfterBreak="0">
    <w:nsid w:val="62B470F5"/>
    <w:multiLevelType w:val="hybridMultilevel"/>
    <w:tmpl w:val="A4640B58"/>
    <w:lvl w:ilvl="0" w:tplc="2A429DF2">
      <w:start w:val="1"/>
      <w:numFmt w:val="bullet"/>
      <w:lvlText w:val=""/>
      <w:lvlJc w:val="left"/>
      <w:pPr>
        <w:ind w:left="462" w:hanging="360"/>
      </w:pPr>
      <w:rPr>
        <w:rFonts w:ascii="Symbol" w:eastAsia="Symbol" w:hAnsi="Symbol" w:cs="Symbol" w:hint="default"/>
        <w:w w:val="99"/>
        <w:sz w:val="22"/>
        <w:szCs w:val="22"/>
      </w:rPr>
    </w:lvl>
    <w:lvl w:ilvl="1" w:tplc="71FAF8A8">
      <w:start w:val="1"/>
      <w:numFmt w:val="lowerLetter"/>
      <w:lvlText w:val="%2)"/>
      <w:lvlJc w:val="left"/>
      <w:pPr>
        <w:ind w:left="823" w:hanging="360"/>
      </w:pPr>
      <w:rPr>
        <w:rFonts w:ascii="Arial Narrow" w:eastAsia="Times New Roman" w:hAnsi="Arial Narrow" w:cs="Times New Roman" w:hint="default"/>
        <w:spacing w:val="-1"/>
        <w:w w:val="99"/>
        <w:sz w:val="20"/>
        <w:szCs w:val="20"/>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8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82" w15:restartNumberingAfterBreak="0">
    <w:nsid w:val="66082056"/>
    <w:multiLevelType w:val="hybridMultilevel"/>
    <w:tmpl w:val="77A8CD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63545E8"/>
    <w:multiLevelType w:val="hybridMultilevel"/>
    <w:tmpl w:val="DA1CDBE6"/>
    <w:lvl w:ilvl="0" w:tplc="2430C12A">
      <w:start w:val="1"/>
      <w:numFmt w:val="bullet"/>
      <w:lvlText w:val=""/>
      <w:lvlJc w:val="left"/>
      <w:pPr>
        <w:ind w:left="430" w:hanging="328"/>
      </w:pPr>
      <w:rPr>
        <w:rFonts w:ascii="Symbol" w:eastAsia="Symbol" w:hAnsi="Symbol" w:cs="Symbol" w:hint="default"/>
        <w:w w:val="100"/>
        <w:sz w:val="24"/>
        <w:szCs w:val="24"/>
      </w:rPr>
    </w:lvl>
    <w:lvl w:ilvl="1" w:tplc="880EF50A">
      <w:start w:val="1"/>
      <w:numFmt w:val="lowerLetter"/>
      <w:lvlText w:val="%2."/>
      <w:lvlJc w:val="left"/>
      <w:pPr>
        <w:ind w:left="856" w:hanging="393"/>
      </w:pPr>
      <w:rPr>
        <w:rFonts w:ascii="Arial Narrow" w:eastAsia="Times New Roman" w:hAnsi="Arial Narrow" w:cs="Times New Roman" w:hint="default"/>
        <w:spacing w:val="-2"/>
        <w:w w:val="99"/>
        <w:sz w:val="20"/>
        <w:szCs w:val="20"/>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85" w15:restartNumberingAfterBreak="0">
    <w:nsid w:val="66F3529C"/>
    <w:multiLevelType w:val="hybridMultilevel"/>
    <w:tmpl w:val="E2C64A9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87"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8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9"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15D93"/>
    <w:multiLevelType w:val="hybridMultilevel"/>
    <w:tmpl w:val="3F18F96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C9A2423"/>
    <w:multiLevelType w:val="hybridMultilevel"/>
    <w:tmpl w:val="2048EE8A"/>
    <w:lvl w:ilvl="0" w:tplc="59E2CEF6">
      <w:start w:val="1"/>
      <w:numFmt w:val="bullet"/>
      <w:lvlText w:val=""/>
      <w:lvlJc w:val="left"/>
      <w:pPr>
        <w:ind w:left="463" w:hanging="360"/>
      </w:pPr>
      <w:rPr>
        <w:rFonts w:ascii="Symbol" w:eastAsia="Symbol" w:hAnsi="Symbol" w:cs="Symbol" w:hint="default"/>
        <w:w w:val="99"/>
        <w:sz w:val="22"/>
        <w:szCs w:val="22"/>
      </w:rPr>
    </w:lvl>
    <w:lvl w:ilvl="1" w:tplc="BEE266F6">
      <w:start w:val="1"/>
      <w:numFmt w:val="lowerLetter"/>
      <w:lvlText w:val="%2)"/>
      <w:lvlJc w:val="left"/>
      <w:pPr>
        <w:ind w:left="823" w:hanging="360"/>
      </w:pPr>
      <w:rPr>
        <w:rFonts w:hint="default"/>
        <w:spacing w:val="-1"/>
        <w:w w:val="99"/>
        <w:sz w:val="20"/>
        <w:szCs w:val="20"/>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94"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95"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96"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97" w15:restartNumberingAfterBreak="0">
    <w:nsid w:val="6FCE058C"/>
    <w:multiLevelType w:val="hybridMultilevel"/>
    <w:tmpl w:val="24260F74"/>
    <w:lvl w:ilvl="0" w:tplc="2FF65D34">
      <w:start w:val="1"/>
      <w:numFmt w:val="bullet"/>
      <w:lvlText w:val=""/>
      <w:lvlJc w:val="left"/>
      <w:pPr>
        <w:ind w:left="463" w:hanging="360"/>
      </w:pPr>
      <w:rPr>
        <w:rFonts w:ascii="Symbol" w:eastAsia="Symbol" w:hAnsi="Symbol" w:cs="Symbol" w:hint="default"/>
        <w:w w:val="99"/>
        <w:sz w:val="22"/>
        <w:szCs w:val="22"/>
      </w:rPr>
    </w:lvl>
    <w:lvl w:ilvl="1" w:tplc="35D472EE">
      <w:start w:val="1"/>
      <w:numFmt w:val="lowerLetter"/>
      <w:lvlText w:val="%2)"/>
      <w:lvlJc w:val="left"/>
      <w:pPr>
        <w:ind w:left="823" w:hanging="360"/>
      </w:pPr>
      <w:rPr>
        <w:rFonts w:hint="default"/>
        <w:spacing w:val="-1"/>
        <w:w w:val="99"/>
        <w:sz w:val="20"/>
        <w:szCs w:val="20"/>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9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0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02"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58132B3"/>
    <w:multiLevelType w:val="hybridMultilevel"/>
    <w:tmpl w:val="32BEF9BE"/>
    <w:lvl w:ilvl="0" w:tplc="FEFA6CFA">
      <w:start w:val="1"/>
      <w:numFmt w:val="bullet"/>
      <w:lvlText w:val=""/>
      <w:lvlJc w:val="left"/>
      <w:pPr>
        <w:ind w:left="463" w:hanging="360"/>
      </w:pPr>
      <w:rPr>
        <w:rFonts w:ascii="Symbol" w:eastAsia="Symbol" w:hAnsi="Symbol" w:cs="Symbol" w:hint="default"/>
        <w:w w:val="99"/>
        <w:sz w:val="22"/>
        <w:szCs w:val="22"/>
      </w:rPr>
    </w:lvl>
    <w:lvl w:ilvl="1" w:tplc="8FAA18DE">
      <w:start w:val="1"/>
      <w:numFmt w:val="lowerLetter"/>
      <w:lvlText w:val="%2)"/>
      <w:lvlJc w:val="left"/>
      <w:pPr>
        <w:ind w:left="823" w:hanging="360"/>
      </w:pPr>
      <w:rPr>
        <w:rFonts w:hint="default"/>
        <w:spacing w:val="-1"/>
        <w:w w:val="99"/>
        <w:sz w:val="20"/>
        <w:szCs w:val="20"/>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05"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07"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108"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09"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10" w15:restartNumberingAfterBreak="0">
    <w:nsid w:val="7F1D5506"/>
    <w:multiLevelType w:val="hybridMultilevel"/>
    <w:tmpl w:val="03985A80"/>
    <w:lvl w:ilvl="0" w:tplc="065E7F2E">
      <w:start w:val="1"/>
      <w:numFmt w:val="bullet"/>
      <w:lvlText w:val=""/>
      <w:lvlJc w:val="left"/>
      <w:pPr>
        <w:ind w:left="463" w:hanging="360"/>
      </w:pPr>
      <w:rPr>
        <w:rFonts w:ascii="Symbol" w:eastAsia="Symbol" w:hAnsi="Symbol" w:cs="Symbol" w:hint="default"/>
        <w:w w:val="99"/>
        <w:sz w:val="22"/>
        <w:szCs w:val="22"/>
      </w:rPr>
    </w:lvl>
    <w:lvl w:ilvl="1" w:tplc="7E40D990">
      <w:start w:val="1"/>
      <w:numFmt w:val="lowerLetter"/>
      <w:lvlText w:val="%2)"/>
      <w:lvlJc w:val="left"/>
      <w:pPr>
        <w:ind w:left="823" w:hanging="360"/>
      </w:pPr>
      <w:rPr>
        <w:rFonts w:hint="default"/>
        <w:spacing w:val="-1"/>
        <w:w w:val="99"/>
        <w:sz w:val="20"/>
        <w:szCs w:val="20"/>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6"/>
  </w:num>
  <w:num w:numId="2">
    <w:abstractNumId w:val="96"/>
  </w:num>
  <w:num w:numId="3">
    <w:abstractNumId w:val="57"/>
  </w:num>
  <w:num w:numId="4">
    <w:abstractNumId w:val="6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5"/>
  </w:num>
  <w:num w:numId="8">
    <w:abstractNumId w:val="8"/>
  </w:num>
  <w:num w:numId="9">
    <w:abstractNumId w:val="103"/>
  </w:num>
  <w:num w:numId="10">
    <w:abstractNumId w:val="66"/>
  </w:num>
  <w:num w:numId="11">
    <w:abstractNumId w:val="59"/>
    <w:lvlOverride w:ilvl="0">
      <w:startOverride w:val="1"/>
    </w:lvlOverride>
  </w:num>
  <w:num w:numId="12">
    <w:abstractNumId w:val="59"/>
  </w:num>
  <w:num w:numId="13">
    <w:abstractNumId w:val="22"/>
  </w:num>
  <w:num w:numId="14">
    <w:abstractNumId w:val="54"/>
  </w:num>
  <w:num w:numId="15">
    <w:abstractNumId w:val="61"/>
  </w:num>
  <w:num w:numId="16">
    <w:abstractNumId w:val="53"/>
  </w:num>
  <w:num w:numId="17">
    <w:abstractNumId w:val="80"/>
  </w:num>
  <w:num w:numId="18">
    <w:abstractNumId w:val="83"/>
  </w:num>
  <w:num w:numId="19">
    <w:abstractNumId w:val="60"/>
  </w:num>
  <w:num w:numId="20">
    <w:abstractNumId w:val="5"/>
  </w:num>
  <w:num w:numId="21">
    <w:abstractNumId w:val="88"/>
  </w:num>
  <w:num w:numId="22">
    <w:abstractNumId w:val="6"/>
  </w:num>
  <w:num w:numId="23">
    <w:abstractNumId w:val="26"/>
  </w:num>
  <w:num w:numId="24">
    <w:abstractNumId w:val="50"/>
  </w:num>
  <w:num w:numId="25">
    <w:abstractNumId w:val="95"/>
  </w:num>
  <w:num w:numId="26">
    <w:abstractNumId w:val="99"/>
  </w:num>
  <w:num w:numId="27">
    <w:abstractNumId w:val="55"/>
  </w:num>
  <w:num w:numId="28">
    <w:abstractNumId w:val="19"/>
  </w:num>
  <w:num w:numId="29">
    <w:abstractNumId w:val="43"/>
  </w:num>
  <w:num w:numId="30">
    <w:abstractNumId w:val="30"/>
  </w:num>
  <w:num w:numId="31">
    <w:abstractNumId w:val="51"/>
  </w:num>
  <w:num w:numId="32">
    <w:abstractNumId w:val="106"/>
  </w:num>
  <w:num w:numId="33">
    <w:abstractNumId w:val="31"/>
  </w:num>
  <w:num w:numId="34">
    <w:abstractNumId w:val="4"/>
  </w:num>
  <w:num w:numId="35">
    <w:abstractNumId w:val="17"/>
  </w:num>
  <w:num w:numId="36">
    <w:abstractNumId w:val="34"/>
  </w:num>
  <w:num w:numId="37">
    <w:abstractNumId w:val="63"/>
  </w:num>
  <w:num w:numId="38">
    <w:abstractNumId w:val="68"/>
  </w:num>
  <w:num w:numId="39">
    <w:abstractNumId w:val="13"/>
  </w:num>
  <w:num w:numId="40">
    <w:abstractNumId w:val="67"/>
  </w:num>
  <w:num w:numId="41">
    <w:abstractNumId w:val="70"/>
  </w:num>
  <w:num w:numId="42">
    <w:abstractNumId w:val="10"/>
  </w:num>
  <w:num w:numId="43">
    <w:abstractNumId w:val="10"/>
  </w:num>
  <w:num w:numId="44">
    <w:abstractNumId w:val="11"/>
  </w:num>
  <w:num w:numId="45">
    <w:abstractNumId w:val="69"/>
  </w:num>
  <w:num w:numId="46">
    <w:abstractNumId w:val="91"/>
  </w:num>
  <w:num w:numId="47">
    <w:abstractNumId w:val="98"/>
  </w:num>
  <w:num w:numId="48">
    <w:abstractNumId w:val="62"/>
  </w:num>
  <w:num w:numId="49">
    <w:abstractNumId w:val="100"/>
  </w:num>
  <w:num w:numId="50">
    <w:abstractNumId w:val="49"/>
  </w:num>
  <w:num w:numId="51">
    <w:abstractNumId w:val="39"/>
  </w:num>
  <w:num w:numId="52">
    <w:abstractNumId w:val="73"/>
  </w:num>
  <w:num w:numId="53">
    <w:abstractNumId w:val="92"/>
  </w:num>
  <w:num w:numId="54">
    <w:abstractNumId w:val="52"/>
  </w:num>
  <w:num w:numId="55">
    <w:abstractNumId w:val="76"/>
  </w:num>
  <w:num w:numId="56">
    <w:abstractNumId w:val="15"/>
  </w:num>
  <w:num w:numId="57">
    <w:abstractNumId w:val="82"/>
  </w:num>
  <w:num w:numId="58">
    <w:abstractNumId w:val="102"/>
  </w:num>
  <w:num w:numId="59">
    <w:abstractNumId w:val="35"/>
  </w:num>
  <w:num w:numId="60">
    <w:abstractNumId w:val="85"/>
  </w:num>
  <w:num w:numId="61">
    <w:abstractNumId w:val="1"/>
  </w:num>
  <w:num w:numId="62">
    <w:abstractNumId w:val="90"/>
  </w:num>
  <w:num w:numId="63">
    <w:abstractNumId w:val="87"/>
  </w:num>
  <w:num w:numId="64">
    <w:abstractNumId w:val="56"/>
  </w:num>
  <w:num w:numId="65">
    <w:abstractNumId w:val="38"/>
  </w:num>
  <w:num w:numId="66">
    <w:abstractNumId w:val="94"/>
  </w:num>
  <w:num w:numId="67">
    <w:abstractNumId w:val="0"/>
  </w:num>
  <w:num w:numId="68">
    <w:abstractNumId w:val="2"/>
  </w:num>
  <w:num w:numId="69">
    <w:abstractNumId w:val="109"/>
  </w:num>
  <w:num w:numId="70">
    <w:abstractNumId w:val="79"/>
  </w:num>
  <w:num w:numId="71">
    <w:abstractNumId w:val="28"/>
  </w:num>
  <w:num w:numId="72">
    <w:abstractNumId w:val="25"/>
  </w:num>
  <w:num w:numId="73">
    <w:abstractNumId w:val="86"/>
  </w:num>
  <w:num w:numId="74">
    <w:abstractNumId w:val="3"/>
  </w:num>
  <w:num w:numId="75">
    <w:abstractNumId w:val="24"/>
  </w:num>
  <w:num w:numId="76">
    <w:abstractNumId w:val="78"/>
  </w:num>
  <w:num w:numId="77">
    <w:abstractNumId w:val="71"/>
  </w:num>
  <w:num w:numId="78">
    <w:abstractNumId w:val="32"/>
  </w:num>
  <w:num w:numId="79">
    <w:abstractNumId w:val="97"/>
  </w:num>
  <w:num w:numId="80">
    <w:abstractNumId w:val="104"/>
  </w:num>
  <w:num w:numId="81">
    <w:abstractNumId w:val="48"/>
  </w:num>
  <w:num w:numId="82">
    <w:abstractNumId w:val="110"/>
  </w:num>
  <w:num w:numId="83">
    <w:abstractNumId w:val="93"/>
  </w:num>
  <w:num w:numId="84">
    <w:abstractNumId w:val="47"/>
  </w:num>
  <w:num w:numId="85">
    <w:abstractNumId w:val="81"/>
  </w:num>
  <w:num w:numId="86">
    <w:abstractNumId w:val="42"/>
  </w:num>
  <w:num w:numId="87">
    <w:abstractNumId w:val="14"/>
  </w:num>
  <w:num w:numId="88">
    <w:abstractNumId w:val="16"/>
  </w:num>
  <w:num w:numId="89">
    <w:abstractNumId w:val="37"/>
  </w:num>
  <w:num w:numId="90">
    <w:abstractNumId w:val="58"/>
  </w:num>
  <w:num w:numId="91">
    <w:abstractNumId w:val="84"/>
  </w:num>
  <w:num w:numId="92">
    <w:abstractNumId w:val="21"/>
  </w:num>
  <w:num w:numId="93">
    <w:abstractNumId w:val="12"/>
  </w:num>
  <w:num w:numId="94">
    <w:abstractNumId w:val="75"/>
  </w:num>
  <w:num w:numId="95">
    <w:abstractNumId w:val="44"/>
  </w:num>
  <w:num w:numId="96">
    <w:abstractNumId w:val="108"/>
  </w:num>
  <w:num w:numId="97">
    <w:abstractNumId w:val="7"/>
  </w:num>
  <w:num w:numId="98">
    <w:abstractNumId w:val="40"/>
  </w:num>
  <w:num w:numId="99">
    <w:abstractNumId w:val="18"/>
  </w:num>
  <w:num w:numId="100">
    <w:abstractNumId w:val="101"/>
  </w:num>
  <w:num w:numId="101">
    <w:abstractNumId w:val="33"/>
  </w:num>
  <w:num w:numId="102">
    <w:abstractNumId w:val="77"/>
  </w:num>
  <w:num w:numId="103">
    <w:abstractNumId w:val="74"/>
  </w:num>
  <w:num w:numId="104">
    <w:abstractNumId w:val="27"/>
  </w:num>
  <w:num w:numId="105">
    <w:abstractNumId w:val="41"/>
  </w:num>
  <w:num w:numId="106">
    <w:abstractNumId w:val="45"/>
  </w:num>
  <w:num w:numId="107">
    <w:abstractNumId w:val="29"/>
  </w:num>
  <w:num w:numId="108">
    <w:abstractNumId w:val="9"/>
  </w:num>
  <w:num w:numId="109">
    <w:abstractNumId w:val="107"/>
  </w:num>
  <w:num w:numId="110">
    <w:abstractNumId w:val="20"/>
  </w:num>
  <w:num w:numId="111">
    <w:abstractNumId w:val="65"/>
  </w:num>
  <w:num w:numId="112">
    <w:abstractNumId w:val="72"/>
  </w:num>
  <w:num w:numId="113">
    <w:abstractNumId w:val="8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5576"/>
    <w:rsid w:val="00027DC0"/>
    <w:rsid w:val="000306F7"/>
    <w:rsid w:val="0003084D"/>
    <w:rsid w:val="00033652"/>
    <w:rsid w:val="0003544D"/>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768"/>
    <w:rsid w:val="00097D05"/>
    <w:rsid w:val="000A0CE3"/>
    <w:rsid w:val="000A1CE5"/>
    <w:rsid w:val="000A1D1B"/>
    <w:rsid w:val="000A1D67"/>
    <w:rsid w:val="000A240B"/>
    <w:rsid w:val="000A4FCD"/>
    <w:rsid w:val="000A592A"/>
    <w:rsid w:val="000A68F7"/>
    <w:rsid w:val="000B0346"/>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0F6E9A"/>
    <w:rsid w:val="0010209F"/>
    <w:rsid w:val="00102B68"/>
    <w:rsid w:val="00103181"/>
    <w:rsid w:val="00104CD2"/>
    <w:rsid w:val="00106DED"/>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0465"/>
    <w:rsid w:val="00141C4A"/>
    <w:rsid w:val="00146AA3"/>
    <w:rsid w:val="00146CBF"/>
    <w:rsid w:val="00147102"/>
    <w:rsid w:val="00147616"/>
    <w:rsid w:val="0015145A"/>
    <w:rsid w:val="00151781"/>
    <w:rsid w:val="00151802"/>
    <w:rsid w:val="0015262D"/>
    <w:rsid w:val="001551CC"/>
    <w:rsid w:val="00156A8C"/>
    <w:rsid w:val="00164047"/>
    <w:rsid w:val="001643E8"/>
    <w:rsid w:val="00165017"/>
    <w:rsid w:val="00166702"/>
    <w:rsid w:val="0017002F"/>
    <w:rsid w:val="00172B38"/>
    <w:rsid w:val="00174039"/>
    <w:rsid w:val="001779FE"/>
    <w:rsid w:val="00184EA5"/>
    <w:rsid w:val="001854F6"/>
    <w:rsid w:val="0018770C"/>
    <w:rsid w:val="0018783D"/>
    <w:rsid w:val="00187AAF"/>
    <w:rsid w:val="0019313D"/>
    <w:rsid w:val="001937B9"/>
    <w:rsid w:val="001943DA"/>
    <w:rsid w:val="001953B2"/>
    <w:rsid w:val="00195E4A"/>
    <w:rsid w:val="0019679B"/>
    <w:rsid w:val="00197F39"/>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1C8B"/>
    <w:rsid w:val="001F2CEA"/>
    <w:rsid w:val="001F51A3"/>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3DDF"/>
    <w:rsid w:val="0030425E"/>
    <w:rsid w:val="00307358"/>
    <w:rsid w:val="00311396"/>
    <w:rsid w:val="0031144E"/>
    <w:rsid w:val="003123E9"/>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46A3"/>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7FA"/>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423D"/>
    <w:rsid w:val="004A56BA"/>
    <w:rsid w:val="004A59F2"/>
    <w:rsid w:val="004A715B"/>
    <w:rsid w:val="004A7F29"/>
    <w:rsid w:val="004B18E6"/>
    <w:rsid w:val="004B1D34"/>
    <w:rsid w:val="004B20DC"/>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13C5"/>
    <w:rsid w:val="00561E2A"/>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00F1"/>
    <w:rsid w:val="005B2444"/>
    <w:rsid w:val="005B5160"/>
    <w:rsid w:val="005B65C8"/>
    <w:rsid w:val="005B689E"/>
    <w:rsid w:val="005B75CF"/>
    <w:rsid w:val="005C0794"/>
    <w:rsid w:val="005C08AE"/>
    <w:rsid w:val="005C0ED6"/>
    <w:rsid w:val="005C23F3"/>
    <w:rsid w:val="005C2F16"/>
    <w:rsid w:val="005D1C86"/>
    <w:rsid w:val="005D1CC9"/>
    <w:rsid w:val="005D344C"/>
    <w:rsid w:val="005D45BD"/>
    <w:rsid w:val="005D534A"/>
    <w:rsid w:val="005D771F"/>
    <w:rsid w:val="005E2109"/>
    <w:rsid w:val="005E35D3"/>
    <w:rsid w:val="005E6418"/>
    <w:rsid w:val="005F0EAF"/>
    <w:rsid w:val="005F156E"/>
    <w:rsid w:val="005F47FD"/>
    <w:rsid w:val="005F73B4"/>
    <w:rsid w:val="005F7D24"/>
    <w:rsid w:val="00600381"/>
    <w:rsid w:val="00601D6B"/>
    <w:rsid w:val="00603949"/>
    <w:rsid w:val="006049CC"/>
    <w:rsid w:val="00606595"/>
    <w:rsid w:val="00610871"/>
    <w:rsid w:val="00611B4E"/>
    <w:rsid w:val="006157C2"/>
    <w:rsid w:val="00615A48"/>
    <w:rsid w:val="00617A27"/>
    <w:rsid w:val="00621CEB"/>
    <w:rsid w:val="00624B15"/>
    <w:rsid w:val="00624C9C"/>
    <w:rsid w:val="006257BF"/>
    <w:rsid w:val="0062584E"/>
    <w:rsid w:val="006270FA"/>
    <w:rsid w:val="006307B5"/>
    <w:rsid w:val="006332E6"/>
    <w:rsid w:val="0063340C"/>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215A"/>
    <w:rsid w:val="00662F49"/>
    <w:rsid w:val="0066306A"/>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6B59"/>
    <w:rsid w:val="0069731C"/>
    <w:rsid w:val="00697C82"/>
    <w:rsid w:val="006A0501"/>
    <w:rsid w:val="006A196D"/>
    <w:rsid w:val="006A25F0"/>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5CDF"/>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4CEF"/>
    <w:rsid w:val="008557CE"/>
    <w:rsid w:val="00855E11"/>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BAF"/>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2F2C"/>
    <w:rsid w:val="00902FA5"/>
    <w:rsid w:val="00906705"/>
    <w:rsid w:val="009111B2"/>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0DE0"/>
    <w:rsid w:val="009C291D"/>
    <w:rsid w:val="009C412E"/>
    <w:rsid w:val="009C6B03"/>
    <w:rsid w:val="009D0F7F"/>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4E15"/>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4507"/>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49F"/>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0F28"/>
    <w:rsid w:val="00B9181A"/>
    <w:rsid w:val="00B922D4"/>
    <w:rsid w:val="00B9525D"/>
    <w:rsid w:val="00B95B12"/>
    <w:rsid w:val="00B96FD4"/>
    <w:rsid w:val="00B97037"/>
    <w:rsid w:val="00BA06FD"/>
    <w:rsid w:val="00BA1443"/>
    <w:rsid w:val="00BA335F"/>
    <w:rsid w:val="00BA405D"/>
    <w:rsid w:val="00BA6EF3"/>
    <w:rsid w:val="00BB0391"/>
    <w:rsid w:val="00BB224F"/>
    <w:rsid w:val="00BB35F2"/>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250A"/>
    <w:rsid w:val="00BE4794"/>
    <w:rsid w:val="00BE6267"/>
    <w:rsid w:val="00BE67BD"/>
    <w:rsid w:val="00BE6B21"/>
    <w:rsid w:val="00BE6F83"/>
    <w:rsid w:val="00BE75E3"/>
    <w:rsid w:val="00BE78A0"/>
    <w:rsid w:val="00BF1B21"/>
    <w:rsid w:val="00BF203D"/>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C4E"/>
    <w:rsid w:val="00C54777"/>
    <w:rsid w:val="00C54D96"/>
    <w:rsid w:val="00C56EAA"/>
    <w:rsid w:val="00C57C2C"/>
    <w:rsid w:val="00C61A67"/>
    <w:rsid w:val="00C62C8D"/>
    <w:rsid w:val="00C63831"/>
    <w:rsid w:val="00C6385B"/>
    <w:rsid w:val="00C63E9E"/>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42E"/>
    <w:rsid w:val="00CB4525"/>
    <w:rsid w:val="00CB652A"/>
    <w:rsid w:val="00CC00E7"/>
    <w:rsid w:val="00CC0A62"/>
    <w:rsid w:val="00CC2CEF"/>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56C0"/>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046F"/>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57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A7F46"/>
    <w:rsid w:val="00EB18AF"/>
    <w:rsid w:val="00EB328D"/>
    <w:rsid w:val="00EB352C"/>
    <w:rsid w:val="00EB7FE8"/>
    <w:rsid w:val="00EC0FE9"/>
    <w:rsid w:val="00EC20F2"/>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11B8C"/>
    <w:rsid w:val="00F1246F"/>
    <w:rsid w:val="00F14475"/>
    <w:rsid w:val="00F15697"/>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4499"/>
    <w:rsid w:val="00FE52BF"/>
    <w:rsid w:val="00FE542B"/>
    <w:rsid w:val="00FF1DB3"/>
    <w:rsid w:val="00FF396C"/>
    <w:rsid w:val="00FF55E9"/>
    <w:rsid w:val="00FF6E6B"/>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1"/>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27444157">
      <w:bodyDiv w:val="1"/>
      <w:marLeft w:val="0"/>
      <w:marRight w:val="0"/>
      <w:marTop w:val="0"/>
      <w:marBottom w:val="0"/>
      <w:divBdr>
        <w:top w:val="none" w:sz="0" w:space="0" w:color="auto"/>
        <w:left w:val="none" w:sz="0" w:space="0" w:color="auto"/>
        <w:bottom w:val="none" w:sz="0" w:space="0" w:color="auto"/>
        <w:right w:val="none" w:sz="0" w:space="0" w:color="auto"/>
      </w:divBdr>
      <w:divsChild>
        <w:div w:id="113061246">
          <w:marLeft w:val="0"/>
          <w:marRight w:val="0"/>
          <w:marTop w:val="0"/>
          <w:marBottom w:val="0"/>
          <w:divBdr>
            <w:top w:val="none" w:sz="0" w:space="0" w:color="auto"/>
            <w:left w:val="none" w:sz="0" w:space="0" w:color="auto"/>
            <w:bottom w:val="none" w:sz="0" w:space="0" w:color="auto"/>
            <w:right w:val="none" w:sz="0" w:space="0" w:color="auto"/>
          </w:divBdr>
        </w:div>
        <w:div w:id="1253733592">
          <w:marLeft w:val="0"/>
          <w:marRight w:val="0"/>
          <w:marTop w:val="0"/>
          <w:marBottom w:val="0"/>
          <w:divBdr>
            <w:top w:val="none" w:sz="0" w:space="0" w:color="auto"/>
            <w:left w:val="none" w:sz="0" w:space="0" w:color="auto"/>
            <w:bottom w:val="none" w:sz="0" w:space="0" w:color="auto"/>
            <w:right w:val="none" w:sz="0" w:space="0" w:color="auto"/>
          </w:divBdr>
        </w:div>
        <w:div w:id="463546691">
          <w:marLeft w:val="0"/>
          <w:marRight w:val="0"/>
          <w:marTop w:val="0"/>
          <w:marBottom w:val="0"/>
          <w:divBdr>
            <w:top w:val="none" w:sz="0" w:space="0" w:color="auto"/>
            <w:left w:val="none" w:sz="0" w:space="0" w:color="auto"/>
            <w:bottom w:val="none" w:sz="0" w:space="0" w:color="auto"/>
            <w:right w:val="none" w:sz="0" w:space="0" w:color="auto"/>
          </w:divBdr>
        </w:div>
      </w:divsChild>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CB8E-DB87-43D6-ABCC-50A80930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80</Pages>
  <Words>34766</Words>
  <Characters>235749</Characters>
  <Application>Microsoft Office Word</Application>
  <DocSecurity>0</DocSecurity>
  <Lines>1964</Lines>
  <Paragraphs>539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Aleksandra Szewczyk</cp:lastModifiedBy>
  <cp:revision>15</cp:revision>
  <cp:lastPrinted>2017-02-17T11:51:00Z</cp:lastPrinted>
  <dcterms:created xsi:type="dcterms:W3CDTF">2016-11-30T08:17:00Z</dcterms:created>
  <dcterms:modified xsi:type="dcterms:W3CDTF">2017-02-21T08:29:00Z</dcterms:modified>
</cp:coreProperties>
</file>