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418"/>
        <w:gridCol w:w="2687"/>
        <w:gridCol w:w="3232"/>
        <w:gridCol w:w="2223"/>
        <w:gridCol w:w="2422"/>
      </w:tblGrid>
      <w:tr w:rsidR="004A516A" w:rsidRPr="00110335" w:rsidTr="006B42B8">
        <w:trPr>
          <w:trHeight w:val="1188"/>
        </w:trPr>
        <w:tc>
          <w:tcPr>
            <w:tcW w:w="14038" w:type="dxa"/>
            <w:gridSpan w:val="6"/>
            <w:vAlign w:val="center"/>
          </w:tcPr>
          <w:p w:rsidR="00CA7135" w:rsidRDefault="004A516A" w:rsidP="00CA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tab/>
            </w:r>
            <w:r w:rsidRPr="005B69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Lista wniosków, które przeszły pozytywnie weryfikację wymogów formalnych i zostały przekazane do oceny form</w:t>
            </w:r>
            <w:r w:rsidR="00CA71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alno-merytorycznej</w:t>
            </w:r>
          </w:p>
          <w:p w:rsidR="004A516A" w:rsidRPr="00CA7135" w:rsidRDefault="00CA7135" w:rsidP="00CA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w ramach KOP </w:t>
            </w:r>
            <w:r w:rsidR="004A516A" w:rsidRPr="005B69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powołanej dla konkursu nr </w:t>
            </w:r>
            <w:r w:rsidR="000C056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RPLD.</w:t>
            </w:r>
            <w:r w:rsidR="00B17D02" w:rsidRPr="005B69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11.03</w:t>
            </w:r>
            <w:r w:rsidR="00BB3B20" w:rsidRPr="005B69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.00-</w:t>
            </w:r>
            <w:bookmarkStart w:id="0" w:name="_GoBack"/>
            <w:bookmarkEnd w:id="0"/>
            <w:r w:rsidR="00BB3B20" w:rsidRPr="005B69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IZ.00-10-001</w:t>
            </w:r>
            <w:r w:rsidR="001B72D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BB3B20" w:rsidRPr="005B69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15</w:t>
            </w:r>
          </w:p>
        </w:tc>
      </w:tr>
      <w:tr w:rsidR="00843164" w:rsidRPr="00110335" w:rsidTr="00EC0560">
        <w:trPr>
          <w:trHeight w:val="711"/>
          <w:tblHeader/>
        </w:trPr>
        <w:tc>
          <w:tcPr>
            <w:tcW w:w="1056" w:type="dxa"/>
            <w:vAlign w:val="center"/>
          </w:tcPr>
          <w:p w:rsidR="00843164" w:rsidRPr="00CA7135" w:rsidRDefault="00843164" w:rsidP="00D17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A71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8" w:type="dxa"/>
            <w:vAlign w:val="center"/>
          </w:tcPr>
          <w:p w:rsidR="00843164" w:rsidRPr="00CA7135" w:rsidRDefault="00843164" w:rsidP="00463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A71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687" w:type="dxa"/>
            <w:vAlign w:val="center"/>
          </w:tcPr>
          <w:p w:rsidR="00843164" w:rsidRPr="00CA7135" w:rsidRDefault="00843164" w:rsidP="00463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A71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Wnioskodawca </w:t>
            </w:r>
          </w:p>
        </w:tc>
        <w:tc>
          <w:tcPr>
            <w:tcW w:w="3232" w:type="dxa"/>
            <w:vAlign w:val="center"/>
          </w:tcPr>
          <w:p w:rsidR="00843164" w:rsidRPr="00CA7135" w:rsidRDefault="00843164" w:rsidP="00D17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A71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223" w:type="dxa"/>
          </w:tcPr>
          <w:p w:rsidR="00843164" w:rsidRPr="00CA7135" w:rsidRDefault="00843164" w:rsidP="00D17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43164" w:rsidRPr="00CA7135" w:rsidRDefault="00843164" w:rsidP="00D17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A71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2422" w:type="dxa"/>
          </w:tcPr>
          <w:p w:rsidR="00843164" w:rsidRPr="00CA7135" w:rsidRDefault="00843164" w:rsidP="00D17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43164" w:rsidRPr="00CA7135" w:rsidRDefault="00843164" w:rsidP="00D17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A71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Wnioskowane dofinansowanie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Piotrkowskie Centrum Zdrowia SP. z o.o.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Opiekun medyczny - zdobądź nowy zawód i zwiększ swoje szanse na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1 262 102,40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1 123 271,14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Tłokiński Spółka Jawna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Nowe kompetencje drogą do sukcesu zawodowego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680 125,75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622 315,06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BSH Sprzęt Gospodarstwa Domowego Sp. z o.o.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zMontuj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z nami swoją karierę"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1 250 452,80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1 144 164,31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6B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Łowicki/  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Zespół Szkół Ponadgimnazjalny n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 1 im. 10 Pułku Piechoty w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Łowiczu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Młodzi i wykwalifikowani na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391 615,00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348 145,00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43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Skierniewice/ Zespół Szkół Nr 3 w Skierniewicach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Zawód to podstawa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877 786,25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803 174,42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Bełchatowski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Między teorią a praktyką - kursy kwalifikacyjne dla uczniów ZSP Nr 3 w Bełchatowie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822 840,00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752 898,59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Bełchatowski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43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Zawodowcy z "czwórki" - podnoszenie jakości kształcenia zawodowego w Zespole Szkół Ponadgimnazjalnych Nr 4 w Bełchatowie w powiązaniu z lokalnym rynkiem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225 162,50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206 023,69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BEŁCHATOWSKI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43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PRAKTYKA CZYNI MISTRZA- specjalistyczne zajęcia i staże dla uczniów Technikum Mechanicznego w Zelowie i Technikum Ekonomiczno-Hotelarskiego w Bełchatowie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707 737,65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647 572,68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Łęczycki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Szkoła na miarę potrzeb rynku pracy w powiecie łęczyckim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796 127,16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728 456,35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Zakład Doskonalenia Zawodowego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awód zdobyty-zawodowiec odkryty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990 637,50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876 397,50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Leute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Zentrum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" Łukasz Wójcikowski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Wykwalifikowani mieszkańcy Łódzkiego, odpowiedzią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zapotrzebowanie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740 518,75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658 868,75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43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Sieradzki/  Centrum Edukacji Zawodowej w Sieradzu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43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Szkoła zawodowa wybór w przyszłość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1 445 341,68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1 322 487,63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Sieradzki/  Zespół Szkół Ponadgimnazjalnych nr 1 w Sieradzu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Mój zawód- moja Europa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1 117 099,04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1 022 145,62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Pabianicki/ Zespół Szkół nr 1 im. Jana Kilińskiego w Pabianicach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Chcę być najlepszy w swoim zawodzie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990 005,03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905 854,60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Pabianicki/ Zespół Szkół nr 2 im. prof. Janusza Groszkowskiego w Pabianicach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Zaprogramuj się na przyszłość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957 114,25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875 759,54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Instytut Doradztwa Sp.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o.o.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Łódzka akademia budowlana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635 312,50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563 312,50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Łęczycki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Wykwalifikowany - kompetentny - atrakcyjny na rynku pracy!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888 005,75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812 525,26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Gmina Stryków/ Zespół Szkół Nr 1 im. Batalionów Chłopskich w Bratoszewicach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Profesjonalni zawodowcy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308 547,20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282 320,69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6B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Tomaszowski/  Zespół Szkół Ponadgimnazjalnych nr 1 w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Tomaszowie Mazowieckim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6B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Krok do sukcesu zawodowego uczniów Technikum w Zespole Szkół Ponadgimnazjalnych nr 1 w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Tomaszowie Mazowieckim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1 320 482,64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1 208 082,34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Sieradzki/ Zasadnicza Szkoła Zawodowa nr 3 w Sieradzu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Aktywny Absolwent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323 863,75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296 313,75 zł</w:t>
            </w:r>
          </w:p>
        </w:tc>
      </w:tr>
      <w:tr w:rsidR="001E09D2" w:rsidRPr="00491441" w:rsidTr="009C4A13">
        <w:trPr>
          <w:trHeight w:val="168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Wieruszowski/  Zespół Szkół Ponadgimnazjalnych im. Stanisława Staszica w Wieruszowie (ZSP Wieruszów)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Fachowiec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1 949 812,80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1 784 104,21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Wieruszowski/ Zespół Szkół Rolniczych w Lututowie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Kompleksowy program podniesienia jakości kształcenia dla ZSR w Lututowie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991 675,00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907 382,62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Radomszczański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Akademia kształcenia zawodowego - program wsparcia szkół zawodowych powiatu radomszczańskiego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2 972 682,86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2 720 004,81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Województwo Łódzkie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CKU SWŁ to specjaliści dla profesjonalnego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725 950,00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646 084,11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ETURIA SP. Z O.O./ ETURIA SP. Z O.O. - KUŹNIA KADR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ŁÓDZKA KUŹNIA KADR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549 175,00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488 675,00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6B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Tomaszowski/  Zespół Szkół Ponadgimnazjalnych nr 8 w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Tomaszowie Mazowieckim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6B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Nowoczesne szkolnictwo zawodowe w ZSP nr 8 w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Tomaszowie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Maz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278 291,25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254 636,49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Fundacja Edukacja dla Społeczeństwa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Praktyki dla uczniów kształcących się w branży motoryzacyjnej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674 500,00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617 000,00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SYSCO POLSKA SPÓŁKA Z OGRANICZONĄ ODPOWIEDZIALNOŚCIĄ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Kompetencje specjalistyczne szansą na sukces na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1 998 444,00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1 778 614,06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Zespół Szkół Centrum Kształcenia Rolniczego im. J. Dziubińskiej w Zduńskiej Dąbrowie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Nauczanie Rolnicze XXI wieku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1 962 310,00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1 795 513,65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Piotrkowski/  Zespół Szkół Rolniczych im. Juliusza Poniatowskiego w Czarnocinie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Wyższe kwalifikacje i doświadczenie zawodowe szansą dla uczniów ZSR Czarnocin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754 225,00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690 115,87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6B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Piotrkowski/  Zespół Szkół Rolniczych Centrum Kształcenia Praktycznego im. Wincentego Witosa w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Bujnach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Kompetencje szansą na pracę uczniów ZSR CKP w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Bujnach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1 073 920,00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982 636,80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Pabianicki/  Zespół Szkół nr 3 im. Legionistów Miasta Pabianic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Staże zawodowe- drogowskazem sukcesu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867 316,73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793 594,81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PCG Polska Sp. z o.o.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Zawodowe sieci współpracy regionu łódzkiego w branżach informatycznej, elektroenergetycznej i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mechatronicznej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1 999 944,00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1 779 950,16 zł</w:t>
            </w:r>
          </w:p>
        </w:tc>
      </w:tr>
      <w:tr w:rsidR="001E09D2" w:rsidRPr="00491441" w:rsidTr="009C4A13">
        <w:trPr>
          <w:trHeight w:val="15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Aeroklub Ziemi Piotrkowskiej im. Gen. Stanisława Karpińskiego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Pilot - mechanik samolotowy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1 593 690,00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1 458 226,35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6B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Województwo Łódzkie/ Łowickie Centrum Kształcenia Ustawicznego Województwa Łódzkiego w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Łowiczu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Opiekun medyczny zawodem przyszłości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74 651,63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66 439,95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Piotrkowski/  Zespół Szkół Rolnicze Centrum Kształcenia Ustawicznego w Wolborzu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Stawiam na kwalifikacje 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775 370,00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709 463,55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Piotrkowski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Moda na sukces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466 218,75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426 590,05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Łódzkie Centrum Doskonalenia Nauczycieli i Kształcenia Praktycznego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Egzamin zawodowy bez stresu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813 833,50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743 221,50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RPLD.11.03.00/1/15/039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 Łódzkie Centrum Doskonalenia Nauczycieli i Kształcenia Praktycznego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Integracja przemysłu i ed</w:t>
            </w:r>
            <w:r w:rsidR="006B50B9">
              <w:rPr>
                <w:rFonts w:ascii="Arial" w:hAnsi="Arial" w:cs="Arial"/>
                <w:color w:val="000000"/>
                <w:sz w:val="20"/>
                <w:szCs w:val="20"/>
              </w:rPr>
              <w:t>ukacji - kontynuacja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1 375 144,61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1 258 257,32 zł</w:t>
            </w:r>
          </w:p>
        </w:tc>
      </w:tr>
      <w:tr w:rsidR="001E09D2" w:rsidRPr="00491441" w:rsidTr="009C4A13">
        <w:trPr>
          <w:trHeight w:val="138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Łódź-Łódzkie Centrum Doskonalenia Nauczycieli i Kształcenia Praktycznego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Mechanik taboru tramwajowego ET1 - kontynuacja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602 243,00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550 999,00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Ligia Pawelec Ogólnopolska Sieć Szkół Policealnych Awangarda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Dualnie znaczy praktycznie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995 210,00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885 736,90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Zduńskowolski/  Zespół Szkół Rolniczych Centrum Kształcenia Ustawicznego w Wojsławicach (ZSRCKU)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Profesjonalnie od pola do stołu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995 843,68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873 587,14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Zduńskowolski/  Zespół Szkół Elektronicznych im. Stanisława Staszica w Zduńskiej Woli (ZSE) - (WE)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Wyższe kwalifikacje uczniów Zespołu Szkół Elektronicznych odpowiedzią na potrzeby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1 998 861,60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1 828 958,36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Zduńskowolski/  Zespół Szkół Zawodowych nr 1 im. Obrońców Westerplatte w Zduńskiej Woli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Kreatywni dziś - kreatywni jutro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484 690,18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443 303,88 zł</w:t>
            </w:r>
          </w:p>
        </w:tc>
      </w:tr>
      <w:tr w:rsidR="001E09D2" w:rsidRPr="00491441" w:rsidTr="009C4A13">
        <w:trPr>
          <w:trHeight w:val="213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Zduńskowolski/  Zespół Szkół Zawodowych nr 1 im. Obrońców Westerplatte w Zduńskiej Woli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Od mechanika do wykwalifikowanego pracownika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506 370,00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463 322,00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Zduńskowolski/  Zespół Szkół Zawodowych nr 1 im. Obrońców Westerplatte w Zduńskiej Woli (ZSZ nr 1)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Wirtualna nauka - rzeczywiste umiejętności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435 867,47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397 604,19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Zduńskowolski/  Zespół Szkół im. K.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Kałużewskiego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i J.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Sylli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Zduńskiej Woli (ZS)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Więcej kompetencji i umiejętności zawodowych dla uczniów Technikum nr 3 w Zduńskiej Woli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325 900,93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298 199,35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Rawski/  Zespół Szkół - Centrum Edukacji Zawodowej i Ustawicznej im. Mikołaja Kopernika w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Rawie Mazowieckiej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Staże zawodowe - więcej kompetencji - więcej możliwości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1 920 072,00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1 756 865,88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Rawski/  Zespół Szkół - Centrum Edukacji Zawodowej i Ustawicznej im. Mikołaja Kopernika w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Rawie Mazowieckiej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Staże zawodowe - więcej kompetencji - więcej możliwości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(II)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1 896 000,00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1 734 840,00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Łódzkie Centrum Doskonalenia nauczycieli i Kształcenia Praktycznego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Programowanie obrabiarek sterowanych numerycznie - dziś staż, jutro praca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1 867 991,04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1 709 211,80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Łódzkie Centrum Doskonalenia nauczycieli i Kształcenia Praktycznego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Akademia administratora bezpiecznej sieci komputerowej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4 588 117,05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4 198 128,05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Łódzkie Centrum Doskonalenia nauczycieli i Kształcenia Praktycznego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Klucz do zatrudnienia - analiza uwarunkowań i doradztwo zawodowe - pilotaż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1 054 741,20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965 088,20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Łowicki/  ZSP nr 2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RCKUiP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im. Tadeusza Kościuszki w Łowiczu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Stawiamy na zawodowców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991 429,71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907 158,18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Łęczycki/ Specjalny Ośrodek Szkolno-Wychowawczy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im..Juliana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Tuwima w Stemplewie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Wybieram dobry zawód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621 133,90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568 337,51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Kutnowski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Centrum Kształcenia Zawodowego i Praktycznego dla Dorosłych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1 876 221,91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1 662 318,65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Kutnowski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Kutnowska Sieć Kształcenia Praktycznego i Egzaminowania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6 206 635,49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5 517 620,70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&amp; TRAINING SERVICE JANUSZ ŻUCZEK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Szkoła Przyszłości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1 973 333,14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1 805 599,82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Szybkiej Nauki Tadeusz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Buzarewicz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Ku nowoczesnym szkołom zawodowym: rozwój potencjału szkół zawodowych o profilu samochodowym w Łodzi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1 947 372,91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1 778 348,91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RPLD.11.03.00/1/15/059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Kutnowski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Zawodowcy na start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1 999 944,00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1 829 948,76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Fundacja Instytut Nowoczesnej Edukacji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Zawodowy Ekonomik - wsparcie szkół kształcenia zawodowego w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podnoszeniu umiejętności i kwalifikacji uczniów i nauczycieli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484 631,25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441 991,25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Fundacja Instytut Nowoczesnej Edukacji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Zawodowy Logistyk - wsparcie szkół kształcenia zawodowego w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podnoszeniu umiejętności i kwalifikacji uczniów i nauczycieli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492 133,75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449 193,75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Fundacja Instytut Nowoczesnej Edukacji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Praktyczna Logistyka - wsparcie szkół kształcenia zawodowego w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podnoszeniu umiejętności i kwalifikacji uczniów i nauczycieli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479 287,50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437 447,50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Fundacja Instytut Nowoczesnej Edukacji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D92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Praktyczna Ekonomia - wsparcie szkół kształcenia zawodowego w</w:t>
            </w:r>
            <w:r w:rsidR="00D92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podnoszeniu umiejętności i kwalifikacji uczniów i nauczycieli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470 153,75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429 313,75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Poddębicki/ Zespół Szkół Ponadgimnazjalnych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STAŻE ZAWODOWE POCZĄTKIEM KARIERY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1 999 999,20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1 830 000,90 zł</w:t>
            </w:r>
          </w:p>
        </w:tc>
      </w:tr>
      <w:tr w:rsidR="001E09D2" w:rsidRPr="00491441" w:rsidTr="00EC0560">
        <w:trPr>
          <w:trHeight w:val="4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EDU FORCE Sp. z o.o./  Mundurowe Liceum Ogólnokształcące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Kompleksowy program rozwoju Mundurowego Liceum Ogólnokształcącego w Łodzi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997 377,31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912 600,23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F1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Skierniewice/  Zespół Szkół nr 4 w</w:t>
            </w:r>
            <w:r w:rsidR="00F102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Skierniewicach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Nauka, praktyka, zawód, praca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996 021,58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911 359,74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Łowicki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Kreatywność zawodowa uczniów ZSP nr 3 im. Wł. St. Reymonta we współpracy z pracodawcami – gwarancją sukcesu na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999 762,44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914 291,04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RPLD.11.03.00/1/15/069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ZGIERSKI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F1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PEWNY START NA RYNKU PRACY POPRZEZ SZKOLENIA I</w:t>
            </w:r>
            <w:r w:rsidR="00F102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STAŻE DLA NAUCZYCIELI I UCZNIÓW SZKÓŁ ZAWODOWYCH W POWIECIE ZGIERSKIM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969 985,91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887 537,11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Zgierski/ Zespół Szkół nr 1 im. prof. R. A.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Cebertowicza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w Głownie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Dobry zawód- dobry start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733 877,50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671 497,91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Zgierski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Cezakiem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w zawodową przygodę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410 382,75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375 458,25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Izba Rzemieślnicza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Zawodowcy - kursy i egzaminy dla kadry kształcenia zawodowego w województwie łódzkim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493 781,25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439 483,25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B72D6" w:rsidRDefault="001E09D2" w:rsidP="00F102E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American Systems Sp.</w:t>
            </w:r>
            <w:r w:rsidR="00F102E2"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z </w:t>
            </w:r>
            <w:r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</w:t>
            </w:r>
            <w:r w:rsidR="00F102E2"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F1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Zawodowy Informatyk - wsparcie szkół kształcenia zawodowego w</w:t>
            </w:r>
            <w:r w:rsidR="00F102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podnoszeniu umiejętności i kwalifikacji uczniów i nauczycieli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477 118,75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435 378,75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B72D6" w:rsidRDefault="001E09D2" w:rsidP="00F102E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American Systems Sp.</w:t>
            </w:r>
            <w:r w:rsidR="00F102E2"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z </w:t>
            </w:r>
            <w:r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</w:t>
            </w:r>
            <w:r w:rsidR="00F102E2"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1B7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Praktyczna Informatyka - wsparcie szkół kształcenia zawodowego w podnoszeniu umiejętności i kwalifikacji uczniów i nauczycieli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480 275,00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438 335,00 zł</w:t>
            </w:r>
          </w:p>
        </w:tc>
      </w:tr>
      <w:tr w:rsidR="001E09D2" w:rsidRPr="00491441" w:rsidTr="009C4A13">
        <w:trPr>
          <w:trHeight w:val="10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Wieluński/ Zespół Szkół nr 2 im. Jana Długosza w Wieluniu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Wykwalifikowany absolwent ZS nr 2 Jana Długosza w Wieluniu dla k</w:t>
            </w:r>
            <w:r w:rsidR="00F102E2">
              <w:rPr>
                <w:rFonts w:ascii="Arial" w:hAnsi="Arial" w:cs="Arial"/>
                <w:color w:val="000000"/>
                <w:sz w:val="20"/>
                <w:szCs w:val="20"/>
              </w:rPr>
              <w:t>luczowych specjalizacji regionu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1 167 212,83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1 067 997,83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Wieluński/ Zespół Szkół nr 2 im. Jana Długosza w Wieluniu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4P – PRZYSZŁOŚĆ-PRACA-PIENIĄDZE-PRESTIŻ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1 072 524,00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981 359,46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 Zespół Szkół Zawodowych Specjalnych Nr 2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Fach mam, radę sobie dam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703 289,75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643 510,12 zł</w:t>
            </w:r>
          </w:p>
        </w:tc>
      </w:tr>
      <w:tr w:rsidR="001E09D2" w:rsidRPr="00491441" w:rsidTr="0042391F">
        <w:trPr>
          <w:trHeight w:val="179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Miasto Łódź/ Specjalny Ośrodek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Szkolno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- Wychowawczy nr 1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Młodzi zawodowcy na rynku pracy - program wsparcia Szkoły oraz uczniów i uczennic Specjalnego Ośrodka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Szkolno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- Wychowawczego nr 1 w Łodzi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1 418 596,20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1 298 015,52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Miasto Łódź/ Specjalny Ośrodek Szkolno-Wychowawczy nr 6 im. mjr. Hieronima Baranowskiego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Dobry zawód - lepsza przyszłość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569 091,50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520 718,72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 Zespół Szkół Rzemiosła im. Jana Kilińskiego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Wysokie kwalifikacje zawodowe sukcesem na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1 053 836,95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964 260,81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Ponadgimnazjalnych Nr 19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Zawodowcy na rynku pracy - program wsparcia Szkoły oraz uczniów i uczennic ZSP nr 19 w Łodzi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692 178,00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633 342,87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 Zespół Szkół Ponadgimnazjalnych nr 20 im. Marszałka Józefa Piłsudskiego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Doświadczony uczeń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990 772,50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906 556,84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Ponadgimnazjalnych nr 19 im. Karola Wojtyły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Nauka+Praktyka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=Sukces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624 945,00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564 987,00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Ater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Ego Studio Anna Stańczyk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Gotowanie sposobem na życie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1 347 337,20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1 235 463,20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Ater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Ego Studio Anna Stańczyk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Lubię wiedzieć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1 299 363,60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1 188 917,60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Ośrodek Aktywizacji Zawodowej Sp. z. o. 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Buduj swoją przyszłość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1 367 803,20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1 251 539,20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F4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Piotrków Trybunalski/ Zespół Szkół Ponadgimnazjalnych i Placówek Opiekuńczo - Wychowawczych nr 3 w</w:t>
            </w:r>
            <w:r w:rsidR="00CF49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Piotrkowie Trybunalskim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F4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Dobra praktyka Twoją inwestycją w przyszłość - "Profesjonalni w</w:t>
            </w:r>
            <w:r w:rsidR="00CF49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Budowlance"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829 732,50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759 205,50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F4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Starostwo Powiatowe w</w:t>
            </w:r>
            <w:r w:rsidR="00CF49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Rawie Mazowieckiej/ Zespół Szkół Ponadgimnazjalnych w</w:t>
            </w:r>
            <w:r w:rsidR="00CF49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Białej Rawskiej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Staże zawodowe oknem na rynek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198 000,00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181 170,00 zł</w:t>
            </w:r>
          </w:p>
        </w:tc>
      </w:tr>
      <w:tr w:rsidR="001E09D2" w:rsidRPr="00491441" w:rsidTr="00E8180B">
        <w:trPr>
          <w:trHeight w:val="388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RPLD.11.03.00/1/15/089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F4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Województwo Łódzkie/ Zespół Szkół i Placówek Kwalifikacji Zawodowych w</w:t>
            </w:r>
            <w:r w:rsidR="00CF49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Zgierzu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F4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Profesjonalnie do kariery zawodowej, 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br/>
              <w:t>czyli podniesienie kompetencji 50 słuchaczy poprzez udział w stażach, kursach, zajęciach realizowanych w powiązaniu z</w:t>
            </w:r>
            <w:r w:rsidR="00CF49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otoczeniem społeczno-gospodarczym Profesjonalnej Szkoły Policealnej Kwalifikacji Zawodowych dla Dorosłych w</w:t>
            </w:r>
            <w:r w:rsidR="00CF49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Zgierzu w doposażonych w</w:t>
            </w:r>
            <w:r w:rsidR="00CF49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nowoczesny sprzęt pracowniach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502 875,81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447 239,65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E81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Skierniewicki/ Zespół Szkół Ponadgimnazjalnych w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Głuchowie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Uczeń - pracownik - przedsiębiorca. Ścieżka do sukcesu osobistego i zawodowego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991 286,20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907 026,87 zł</w:t>
            </w:r>
          </w:p>
        </w:tc>
      </w:tr>
      <w:tr w:rsidR="001E09D2" w:rsidRPr="00491441" w:rsidTr="00EC0560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Ekonomiczno-Turystyczno-Hotelarskich im. Władysława Grabskiego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Podniesienie kwalifikacji i umiejętności zawodowych uczniów kierunku technik ekonomista Zespół Szkół Ekonomiczno-Turystyczno-Hotelarskiego im. Wł. Grabskiego w Łodzi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610 181,40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558 315,98 zł</w:t>
            </w:r>
          </w:p>
        </w:tc>
      </w:tr>
      <w:tr w:rsidR="001E09D2" w:rsidRPr="00491441" w:rsidTr="00E8180B">
        <w:trPr>
          <w:trHeight w:val="15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Opoczyński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E81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Podniesienie praktycznych umiejętności uczniów Technikum w Zespole Szkół Technicznych w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Mroczkowie Gościnnym - zwiększenie szansy na zatrudnienie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350 196,25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320 429,56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Poligraficznych im. Mikołaja Reja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Wszechstronny Poligraf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992 510,00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908 146,65 zł</w:t>
            </w:r>
          </w:p>
        </w:tc>
      </w:tr>
      <w:tr w:rsidR="001E09D2" w:rsidRPr="00491441" w:rsidTr="0042391F">
        <w:trPr>
          <w:trHeight w:val="31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Opoczyński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E81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Doskonalenie umiejętności i kompetencji praktycznych uczniów Technikum i poszerzenie kompetencji nauczycieli Zespołu Szkół Ponadgimnazjalnych w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Drzewicy - kolejny krok do sukcesu zawodowego absolwentów szkoły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348 709,75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319 069,42 zł</w:t>
            </w:r>
          </w:p>
        </w:tc>
      </w:tr>
      <w:tr w:rsidR="001E09D2" w:rsidRPr="00491441" w:rsidTr="00E8180B">
        <w:trPr>
          <w:trHeight w:val="289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Opoczyński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E81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Centrum Kształcenia Zawodowego i Ustawicznego szansą na sprawne połączenie wysoko wyspecjalizowanej kadry dydaktycznej szkoły z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oczekiwaniami otoczenia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społeczno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–gospodarczego wobec absolwentów kierunków branży mechanicznej i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budowlanej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269 412,50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239 777,12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Opoczyński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E81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Rozwój kompetencji zawodowych uczniów szkoły zawodowej w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Zespole Szkół Ponadgimnazjalnych nr 1 w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Opocznie we współpracy z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przedsiębiorcami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237 013,75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216 867,58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Opoczyński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E81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Szkoły Zawodowe z terenu powiatu opoczyńskiego drogą do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sukcesu na regionalnym rynku pracy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266 333,75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243 695,38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Opoczyński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E81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Szkoła sukcesu zawodowego - partnerem lokalnego rynku pracy. Rozwój kompetencji zawodowych uczniów Technikum w Zespole Szkół Ponadgimnazjalnych nr 1 w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Opocznie we współpracy z</w:t>
            </w:r>
            <w:r w:rsidR="00E81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przedsiębiorcami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1 374 160,80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1 257 357,13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RPLD.11.03.00/1/15/099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GMINA SZCZERCÓW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MOJA PIERWSZA PRACA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733 600,00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667 400,00 zł</w:t>
            </w:r>
          </w:p>
        </w:tc>
      </w:tr>
      <w:tr w:rsidR="001E09D2" w:rsidRPr="00491441" w:rsidTr="0042391F">
        <w:trPr>
          <w:trHeight w:val="533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WOJEWÓDZTWO ŁÓDZKIE/ Centrum Kształcenia Ustawicznego Samorządu Województwa Łódzkiego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Wygraj swoją przyszłość: Nauka Praktyka Praca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br/>
              <w:t>Podniesienie kompetencji zawodowych słuchaczek i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słuchaczy kierunków: higienistka stomatologiczna, opiekun medyczny, protetyk słuchu, technik </w:t>
            </w: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elektroradiolog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, technik masażysta, technik usług kosmetycznych Centrum Kształcenia Ustawicznego Samorządu Województwa Łódzkiego w Łodzi poprzez organizację staży u pracodawców dla 48 osób, kursów specjalistycznych dla 156 osób oraz warsztatów dotyczących prowadzenia spotkań nt. profilaktyki zdrowotnej, akcji na rzecz zdrowego stylu życia oraz regularnego korzystania z badań profilaktycznych dla 70 osób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727 554,38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647 523,40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TOSS Sp. z o.o.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Kształcenie praktyczne w Policealnej Szkole Medycznej COSINUS szansą na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997 156,25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887 469,07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Comarch</w:t>
            </w:r>
            <w:proofErr w:type="spellEnd"/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SA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Akademia Rachunkowości – nowe kompetencje dla nauczycieli kształcenia zawodowego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1 197 535,20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1 078 784,20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Tomaszowski/  Zespół Szkół Ponadgimnazjalnych nr 2 im. Stanisław Staszica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Fabryka inicjatyw branżowych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993 453,49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904 042,68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ACS Premium Sp. z o.o.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Szansa na pracę w zawodzie mechanika samochodowego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718 700,00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657 510,50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Przemysłu Spożywczego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Młodzi cukiernicy - mistrzowie deserów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728 485,00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666 563,77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Ponadgimnazjalnych nr 3 w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Logistyka drogą do zawodowej przyszłości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1 987 624,20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1 818 676,14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Ponadgimnazjalnych nr 3 w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Energetyczny instalator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1 786 619,00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1 634 756,75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Ekonomii i Usług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Turystyka-pasja i zawód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756 303,93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692 018,10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Zespół Szkół Ponadgimnazjalnych nr 3 w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Instalacyjny zawrót głowy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1 999 017,07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1 829 100,62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Tomaszowski/  Zespół Szkół Ponadgimnazjalnych nr 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Strefa profesjonalistów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810 737,50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741 824,50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Zespół Szkół Gastronomicznych im. I Armii Wojska Polskiego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Szkoła mistrzostwa kulinarnego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1 641 555,98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1 502 023,72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Zespół Szkół Ponadgimnazjalnych nr 5 im. Króla B. Chrobrego w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Kompetentni zawodowcy ZSP 5 w Łodzi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905 342,50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824 062,50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Zespół Szkół Ponadgimnazjalnych nr 9 im. Komisji Edukacji Narodowej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Kompleksowy program rozwoju uczniów i uczennic Zespołu Szkół Ponadgimnazjalnych nr 9 im. Komisji Edukacji Narodowej w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Łodzi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676 963,75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618 947,75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Zespół Szkół Ekonomiczno-Turystyczno-Hotelarskich im. Wł. Grabskiego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Podniesienie kwalifikacji i umiejętności zawodowych uczniów Zespołu Szkół Ekonomiczno-Turystyczno-Hotelarskiego im. Wł. Grabskiego w Łodzi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999 594,40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914 628,88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Zespół Szkół Ekonomiczno-Turystyczno-Hotelarskich im. Wł. Grabskiego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Edukacja 2020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1 370 928,00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1 247 078,00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Zespół Szkół Ponadgimnazjalnych nr 9 im. Komisji Edukacji Narodowej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Technik energetyk - nowoczesny zawód przyszłości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999 087,50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914 164,50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Zespół Szkół Ponadgimnazjalnych nr 10 im. Jana Szczepanika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Elektronik przyszłości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1 649 280,00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1 509 091,20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 - Zespół Szkół Ponadgimnazjalnych nr 15 im. Dr Kopcińskiego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Szkolna Akademia Kompetencji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813 930,00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743 706,00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 Zespół Szkół Techniczna - Informatycznych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Praktyka czyni mistrza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970 875,00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888 350,62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Miasto Łódź/  Zespół Szkół Samochodowych w Łodzi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Dodatkowe kompetencje i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kwalifikacje szansą na pewną pracę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999 509,50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914 551,19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Wieluński/ Zespół Szkół nr 1 w Wieluniu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Zawodowcy XXI - ZS 1 w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Wieluniu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971 865,00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889 256,48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441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Powiat Brzeziński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Akademia Mistrzów Zawodu - Program wsparcia dla uczniów kształcących się w Powiecie Brzezińskim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610 718,50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558 718,50 zł</w:t>
            </w:r>
          </w:p>
        </w:tc>
      </w:tr>
      <w:tr w:rsidR="001E09D2" w:rsidRPr="00491441" w:rsidTr="001B72D6">
        <w:trPr>
          <w:trHeight w:val="126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Marek Leśniak Centrum Szkoleniowe MASTERLANG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Zawód kluczem do kariery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831 806,25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740 306,25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Marek Leśniak Centrum Szkoleniowe MASTERLANG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Kompetencje zawodowe na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lepsze jutro!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1 219 150,87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1 085 044,27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C2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Krajowy Ośrodek Rozwoju i</w:t>
            </w:r>
            <w:r w:rsidR="00C232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Edukacji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Kolejne kroki- Nowe perspektywy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876 912,50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727 152,50 zł</w:t>
            </w:r>
          </w:p>
        </w:tc>
      </w:tr>
      <w:tr w:rsidR="001E09D2" w:rsidRPr="00491441" w:rsidTr="00EC0560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491441" w:rsidRDefault="001E09D2" w:rsidP="009F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RPLD.11.03.00/1/15/126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OPTIMA s.c. Ewa Sawicka Tomasz Sawicki Marek Kałuski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Lepsze dostosowanie oferty edukacyjnej Centrum Kształcenia Ustawicznego Nowoczesnych Technologii w łodzi do potrzeb regionalnego rynku pracy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1 951 084,80 zł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2" w:rsidRPr="001E09D2" w:rsidRDefault="001E09D2" w:rsidP="001B7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D2">
              <w:rPr>
                <w:rFonts w:ascii="Arial" w:hAnsi="Arial" w:cs="Arial"/>
                <w:color w:val="000000"/>
                <w:sz w:val="20"/>
                <w:szCs w:val="20"/>
              </w:rPr>
              <w:t>1 736 465,47 zł</w:t>
            </w:r>
          </w:p>
        </w:tc>
      </w:tr>
    </w:tbl>
    <w:p w:rsidR="00404A38" w:rsidRPr="00491441" w:rsidRDefault="00404A38" w:rsidP="00BC1B9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330AE" w:rsidRPr="00491441" w:rsidRDefault="00F330AE" w:rsidP="00BC1B9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330AE" w:rsidRPr="00491441" w:rsidRDefault="00F330AE" w:rsidP="00F330AE">
      <w:pPr>
        <w:pStyle w:val="Default"/>
        <w:ind w:right="963"/>
        <w:rPr>
          <w:rFonts w:ascii="Arial" w:hAnsi="Arial" w:cs="Arial"/>
          <w:sz w:val="20"/>
          <w:szCs w:val="20"/>
        </w:rPr>
      </w:pPr>
    </w:p>
    <w:p w:rsidR="00F330AE" w:rsidRPr="00491441" w:rsidRDefault="00F330AE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  <w:r w:rsidRPr="00491441">
        <w:rPr>
          <w:rFonts w:ascii="Arial" w:hAnsi="Arial" w:cs="Arial"/>
          <w:sz w:val="20"/>
          <w:szCs w:val="20"/>
        </w:rPr>
        <w:t>Zatwierdzam</w:t>
      </w:r>
    </w:p>
    <w:p w:rsidR="00F330AE" w:rsidRPr="00491441" w:rsidRDefault="00F330AE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</w:p>
    <w:p w:rsidR="00F330AE" w:rsidRPr="00491441" w:rsidRDefault="00F330AE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</w:p>
    <w:p w:rsidR="00F330AE" w:rsidRDefault="00F330AE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</w:p>
    <w:p w:rsidR="008B141B" w:rsidRDefault="008B141B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</w:p>
    <w:p w:rsidR="008B141B" w:rsidRDefault="008B141B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</w:p>
    <w:p w:rsidR="008B141B" w:rsidRDefault="008B141B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</w:p>
    <w:p w:rsidR="008B141B" w:rsidRPr="00491441" w:rsidRDefault="008B141B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</w:p>
    <w:p w:rsidR="00F330AE" w:rsidRPr="00491441" w:rsidRDefault="00F330AE" w:rsidP="00F330AE">
      <w:pPr>
        <w:pStyle w:val="Default"/>
        <w:ind w:left="10490" w:right="963"/>
        <w:jc w:val="center"/>
        <w:rPr>
          <w:rFonts w:ascii="Arial" w:hAnsi="Arial" w:cs="Arial"/>
          <w:sz w:val="20"/>
          <w:szCs w:val="20"/>
        </w:rPr>
      </w:pPr>
      <w:r w:rsidRPr="00491441">
        <w:rPr>
          <w:rFonts w:ascii="Arial" w:hAnsi="Arial" w:cs="Arial"/>
          <w:sz w:val="20"/>
          <w:szCs w:val="20"/>
        </w:rPr>
        <w:t>………………………………</w:t>
      </w:r>
    </w:p>
    <w:p w:rsidR="00684A43" w:rsidRPr="00491441" w:rsidRDefault="00684A43" w:rsidP="00684A43">
      <w:pPr>
        <w:pStyle w:val="Default"/>
        <w:ind w:right="963"/>
        <w:rPr>
          <w:rFonts w:ascii="Arial" w:hAnsi="Arial" w:cs="Arial"/>
          <w:sz w:val="20"/>
          <w:szCs w:val="20"/>
        </w:rPr>
      </w:pPr>
    </w:p>
    <w:sectPr w:rsidR="00684A43" w:rsidRPr="00491441" w:rsidSect="00684A43">
      <w:headerReference w:type="default" r:id="rId8"/>
      <w:pgSz w:w="16838" w:h="11906" w:orient="landscape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6D" w:rsidRDefault="00FE6D6D" w:rsidP="00697294">
      <w:pPr>
        <w:spacing w:after="0" w:line="240" w:lineRule="auto"/>
      </w:pPr>
      <w:r>
        <w:separator/>
      </w:r>
    </w:p>
  </w:endnote>
  <w:endnote w:type="continuationSeparator" w:id="0">
    <w:p w:rsidR="00FE6D6D" w:rsidRDefault="00FE6D6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6D" w:rsidRDefault="00FE6D6D" w:rsidP="00697294">
      <w:pPr>
        <w:spacing w:after="0" w:line="240" w:lineRule="auto"/>
      </w:pPr>
      <w:r>
        <w:separator/>
      </w:r>
    </w:p>
  </w:footnote>
  <w:footnote w:type="continuationSeparator" w:id="0">
    <w:p w:rsidR="00FE6D6D" w:rsidRDefault="00FE6D6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6D" w:rsidRDefault="00FE6D6D" w:rsidP="00BC1B98">
    <w:pPr>
      <w:pStyle w:val="Nagwek"/>
      <w:jc w:val="center"/>
    </w:pPr>
    <w:r>
      <w:rPr>
        <w:noProof/>
        <w:sz w:val="20"/>
        <w:szCs w:val="20"/>
        <w:lang w:eastAsia="pl-PL"/>
      </w:rPr>
      <w:drawing>
        <wp:inline distT="0" distB="0" distL="0" distR="0" wp14:anchorId="1F3120D1" wp14:editId="3AC4A7E0">
          <wp:extent cx="5972175" cy="1143000"/>
          <wp:effectExtent l="0" t="0" r="9525" b="0"/>
          <wp:docPr id="1" name="Obraz 1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4E92"/>
    <w:rsid w:val="00021E73"/>
    <w:rsid w:val="000C0569"/>
    <w:rsid w:val="000D5959"/>
    <w:rsid w:val="00103D8A"/>
    <w:rsid w:val="00105C57"/>
    <w:rsid w:val="00110335"/>
    <w:rsid w:val="0011694D"/>
    <w:rsid w:val="0012106C"/>
    <w:rsid w:val="001268AA"/>
    <w:rsid w:val="0013183F"/>
    <w:rsid w:val="00163AD3"/>
    <w:rsid w:val="0017758F"/>
    <w:rsid w:val="001A6DCA"/>
    <w:rsid w:val="001B6A6C"/>
    <w:rsid w:val="001B72D6"/>
    <w:rsid w:val="001C6C8F"/>
    <w:rsid w:val="001E09D2"/>
    <w:rsid w:val="00217745"/>
    <w:rsid w:val="002564F1"/>
    <w:rsid w:val="002B5CAD"/>
    <w:rsid w:val="002D2CFD"/>
    <w:rsid w:val="002E2DE3"/>
    <w:rsid w:val="002F2066"/>
    <w:rsid w:val="002F6BB2"/>
    <w:rsid w:val="00344918"/>
    <w:rsid w:val="00363F5A"/>
    <w:rsid w:val="00404A38"/>
    <w:rsid w:val="0042391F"/>
    <w:rsid w:val="00452144"/>
    <w:rsid w:val="0046320B"/>
    <w:rsid w:val="00480600"/>
    <w:rsid w:val="00491441"/>
    <w:rsid w:val="00492444"/>
    <w:rsid w:val="004A0125"/>
    <w:rsid w:val="004A2BA7"/>
    <w:rsid w:val="004A516A"/>
    <w:rsid w:val="004B0F84"/>
    <w:rsid w:val="004F6A76"/>
    <w:rsid w:val="00500067"/>
    <w:rsid w:val="00524E43"/>
    <w:rsid w:val="00570029"/>
    <w:rsid w:val="00572B23"/>
    <w:rsid w:val="00584B46"/>
    <w:rsid w:val="005B6916"/>
    <w:rsid w:val="005F34E7"/>
    <w:rsid w:val="00622F8F"/>
    <w:rsid w:val="006462ED"/>
    <w:rsid w:val="006803E1"/>
    <w:rsid w:val="006836CD"/>
    <w:rsid w:val="00684A43"/>
    <w:rsid w:val="00697294"/>
    <w:rsid w:val="006B2375"/>
    <w:rsid w:val="006B42B8"/>
    <w:rsid w:val="006B50B9"/>
    <w:rsid w:val="006E75DB"/>
    <w:rsid w:val="006F74F7"/>
    <w:rsid w:val="00730CEE"/>
    <w:rsid w:val="00745179"/>
    <w:rsid w:val="00770CF6"/>
    <w:rsid w:val="007B379D"/>
    <w:rsid w:val="007E729D"/>
    <w:rsid w:val="00843164"/>
    <w:rsid w:val="00846059"/>
    <w:rsid w:val="00855B33"/>
    <w:rsid w:val="00897537"/>
    <w:rsid w:val="008B141B"/>
    <w:rsid w:val="00920C24"/>
    <w:rsid w:val="00945D3D"/>
    <w:rsid w:val="00976420"/>
    <w:rsid w:val="00980EB1"/>
    <w:rsid w:val="00985C4F"/>
    <w:rsid w:val="00997644"/>
    <w:rsid w:val="009C4A13"/>
    <w:rsid w:val="009E3886"/>
    <w:rsid w:val="009F6207"/>
    <w:rsid w:val="00A35077"/>
    <w:rsid w:val="00A44CE1"/>
    <w:rsid w:val="00A92E5E"/>
    <w:rsid w:val="00AB3194"/>
    <w:rsid w:val="00AC43CF"/>
    <w:rsid w:val="00AC43EA"/>
    <w:rsid w:val="00AD21B0"/>
    <w:rsid w:val="00AF1BEC"/>
    <w:rsid w:val="00B01F82"/>
    <w:rsid w:val="00B17D02"/>
    <w:rsid w:val="00B410ED"/>
    <w:rsid w:val="00B50D84"/>
    <w:rsid w:val="00B50DE2"/>
    <w:rsid w:val="00B65730"/>
    <w:rsid w:val="00BB3B20"/>
    <w:rsid w:val="00BC1B98"/>
    <w:rsid w:val="00BE7D63"/>
    <w:rsid w:val="00C2324B"/>
    <w:rsid w:val="00C43814"/>
    <w:rsid w:val="00C76675"/>
    <w:rsid w:val="00CA7135"/>
    <w:rsid w:val="00CD4498"/>
    <w:rsid w:val="00CF49AD"/>
    <w:rsid w:val="00D10746"/>
    <w:rsid w:val="00D17656"/>
    <w:rsid w:val="00D403EC"/>
    <w:rsid w:val="00D9200F"/>
    <w:rsid w:val="00DA02BB"/>
    <w:rsid w:val="00DB6B49"/>
    <w:rsid w:val="00DB7B59"/>
    <w:rsid w:val="00DD4F25"/>
    <w:rsid w:val="00DE0849"/>
    <w:rsid w:val="00E14512"/>
    <w:rsid w:val="00E47A87"/>
    <w:rsid w:val="00E8180B"/>
    <w:rsid w:val="00EB0117"/>
    <w:rsid w:val="00EC0560"/>
    <w:rsid w:val="00EF6528"/>
    <w:rsid w:val="00F00B43"/>
    <w:rsid w:val="00F07589"/>
    <w:rsid w:val="00F102E2"/>
    <w:rsid w:val="00F147CB"/>
    <w:rsid w:val="00F330AE"/>
    <w:rsid w:val="00F565BE"/>
    <w:rsid w:val="00FA61B0"/>
    <w:rsid w:val="00FA720E"/>
    <w:rsid w:val="00FE0C8C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A51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A51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213F-9F04-4BE5-B402-CB26022E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3170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Beata Pawlak</cp:lastModifiedBy>
  <cp:revision>13</cp:revision>
  <cp:lastPrinted>2016-01-22T09:26:00Z</cp:lastPrinted>
  <dcterms:created xsi:type="dcterms:W3CDTF">2016-01-15T08:49:00Z</dcterms:created>
  <dcterms:modified xsi:type="dcterms:W3CDTF">2016-01-22T09:58:00Z</dcterms:modified>
</cp:coreProperties>
</file>